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6"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5"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0"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Partnered with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30">
        <w:r>
          <w:rPr>
            <w:rStyle w:val="Hyperlink"/>
          </w:rPr>
          <w:t xml:space="preserve">Control Tower</w:t>
        </w:r>
      </w:hyperlink>
      <w:r>
        <w:t xml:space="preserve"> </w:t>
      </w:r>
      <w:r>
        <w:t xml:space="preserve">and</w:t>
      </w:r>
      <w:r>
        <w:t xml:space="preserve"> </w:t>
      </w:r>
      <w:hyperlink r:id="rId31">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2">
        <w:r>
          <w:rPr>
            <w:rStyle w:val="Hyperlink"/>
          </w:rPr>
          <w:t xml:space="preserve">AMI</w:t>
        </w:r>
      </w:hyperlink>
      <w:r>
        <w:t xml:space="preserve"> </w:t>
      </w:r>
      <w:r>
        <w:t xml:space="preserve">program (server disk images). Leveraged insights from</w:t>
      </w:r>
      <w:r>
        <w:t xml:space="preserve"> </w:t>
      </w:r>
      <w:hyperlink r:id="rId33">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4">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5">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6">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39">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0"/>
    <w:bookmarkStart w:id="45"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41">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2">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3">
        <w:r>
          <w:rPr>
            <w:rStyle w:val="Hyperlink"/>
          </w:rPr>
          <w:t xml:space="preserve">CIS</w:t>
        </w:r>
      </w:hyperlink>
      <w:r>
        <w:t xml:space="preserve"> </w:t>
      </w:r>
      <w:r>
        <w:t xml:space="preserve">Guidelines for both Amazon Linux and</w:t>
      </w:r>
      <w:r>
        <w:t xml:space="preserve"> </w:t>
      </w:r>
      <w:hyperlink r:id="rId43">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4">
        <w:r>
          <w:rPr>
            <w:rStyle w:val="Hyperlink"/>
          </w:rPr>
          <w:t xml:space="preserve">Service Level Objectives</w:t>
        </w:r>
      </w:hyperlink>
      <w:r>
        <w:t xml:space="preserve"> </w:t>
      </w:r>
      <w:r>
        <w:t xml:space="preserve">(SLOs)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(0 → 1).</w:t>
      </w:r>
    </w:p>
    <w:bookmarkEnd w:id="45"/>
    <w:bookmarkStart w:id="54"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43">
        <w:r>
          <w:rPr>
            <w:rStyle w:val="Hyperlink"/>
          </w:rPr>
          <w:t xml:space="preserve">Docker</w:t>
        </w:r>
      </w:hyperlink>
      <w:r>
        <w:t xml:space="preserve">,</w:t>
      </w:r>
      <w:r>
        <w:t xml:space="preserve"> </w:t>
      </w:r>
      <w:hyperlink r:id="rId42">
        <w:r>
          <w:rPr>
            <w:rStyle w:val="Hyperlink"/>
          </w:rPr>
          <w:t xml:space="preserve">Terraform</w:t>
        </w:r>
      </w:hyperlink>
      <w:r>
        <w:t xml:space="preserve">,</w:t>
      </w:r>
      <w:r>
        <w:t xml:space="preserve"> </w:t>
      </w:r>
      <w:hyperlink r:id="rId50">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1">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2">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2">
        <w:r>
          <w:rPr>
            <w:rStyle w:val="Hyperlink"/>
          </w:rPr>
          <w:t xml:space="preserve">Terraform</w:t>
        </w:r>
      </w:hyperlink>
      <w:r>
        <w:t xml:space="preserve"> </w:t>
      </w:r>
      <w:r>
        <w:t xml:space="preserve">and</w:t>
      </w:r>
      <w:r>
        <w:t xml:space="preserve"> </w:t>
      </w:r>
      <w:hyperlink r:id="rId53">
        <w:r>
          <w:rPr>
            <w:rStyle w:val="Hyperlink"/>
          </w:rPr>
          <w:t xml:space="preserve">Packer</w:t>
        </w:r>
      </w:hyperlink>
      <w:r>
        <w:t xml:space="preserve">.</w:t>
      </w:r>
    </w:p>
    <w:bookmarkEnd w:id="54"/>
    <w:bookmarkEnd w:id="55"/>
    <w:bookmarkStart w:id="65"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0"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7">
        <w:r>
          <w:rPr>
            <w:rStyle w:val="Hyperlink"/>
          </w:rPr>
          <w:t xml:space="preserve">New Relic</w:t>
        </w:r>
      </w:hyperlink>
      <w:r>
        <w:t xml:space="preserve">,</w:t>
      </w:r>
      <w:r>
        <w:t xml:space="preserve"> </w:t>
      </w:r>
      <w:hyperlink r:id="rId58">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9">
        <w:r>
          <w:rPr>
            <w:rStyle w:val="Hyperlink"/>
          </w:rPr>
          <w:t xml:space="preserve">Google Cloud Platform</w:t>
        </w:r>
      </w:hyperlink>
      <w:r>
        <w:t xml:space="preserve"> </w:t>
      </w:r>
      <w:r>
        <w:t xml:space="preserve">to improve reliability and efficiency.</w:t>
      </w:r>
    </w:p>
    <w:bookmarkEnd w:id="60"/>
    <w:bookmarkStart w:id="64"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1">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2">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3">
        <w:r>
          <w:rPr>
            <w:rStyle w:val="Hyperlink"/>
          </w:rPr>
          <w:t xml:space="preserve">US15042104</w:t>
        </w:r>
      </w:hyperlink>
      <w:r>
        <w:t xml:space="preserve">).</w:t>
      </w:r>
    </w:p>
    <w:bookmarkEnd w:id="64"/>
    <w:bookmarkEnd w:id="65"/>
    <w:bookmarkStart w:id="75" w:name="older-roles-side-projects"/>
    <w:p>
      <w:pPr>
        <w:pStyle w:val="Heading3"/>
      </w:pPr>
      <w:r>
        <w:t xml:space="preserve">Older roles, side projects</w:t>
      </w:r>
    </w:p>
    <w:p>
      <w:pPr>
        <w:pStyle w:val="FirstParagraph"/>
      </w:pPr>
      <w:r>
        <w:t xml:space="preserve">See “</w:t>
      </w:r>
      <w:hyperlink r:id="rId66">
        <w:r>
          <w:rPr>
            <w:rStyle w:val="Hyperlink"/>
          </w:rPr>
          <w:t xml:space="preserve">Previous experience, side projects</w:t>
        </w:r>
      </w:hyperlink>
      <w:r>
        <w:t xml:space="preserve">” for additional details.</w:t>
      </w:r>
    </w:p>
    <w:p>
      <w:pPr>
        <w:pStyle w:val="Compact"/>
        <w:numPr>
          <w:ilvl w:val="0"/>
          <w:numId w:val="1011"/>
        </w:numPr>
      </w:pPr>
      <w:hyperlink r:id="rId67">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8">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9">
        <w:r>
          <w:rPr>
            <w:rStyle w:val="Hyperlink"/>
          </w:rPr>
          <w:t xml:space="preserve">Deem</w:t>
        </w:r>
      </w:hyperlink>
      <w:r>
        <w:t xml:space="preserve">) — Senior User Experience Developer (July 2008—March 2010)</w:t>
      </w:r>
    </w:p>
    <w:p>
      <w:pPr>
        <w:pStyle w:val="Compact"/>
        <w:numPr>
          <w:ilvl w:val="0"/>
          <w:numId w:val="1011"/>
        </w:numPr>
      </w:pPr>
      <w:hyperlink r:id="rId70">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1">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2">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3">
        <w:r>
          <w:rPr>
            <w:rStyle w:val="Hyperlink"/>
          </w:rPr>
          <w:t xml:space="preserve">Digital Impact</w:t>
        </w:r>
      </w:hyperlink>
      <w:r>
        <w:t xml:space="preserve"> </w:t>
      </w:r>
      <w:r>
        <w:t xml:space="preserve">(now part of</w:t>
      </w:r>
      <w:r>
        <w:t xml:space="preserve"> </w:t>
      </w:r>
      <w:hyperlink r:id="rId74">
        <w:r>
          <w:rPr>
            <w:rStyle w:val="Hyperlink"/>
          </w:rPr>
          <w:t xml:space="preserve">Axciom</w:t>
        </w:r>
      </w:hyperlink>
      <w:r>
        <w:t xml:space="preserve">) — Production Specialist (March 2004—April 2005)</w:t>
      </w:r>
    </w:p>
    <w:bookmarkEnd w:id="75"/>
    <w:bookmarkEnd w:id="76"/>
    <w:bookmarkStart w:id="85"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7">
        <w:r>
          <w:rPr>
            <w:rStyle w:val="Hyperlink"/>
          </w:rPr>
          <w:t xml:space="preserve">website</w:t>
        </w:r>
      </w:hyperlink>
      <w:r>
        <w:t xml:space="preserve">,</w:t>
      </w:r>
      <w:r>
        <w:t xml:space="preserve"> </w:t>
      </w:r>
      <w:hyperlink r:id="rId78">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9">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bookmarkEnd w:id="85"/>
    <w:bookmarkStart w:id="93"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6">
        <w:r>
          <w:rPr>
            <w:rStyle w:val="Hyperlink"/>
          </w:rPr>
          <w:t xml:space="preserve">Setting up macOS for development</w:t>
        </w:r>
      </w:hyperlink>
    </w:p>
    <w:p>
      <w:pPr>
        <w:pStyle w:val="Compact"/>
        <w:numPr>
          <w:ilvl w:val="0"/>
          <w:numId w:val="1013"/>
        </w:numPr>
      </w:pPr>
      <w:hyperlink r:id="rId87">
        <w:r>
          <w:rPr>
            <w:rStyle w:val="Hyperlink"/>
          </w:rPr>
          <w:t xml:space="preserve">Local AWS Lambda environments (with Go)</w:t>
        </w:r>
      </w:hyperlink>
    </w:p>
    <w:p>
      <w:pPr>
        <w:pStyle w:val="Compact"/>
        <w:numPr>
          <w:ilvl w:val="0"/>
          <w:numId w:val="1013"/>
        </w:numPr>
      </w:pPr>
      <w:hyperlink r:id="rId88">
        <w:r>
          <w:rPr>
            <w:rStyle w:val="Hyperlink"/>
          </w:rPr>
          <w:t xml:space="preserve">Local development environment (devsec-tools)</w:t>
        </w:r>
      </w:hyperlink>
    </w:p>
    <w:p>
      <w:pPr>
        <w:pStyle w:val="Compact"/>
        <w:numPr>
          <w:ilvl w:val="0"/>
          <w:numId w:val="1013"/>
        </w:numPr>
      </w:pPr>
      <w:hyperlink r:id="rId89">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0">
        <w:r>
          <w:rPr>
            <w:rStyle w:val="Hyperlink"/>
          </w:rPr>
          <w:t xml:space="preserve">infrastructure</w:t>
        </w:r>
      </w:hyperlink>
      <w:r>
        <w:t xml:space="preserve"> </w:t>
      </w:r>
      <w:r>
        <w:t xml:space="preserve">and</w:t>
      </w:r>
      <w:r>
        <w:t xml:space="preserve"> </w:t>
      </w:r>
      <w:hyperlink r:id="rId91">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2">
        <w:r>
          <w:rPr>
            <w:rStyle w:val="Hyperlink"/>
          </w:rPr>
          <w:t xml:space="preserve">secrets-rotation system</w:t>
        </w:r>
      </w:hyperlink>
      <w:r>
        <w:t xml:space="preserve">.</w:t>
      </w:r>
    </w:p>
    <w:bookmarkEnd w:id="93"/>
    <w:bookmarkStart w:id="95" w:name="recommendations"/>
    <w:p>
      <w:pPr>
        <w:pStyle w:val="Heading2"/>
      </w:pPr>
      <w:r>
        <w:t xml:space="preserve">Recommendations</w:t>
      </w:r>
    </w:p>
    <w:p>
      <w:pPr>
        <w:pStyle w:val="FirstParagraph"/>
      </w:pPr>
      <w:r>
        <w:t xml:space="preserve">See a</w:t>
      </w:r>
      <w:r>
        <w:t xml:space="preserve"> </w:t>
      </w:r>
      <w:hyperlink r:id="rId94">
        <w:r>
          <w:rPr>
            <w:rStyle w:val="Hyperlink"/>
          </w:rPr>
          <w:t xml:space="preserve">selective list of recommendations</w:t>
        </w:r>
      </w:hyperlink>
      <w:r>
        <w:t xml:space="preserve"> </w:t>
      </w:r>
      <w:r>
        <w:t xml:space="preserve">from co-workers and peers.</w:t>
      </w:r>
    </w:p>
    <w:bookmarkEnd w:id="95"/>
    <w:bookmarkStart w:id="100"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3">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6">
        <w:r>
          <w:rPr>
            <w:rStyle w:val="Hyperlink"/>
          </w:rPr>
          <w:t xml:space="preserve">“Hive-based Peer-to-Peer Network”</w:t>
        </w:r>
      </w:hyperlink>
      <w:r>
        <w:t xml:space="preserve"> </w:t>
      </w:r>
      <w:r>
        <w:t xml:space="preserve">(US8103870B2) (2007)</w:t>
      </w:r>
    </w:p>
    <w:p>
      <w:pPr>
        <w:pStyle w:val="Compact"/>
        <w:numPr>
          <w:ilvl w:val="0"/>
          <w:numId w:val="1014"/>
        </w:numPr>
      </w:pPr>
      <w:hyperlink r:id="rId97">
        <w:r>
          <w:rPr>
            <w:rStyle w:val="Hyperlink"/>
          </w:rPr>
          <w:t xml:space="preserve">SimplePie</w:t>
        </w:r>
      </w:hyperlink>
      <w:r>
        <w:t xml:space="preserve"> </w:t>
      </w:r>
      <w:r>
        <w:t xml:space="preserve">— An RSS parser for PHP; founded in 2004; integrated into</w:t>
      </w:r>
      <w:r>
        <w:t xml:space="preserve"> </w:t>
      </w:r>
      <w:hyperlink r:id="rId98">
        <w:r>
          <w:rPr>
            <w:rStyle w:val="Hyperlink"/>
          </w:rPr>
          <w:t xml:space="preserve">WordPress</w:t>
        </w:r>
      </w:hyperlink>
      <w:r>
        <w:t xml:space="preserve"> </w:t>
      </w:r>
      <w:r>
        <w:t xml:space="preserve">core since 2009. Millions of global users.</w:t>
      </w:r>
    </w:p>
    <w:p>
      <w:pPr>
        <w:pStyle w:val="Compact"/>
        <w:numPr>
          <w:ilvl w:val="0"/>
          <w:numId w:val="1014"/>
        </w:numPr>
      </w:pPr>
      <w:hyperlink r:id="rId99">
        <w:r>
          <w:rPr>
            <w:rStyle w:val="Hyperlink"/>
          </w:rPr>
          <w:t xml:space="preserve">CloudFusion</w:t>
        </w:r>
      </w:hyperlink>
      <w:r>
        <w:t xml:space="preserve"> </w:t>
      </w:r>
      <w:r>
        <w:t xml:space="preserve">— A PHP SDK for AWS; founded in 2005; later became the official</w:t>
      </w:r>
      <w:r>
        <w:t xml:space="preserve"> </w:t>
      </w:r>
      <w:hyperlink r:id="rId99">
        <w:r>
          <w:rPr>
            <w:rStyle w:val="Hyperlink"/>
          </w:rPr>
          <w:t xml:space="preserve">AWS SDK for PHP</w:t>
        </w:r>
      </w:hyperlink>
      <w:r>
        <w:t xml:space="preserve">. Millions of global users.</w:t>
      </w:r>
    </w:p>
    <w:bookmarkEnd w:id="100"/>
    <w:bookmarkStart w:id="118" w:name="skills"/>
    <w:p>
      <w:pPr>
        <w:pStyle w:val="Heading2"/>
      </w:pPr>
      <w:r>
        <w:t xml:space="preserve">Skills</w:t>
      </w:r>
    </w:p>
    <w:p>
      <w:pPr>
        <w:pStyle w:val="FirstParagraph"/>
      </w:pPr>
      <w:r>
        <w:t xml:space="preserve">This list is not exhaustive, but these are software and hard skills I leveraged in the roles above which are most relevant to Cloud Engineering, DevOps, and Site Reliability Engineering roles.</w:t>
      </w:r>
    </w:p>
    <w:p>
      <w:pPr>
        <w:pStyle w:val="BodyText"/>
      </w:pPr>
      <w:r>
        <w:t xml:space="preserve">DevOps, DevSecOps,</w:t>
      </w:r>
      <w:r>
        <w:t xml:space="preserve"> </w:t>
      </w:r>
      <w:hyperlink r:id="rId39">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1">
        <w:r>
          <w:rPr>
            <w:rStyle w:val="Hyperlink"/>
          </w:rPr>
          <w:t xml:space="preserve">Amazon Web Services</w:t>
        </w:r>
      </w:hyperlink>
      <w:r>
        <w:t xml:space="preserve">,</w:t>
      </w:r>
      <w:r>
        <w:t xml:space="preserve"> </w:t>
      </w:r>
      <w:hyperlink r:id="rId102">
        <w:r>
          <w:rPr>
            <w:rStyle w:val="Hyperlink"/>
          </w:rPr>
          <w:t xml:space="preserve">Ansible</w:t>
        </w:r>
      </w:hyperlink>
      <w:r>
        <w:t xml:space="preserve">,</w:t>
      </w:r>
      <w:r>
        <w:t xml:space="preserve"> </w:t>
      </w:r>
      <w:hyperlink r:id="rId36">
        <w:r>
          <w:rPr>
            <w:rStyle w:val="Hyperlink"/>
          </w:rPr>
          <w:t xml:space="preserve">Artifactory</w:t>
        </w:r>
      </w:hyperlink>
      <w:r>
        <w:t xml:space="preserve">,</w:t>
      </w:r>
      <w:r>
        <w:t xml:space="preserve"> </w:t>
      </w:r>
      <w:hyperlink r:id="rId103">
        <w:r>
          <w:rPr>
            <w:rStyle w:val="Hyperlink"/>
          </w:rPr>
          <w:t xml:space="preserve">Bash</w:t>
        </w:r>
      </w:hyperlink>
      <w:r>
        <w:t xml:space="preserve">,</w:t>
      </w:r>
      <w:r>
        <w:t xml:space="preserve"> </w:t>
      </w:r>
      <w:hyperlink r:id="rId33">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4">
        <w:r>
          <w:rPr>
            <w:rStyle w:val="Hyperlink"/>
          </w:rPr>
          <w:t xml:space="preserve">CloudFormation</w:t>
        </w:r>
      </w:hyperlink>
      <w:r>
        <w:t xml:space="preserve">,</w:t>
      </w:r>
      <w:r>
        <w:t xml:space="preserve"> </w:t>
      </w:r>
      <w:hyperlink r:id="rId105">
        <w:r>
          <w:rPr>
            <w:rStyle w:val="Hyperlink"/>
          </w:rPr>
          <w:t xml:space="preserve">CloudWatch</w:t>
        </w:r>
      </w:hyperlink>
      <w:r>
        <w:t xml:space="preserve">,</w:t>
      </w:r>
      <w:r>
        <w:t xml:space="preserve"> </w:t>
      </w:r>
      <w:hyperlink r:id="rId30">
        <w:r>
          <w:rPr>
            <w:rStyle w:val="Hyperlink"/>
          </w:rPr>
          <w:t xml:space="preserve">Control Tower</w:t>
        </w:r>
      </w:hyperlink>
      <w:r>
        <w:t xml:space="preserve">,</w:t>
      </w:r>
      <w:r>
        <w:t xml:space="preserve"> </w:t>
      </w:r>
      <w:hyperlink r:id="rId43">
        <w:r>
          <w:rPr>
            <w:rStyle w:val="Hyperlink"/>
          </w:rPr>
          <w:t xml:space="preserve">Docker</w:t>
        </w:r>
      </w:hyperlink>
      <w:r>
        <w:t xml:space="preserve">,</w:t>
      </w:r>
      <w:r>
        <w:t xml:space="preserve"> </w:t>
      </w:r>
      <w:hyperlink r:id="rId48">
        <w:r>
          <w:rPr>
            <w:rStyle w:val="Hyperlink"/>
          </w:rPr>
          <w:t xml:space="preserve">ECS</w:t>
        </w:r>
      </w:hyperlink>
      <w:r>
        <w:t xml:space="preserve">,</w:t>
      </w:r>
      <w:r>
        <w:t xml:space="preserve"> </w:t>
      </w:r>
      <w:hyperlink r:id="rId35">
        <w:r>
          <w:rPr>
            <w:rStyle w:val="Hyperlink"/>
          </w:rPr>
          <w:t xml:space="preserve">GitHub Actions</w:t>
        </w:r>
      </w:hyperlink>
      <w:r>
        <w:t xml:space="preserve">,</w:t>
      </w:r>
      <w:r>
        <w:t xml:space="preserve"> </w:t>
      </w:r>
      <w:hyperlink r:id="rId106">
        <w:r>
          <w:rPr>
            <w:rStyle w:val="Hyperlink"/>
          </w:rPr>
          <w:t xml:space="preserve">GitHub Enterprise</w:t>
        </w:r>
      </w:hyperlink>
      <w:r>
        <w:t xml:space="preserve">,</w:t>
      </w:r>
      <w:r>
        <w:t xml:space="preserve"> </w:t>
      </w:r>
      <w:hyperlink r:id="rId107">
        <w:r>
          <w:rPr>
            <w:rStyle w:val="Hyperlink"/>
          </w:rPr>
          <w:t xml:space="preserve">Git</w:t>
        </w:r>
      </w:hyperlink>
      <w:r>
        <w:t xml:space="preserve">,</w:t>
      </w:r>
      <w:r>
        <w:t xml:space="preserve"> </w:t>
      </w:r>
      <w:hyperlink r:id="rId108">
        <w:r>
          <w:rPr>
            <w:rStyle w:val="Hyperlink"/>
          </w:rPr>
          <w:t xml:space="preserve">Go</w:t>
        </w:r>
      </w:hyperlink>
      <w:r>
        <w:t xml:space="preserve">,</w:t>
      </w:r>
      <w:r>
        <w:t xml:space="preserve"> </w:t>
      </w:r>
      <w:hyperlink r:id="rId109">
        <w:r>
          <w:rPr>
            <w:rStyle w:val="Hyperlink"/>
          </w:rPr>
          <w:t xml:space="preserve">JavaScript</w:t>
        </w:r>
      </w:hyperlink>
      <w:r>
        <w:t xml:space="preserve">,</w:t>
      </w:r>
      <w:r>
        <w:t xml:space="preserve"> </w:t>
      </w:r>
      <w:hyperlink r:id="rId110">
        <w:r>
          <w:rPr>
            <w:rStyle w:val="Hyperlink"/>
          </w:rPr>
          <w:t xml:space="preserve">Lambda</w:t>
        </w:r>
      </w:hyperlink>
      <w:r>
        <w:t xml:space="preserve">,</w:t>
      </w:r>
      <w:r>
        <w:t xml:space="preserve"> </w:t>
      </w:r>
      <w:hyperlink r:id="rId111">
        <w:r>
          <w:rPr>
            <w:rStyle w:val="Hyperlink"/>
          </w:rPr>
          <w:t xml:space="preserve">Nginx</w:t>
        </w:r>
      </w:hyperlink>
      <w:r>
        <w:t xml:space="preserve">,</w:t>
      </w:r>
      <w:r>
        <w:t xml:space="preserve"> </w:t>
      </w:r>
      <w:hyperlink r:id="rId112">
        <w:r>
          <w:rPr>
            <w:rStyle w:val="Hyperlink"/>
          </w:rPr>
          <w:t xml:space="preserve">OpenTelemetry</w:t>
        </w:r>
      </w:hyperlink>
      <w:r>
        <w:t xml:space="preserve">,</w:t>
      </w:r>
      <w:r>
        <w:t xml:space="preserve"> </w:t>
      </w:r>
      <w:hyperlink r:id="rId113">
        <w:r>
          <w:rPr>
            <w:rStyle w:val="Hyperlink"/>
          </w:rPr>
          <w:t xml:space="preserve">OpenTofu</w:t>
        </w:r>
      </w:hyperlink>
      <w:r>
        <w:t xml:space="preserve">,</w:t>
      </w:r>
      <w:r>
        <w:t xml:space="preserve"> </w:t>
      </w:r>
      <w:hyperlink r:id="rId57">
        <w:r>
          <w:rPr>
            <w:rStyle w:val="Hyperlink"/>
          </w:rPr>
          <w:t xml:space="preserve">PHP</w:t>
        </w:r>
      </w:hyperlink>
      <w:r>
        <w:t xml:space="preserve">,</w:t>
      </w:r>
      <w:r>
        <w:t xml:space="preserve"> </w:t>
      </w:r>
      <w:hyperlink r:id="rId53">
        <w:r>
          <w:rPr>
            <w:rStyle w:val="Hyperlink"/>
          </w:rPr>
          <w:t xml:space="preserve">Packer</w:t>
        </w:r>
      </w:hyperlink>
      <w:r>
        <w:t xml:space="preserve">,</w:t>
      </w:r>
      <w:r>
        <w:t xml:space="preserve"> </w:t>
      </w:r>
      <w:hyperlink r:id="rId114">
        <w:r>
          <w:rPr>
            <w:rStyle w:val="Hyperlink"/>
          </w:rPr>
          <w:t xml:space="preserve">Python</w:t>
        </w:r>
      </w:hyperlink>
      <w:r>
        <w:t xml:space="preserve">,</w:t>
      </w:r>
      <w:r>
        <w:t xml:space="preserve"> </w:t>
      </w:r>
      <w:hyperlink r:id="rId115">
        <w:r>
          <w:rPr>
            <w:rStyle w:val="Hyperlink"/>
          </w:rPr>
          <w:t xml:space="preserve">Redis</w:t>
        </w:r>
      </w:hyperlink>
      <w:r>
        <w:t xml:space="preserve">,</w:t>
      </w:r>
      <w:r>
        <w:t xml:space="preserve"> </w:t>
      </w:r>
      <w:hyperlink r:id="rId116">
        <w:r>
          <w:rPr>
            <w:rStyle w:val="Hyperlink"/>
          </w:rPr>
          <w:t xml:space="preserve">SDKs</w:t>
        </w:r>
      </w:hyperlink>
      <w:r>
        <w:t xml:space="preserve">,</w:t>
      </w:r>
      <w:r>
        <w:t xml:space="preserve"> </w:t>
      </w:r>
      <w:hyperlink r:id="rId42">
        <w:r>
          <w:rPr>
            <w:rStyle w:val="Hyperlink"/>
          </w:rPr>
          <w:t xml:space="preserve">Terraform</w:t>
        </w:r>
      </w:hyperlink>
      <w:r>
        <w:t xml:space="preserve">,</w:t>
      </w:r>
      <w:r>
        <w:t xml:space="preserve"> </w:t>
      </w:r>
      <w:hyperlink r:id="rId117">
        <w:r>
          <w:rPr>
            <w:rStyle w:val="Hyperlink"/>
          </w:rPr>
          <w:t xml:space="preserve">Traefik</w:t>
        </w:r>
      </w:hyperlink>
      <w:r>
        <w:t xml:space="preserve">, architecture, automation, disaster recovery, error budget, multi-platform, performance, reliability, scalability, scripting, security, troubleshooting, uptime.</w:t>
      </w:r>
    </w:p>
    <w:bookmarkEnd w:id="118"/>
    <w:bookmarkStart w:id="120"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9">
        <w:r>
          <w:rPr>
            <w:rStyle w:val="Hyperlink"/>
          </w:rPr>
          <w:t xml:space="preserve">Carrington College</w:t>
        </w:r>
      </w:hyperlink>
      <w:r>
        <w:t xml:space="preserve">), San Jose, CA. Bachelor of Arts,</w:t>
      </w:r>
      <w:r>
        <w:t xml:space="preserve"> </w:t>
      </w:r>
      <w:r>
        <w:rPr>
          <w:i/>
          <w:iCs/>
        </w:rPr>
        <w:t xml:space="preserve">Design and Visualization</w:t>
      </w:r>
    </w:p>
    <w:bookmarkEnd w:id="120"/>
    <w:bookmarkEnd w:id="121"/>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2025-10-16T15:52:52Z</dcterms:created>
  <dcterms:modified xsi:type="dcterms:W3CDTF">2025-10-16T15:52:52Z</dcterms:modified>
</cp:coreProperties>
</file>

<file path=docProps/custom.xml><?xml version="1.0" encoding="utf-8"?>
<Properties xmlns="http://schemas.openxmlformats.org/officeDocument/2006/custom-properties" xmlns:vt="http://schemas.openxmlformats.org/officeDocument/2006/docPropsVTypes"/>
</file>