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2" w:name="ryan-parman"/>
    <w:p>
      <w:pPr>
        <w:pStyle w:val="Heading1"/>
      </w:pPr>
      <w:r>
        <w:t xml:space="preserve">Ryan Parman</w:t>
      </w:r>
    </w:p>
    <w:p>
      <w:pPr>
        <w:pStyle w:val="FirstParagraph"/>
      </w:pPr>
      <w:r>
        <w:rPr>
          <w:b/>
          <w:bCs/>
        </w:rPr>
        <w:t xml:space="preserve">Cloud-native engineering leader with a focus on reliability, scalability, and security for the modern web.</w:t>
      </w:r>
    </w:p>
    <w:p>
      <w:pPr>
        <w:pStyle w:val="BodyText"/>
      </w:pPr>
      <w:r>
        <w:rPr>
          <w:b/>
          <w:bCs/>
        </w:rPr>
        <w:t xml:space="preserve">IMPORTANT:</w:t>
      </w:r>
      <w:r>
        <w:t xml:space="preserve"> </w:t>
      </w:r>
      <w:r>
        <w:t xml:space="preserve">This copy of my résumé is optimized for ATS (Applicant Tracking System) compatibility. Follow one of the links above for one that is intended for interviewers.</w:t>
      </w:r>
    </w:p>
    <w:bookmarkStart w:id="20"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A seasoned problem-solver who excels at listening, adapting, and driving continuous improvement. Committed to delivering exceptional work, building impactful solutions, and elevating team performance.</w:t>
      </w:r>
    </w:p>
    <w:bookmarkEnd w:id="20"/>
    <w:bookmarkStart w:id="59" w:name="work-experience"/>
    <w:p>
      <w:pPr>
        <w:pStyle w:val="Heading2"/>
      </w:pPr>
      <w:r>
        <w:t xml:space="preserve">Work Experience</w:t>
      </w:r>
    </w:p>
    <w:bookmarkStart w:id="46" w:name="Xf1ca04f93ae92722b2d43ad420b5bb917dd645c"/>
    <w:p>
      <w:pPr>
        <w:pStyle w:val="Heading3"/>
      </w:pPr>
      <w:hyperlink r:id="rId21">
        <w:r>
          <w:rPr>
            <w:rStyle w:val="Hyperlink"/>
          </w:rPr>
          <w:t xml:space="preserve">McGraw Hill</w:t>
        </w:r>
      </w:hyperlink>
      <w:r>
        <w:t xml:space="preserve"> </w:t>
      </w:r>
      <w:r>
        <w:t xml:space="preserve">— Remote (since COVID), previously Seattle, WA</w:t>
      </w:r>
    </w:p>
    <w:bookmarkStart w:id="22" w:name="X4119845590a1ada047e7288f5e7d97797050d61"/>
    <w:p>
      <w:pPr>
        <w:pStyle w:val="Heading4"/>
      </w:pPr>
      <w:r>
        <w:t xml:space="preserve">Principal Engineer, Cloud Center of Excellence (January 2024—October 2024)</w:t>
      </w:r>
    </w:p>
    <w:p>
      <w:pPr>
        <w:numPr>
          <w:ilvl w:val="0"/>
          <w:numId w:val="1001"/>
        </w:numPr>
      </w:pPr>
      <w:r>
        <w:t xml:space="preserve">Assumed a role influencing the technical direction of the entire organization. Ensured a focus on real-world, actionable feedback and provided strategic direction aligned with practical needs.</w:t>
      </w:r>
    </w:p>
    <w:p>
      <w:pPr>
        <w:numPr>
          <w:ilvl w:val="0"/>
          <w:numId w:val="1001"/>
        </w:numPr>
      </w:pPr>
      <w:r>
        <w:t xml:space="preserve">Continued to be involved in the oversight and direction of our AWS stack, security, guardrails, and more.</w:t>
      </w:r>
    </w:p>
    <w:p>
      <w:pPr>
        <w:numPr>
          <w:ilvl w:val="0"/>
          <w:numId w:val="1001"/>
        </w:numPr>
      </w:pPr>
      <w:r>
        <w:t xml:space="preserve">Identified opportunities to extend the security measures and guardrails developed for AWS to other cloud platforms.</w:t>
      </w:r>
    </w:p>
    <w:bookmarkEnd w:id="22"/>
    <w:bookmarkStart w:id="33" w:name="X4cbec74ef50d2bac18d76b486d664134b376b29"/>
    <w:p>
      <w:pPr>
        <w:pStyle w:val="Heading4"/>
      </w:pPr>
      <w:r>
        <w:t xml:space="preserve">Principal Cloud and Platform Engineer (June 2020—January 2024)</w:t>
      </w:r>
    </w:p>
    <w:p>
      <w:pPr>
        <w:numPr>
          <w:ilvl w:val="0"/>
          <w:numId w:val="1002"/>
        </w:numPr>
      </w:pPr>
      <w:r>
        <w:t xml:space="preserve">Transitioned from Engineering Manager to a strategic technical leadership role.</w:t>
      </w:r>
    </w:p>
    <w:p>
      <w:pPr>
        <w:numPr>
          <w:ilvl w:val="0"/>
          <w:numId w:val="1002"/>
        </w:numPr>
      </w:pPr>
      <w:r>
        <w:t xml:space="preserve">Prolific documentarian. Documentation is worth 50% of your grade.</w:t>
      </w:r>
    </w:p>
    <w:p>
      <w:pPr>
        <w:numPr>
          <w:ilvl w:val="0"/>
          <w:numId w:val="1002"/>
        </w:numPr>
      </w:pPr>
      <w:r>
        <w:t xml:space="preserve">Either directly or collaboratively designed and maintained</w:t>
      </w:r>
      <w:r>
        <w:t xml:space="preserve"> </w:t>
      </w:r>
      <w:hyperlink r:id="rId23">
        <w:r>
          <w:rPr>
            <w:rStyle w:val="Hyperlink"/>
          </w:rPr>
          <w:t xml:space="preserve">AWS Control Tower</w:t>
        </w:r>
      </w:hyperlink>
      <w:r>
        <w:t xml:space="preserve">,</w:t>
      </w:r>
      <w:r>
        <w:t xml:space="preserve"> </w:t>
      </w:r>
      <w:hyperlink r:id="rId24">
        <w:r>
          <w:rPr>
            <w:rStyle w:val="Hyperlink"/>
          </w:rPr>
          <w:t xml:space="preserve">Artifactory</w:t>
        </w:r>
      </w:hyperlink>
      <w:r>
        <w:t xml:space="preserve">,</w:t>
      </w:r>
      <w:r>
        <w:t xml:space="preserve"> </w:t>
      </w:r>
      <w:hyperlink r:id="rId25">
        <w:r>
          <w:rPr>
            <w:rStyle w:val="Hyperlink"/>
          </w:rPr>
          <w:t xml:space="preserve">GitHub Enterprise</w:t>
        </w:r>
      </w:hyperlink>
      <w:r>
        <w:t xml:space="preserve">,</w:t>
      </w:r>
      <w:r>
        <w:t xml:space="preserve"> </w:t>
      </w:r>
      <w:hyperlink r:id="rId26">
        <w:r>
          <w:rPr>
            <w:rStyle w:val="Hyperlink"/>
          </w:rPr>
          <w:t xml:space="preserve">GitHub Actions</w:t>
        </w:r>
      </w:hyperlink>
      <w:r>
        <w:t xml:space="preserve">,</w:t>
      </w:r>
      <w:r>
        <w:t xml:space="preserve"> </w:t>
      </w:r>
      <w:hyperlink r:id="rId27">
        <w:r>
          <w:rPr>
            <w:rStyle w:val="Hyperlink"/>
          </w:rPr>
          <w:t xml:space="preserve">CircleCI</w:t>
        </w:r>
      </w:hyperlink>
      <w:r>
        <w:t xml:space="preserve">,</w:t>
      </w:r>
      <w:r>
        <w:t xml:space="preserve"> </w:t>
      </w:r>
      <w:hyperlink r:id="rId28">
        <w:r>
          <w:rPr>
            <w:rStyle w:val="Hyperlink"/>
          </w:rPr>
          <w:t xml:space="preserve">Jenkins</w:t>
        </w:r>
      </w:hyperlink>
      <w:r>
        <w:t xml:space="preserve">, and more.</w:t>
      </w:r>
    </w:p>
    <w:p>
      <w:pPr>
        <w:numPr>
          <w:ilvl w:val="0"/>
          <w:numId w:val="1002"/>
        </w:numPr>
      </w:pPr>
      <w:r>
        <w:t xml:space="preserve">Partnered with McGraw Hill Enterprise Architecture and</w:t>
      </w:r>
      <w:r>
        <w:t xml:space="preserve"> </w:t>
      </w:r>
      <w:hyperlink r:id="rId29">
        <w:r>
          <w:rPr>
            <w:rStyle w:val="Hyperlink"/>
          </w:rPr>
          <w:t xml:space="preserve">AWS Professional Services</w:t>
        </w:r>
      </w:hyperlink>
      <w:r>
        <w:t xml:space="preserve"> </w:t>
      </w:r>
      <w:r>
        <w:t xml:space="preserve">to deploy</w:t>
      </w:r>
      <w:r>
        <w:t xml:space="preserve"> </w:t>
      </w:r>
      <w:hyperlink r:id="rId23">
        <w:r>
          <w:rPr>
            <w:rStyle w:val="Hyperlink"/>
          </w:rPr>
          <w:t xml:space="preserve">AWS Control Tower</w:t>
        </w:r>
      </w:hyperlink>
      <w:r>
        <w:t xml:space="preserve"> </w:t>
      </w:r>
      <w:r>
        <w:t xml:space="preserve">and</w:t>
      </w:r>
      <w:r>
        <w:t xml:space="preserve"> </w:t>
      </w:r>
      <w:hyperlink r:id="rId30">
        <w:r>
          <w:rPr>
            <w:rStyle w:val="Hyperlink"/>
          </w:rPr>
          <w:t xml:space="preserve">AWS Identity Center</w:t>
        </w:r>
      </w:hyperlink>
      <w:r>
        <w:t xml:space="preserve">. Lowered costs and increased control over account guardrails.</w:t>
      </w:r>
    </w:p>
    <w:p>
      <w:pPr>
        <w:numPr>
          <w:ilvl w:val="0"/>
          <w:numId w:val="1002"/>
        </w:numPr>
      </w:pPr>
      <w:r>
        <w:t xml:space="preserve">Managed the program for building and maintaining base AMIs for all of McGraw Hill. Leveraged insights from the</w:t>
      </w:r>
      <w:r>
        <w:t xml:space="preserve"> </w:t>
      </w:r>
      <w:hyperlink r:id="rId31">
        <w:r>
          <w:rPr>
            <w:rStyle w:val="Hyperlink"/>
          </w:rPr>
          <w:t xml:space="preserve">Center of Internet Security</w:t>
        </w:r>
      </w:hyperlink>
      <w:r>
        <w:t xml:space="preserve">, security patching, and the specific needs of internal customers to develop a unified build pipeline integrating best practices.</w:t>
      </w:r>
    </w:p>
    <w:p>
      <w:pPr>
        <w:numPr>
          <w:ilvl w:val="0"/>
          <w:numId w:val="1002"/>
        </w:numPr>
      </w:pPr>
      <w:r>
        <w:t xml:space="preserve">Using</w:t>
      </w:r>
      <w:r>
        <w:t xml:space="preserve"> </w:t>
      </w:r>
      <w:hyperlink r:id="rId32">
        <w:r>
          <w:rPr>
            <w:rStyle w:val="Hyperlink"/>
          </w:rPr>
          <w:t xml:space="preserve">AWS SDKs</w:t>
        </w:r>
      </w:hyperlink>
      <w:r>
        <w:t xml:space="preserve">, conducted comprehensive scans of Route 53 to obtain a mapping of thousands of active websites owned by McGraw Hill. Focused on identifying and remediating misconfigurations, rotating certificates, and more.</w:t>
      </w:r>
    </w:p>
    <w:p>
      <w:pPr>
        <w:numPr>
          <w:ilvl w:val="0"/>
          <w:numId w:val="1002"/>
        </w:numPr>
      </w:pPr>
      <w:r>
        <w:t xml:space="preserve">Co-implemented self-hosted runners for GitHub Actions. Focused on the Linux runtime environment.</w:t>
      </w:r>
    </w:p>
    <w:p>
      <w:pPr>
        <w:numPr>
          <w:ilvl w:val="0"/>
          <w:numId w:val="1002"/>
        </w:numPr>
      </w:pPr>
      <w:r>
        <w:t xml:space="preserve">Rebuilt our</w:t>
      </w:r>
      <w:r>
        <w:t xml:space="preserve"> </w:t>
      </w:r>
      <w:hyperlink r:id="rId24">
        <w:r>
          <w:rPr>
            <w:rStyle w:val="Hyperlink"/>
          </w:rPr>
          <w:t xml:space="preserve">Artifactory</w:t>
        </w:r>
      </w:hyperlink>
      <w:r>
        <w:t xml:space="preserve"> </w:t>
      </w:r>
      <w:r>
        <w:t xml:space="preserve">cluster with a “cattle, not pets” approach. Ran the project from inception to completion, including the majority of development. Worked across dozens of teams and hundreds of services to complete the project.</w:t>
      </w:r>
    </w:p>
    <w:p>
      <w:pPr>
        <w:numPr>
          <w:ilvl w:val="0"/>
          <w:numId w:val="1002"/>
        </w:numPr>
      </w:pPr>
      <w:r>
        <w:t xml:space="preserve">Enabled continuous token and password rotation for our engineering teams by building a</w:t>
      </w:r>
      <w:r>
        <w:t xml:space="preserve"> </w:t>
      </w:r>
      <w:r>
        <w:rPr>
          <w:i/>
          <w:iCs/>
        </w:rPr>
        <w:t xml:space="preserve">Token Vending Machine</w:t>
      </w:r>
      <w:r>
        <w:t xml:space="preserve">, providing a "push-button, receive-token" solution.</w:t>
      </w:r>
    </w:p>
    <w:p>
      <w:pPr>
        <w:numPr>
          <w:ilvl w:val="0"/>
          <w:numId w:val="1002"/>
        </w:numPr>
      </w:pPr>
      <w:r>
        <w:t xml:space="preserve">Proactively added support for lower-cost ARM64 CPUs, opening the door for ~$450k/year in cost savings.</w:t>
      </w:r>
    </w:p>
    <w:bookmarkEnd w:id="33"/>
    <w:bookmarkStart w:id="37"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Led the</w:t>
      </w:r>
      <w:r>
        <w:t xml:space="preserve"> </w:t>
      </w:r>
      <w:hyperlink r:id="rId34">
        <w:r>
          <w:rPr>
            <w:rStyle w:val="Hyperlink"/>
            <w:i/>
            <w:iCs/>
          </w:rPr>
          <w:t xml:space="preserve">Site Reliability Engineering</w:t>
        </w:r>
      </w:hyperlink>
      <w:r>
        <w:t xml:space="preserve"> </w:t>
      </w:r>
      <w:r>
        <w:t xml:space="preserve">(SRE) team in addressing macro-oriented problems affecting decentralized, heterogeneous engineering teams across the company. Empowered greater self-service for engineering teams.</w:t>
      </w:r>
    </w:p>
    <w:p>
      <w:pPr>
        <w:numPr>
          <w:ilvl w:val="0"/>
          <w:numId w:val="1003"/>
        </w:numPr>
      </w:pPr>
      <w:r>
        <w:t xml:space="preserve">Revamped the Seattle SRE interview process to prioritize a 70/30 focus on software engineering (Dev) and systems operations (Ops). Emphasized leadership qualities, bias for action, and high curiosity.</w:t>
      </w:r>
    </w:p>
    <w:p>
      <w:pPr>
        <w:numPr>
          <w:ilvl w:val="0"/>
          <w:numId w:val="1003"/>
        </w:numPr>
      </w:pPr>
      <w:r>
        <w:t xml:space="preserve">Owned and served as the key decision-maker in development of a core platform for company-wide, reliability-focused projects.</w:t>
      </w:r>
    </w:p>
    <w:p>
      <w:pPr>
        <w:numPr>
          <w:ilvl w:val="0"/>
          <w:numId w:val="1003"/>
        </w:numPr>
      </w:pPr>
      <w:r>
        <w:t xml:space="preserve">Formed and led a leadership group to establish a process maintaining reusable Terraform modules which could be composed together according to a service’s needs.</w:t>
      </w:r>
    </w:p>
    <w:p>
      <w:pPr>
        <w:numPr>
          <w:ilvl w:val="0"/>
          <w:numId w:val="1003"/>
        </w:numPr>
      </w:pPr>
      <w:r>
        <w:t xml:space="preserve">Customized the Amazon Linux AMIs to comply with Level-2</w:t>
      </w:r>
      <w:r>
        <w:t xml:space="preserve"> </w:t>
      </w:r>
      <w:hyperlink r:id="rId31">
        <w:r>
          <w:rPr>
            <w:rStyle w:val="Hyperlink"/>
          </w:rPr>
          <w:t xml:space="preserve">CIS</w:t>
        </w:r>
      </w:hyperlink>
      <w:r>
        <w:t xml:space="preserve"> </w:t>
      </w:r>
      <w:r>
        <w:t xml:space="preserve">Guidelines for both Amazon Linux and</w:t>
      </w:r>
      <w:r>
        <w:t xml:space="preserve"> </w:t>
      </w:r>
      <w:hyperlink r:id="rId35">
        <w:r>
          <w:rPr>
            <w:rStyle w:val="Hyperlink"/>
          </w:rPr>
          <w:t xml:space="preserve">Docker</w:t>
        </w:r>
      </w:hyperlink>
      <w:r>
        <w:t xml:space="preserve">. Collaborated closely with cybersecurity, operations, and various business units to ensure compliance.</w:t>
      </w:r>
    </w:p>
    <w:p>
      <w:pPr>
        <w:numPr>
          <w:ilvl w:val="0"/>
          <w:numId w:val="1003"/>
        </w:numPr>
      </w:pPr>
      <w:r>
        <w:t xml:space="preserve">Developed custom security and operational tooling where off-the-shelf tools wouldn't give us what we needed, to understand the current posture of ±200 AWS accounts.</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36">
        <w:r>
          <w:rPr>
            <w:rStyle w:val="Hyperlink"/>
          </w:rPr>
          <w:t xml:space="preserve">Service Level Objectives</w:t>
        </w:r>
      </w:hyperlink>
      <w:r>
        <w:t xml:space="preserve"> </w:t>
      </w:r>
      <w:r>
        <w:t xml:space="preserve">(SLOs).</w:t>
      </w:r>
    </w:p>
    <w:bookmarkEnd w:id="37"/>
    <w:bookmarkStart w:id="45" w:name="Xbb0df5850d4c183c9a79a02a33b92ad2a2543dd"/>
    <w:p>
      <w:pPr>
        <w:pStyle w:val="Heading4"/>
      </w:pPr>
      <w:r>
        <w:t xml:space="preserve">Staff Software Engineer (October 2016—October 2018)</w:t>
      </w:r>
    </w:p>
    <w:p>
      <w:pPr>
        <w:numPr>
          <w:ilvl w:val="0"/>
          <w:numId w:val="1004"/>
        </w:numPr>
      </w:pPr>
      <w:r>
        <w:t xml:space="preserve">Led the development of multiple Tier-1 services within the educational content authoring pipeline, leveraging technologies such as</w:t>
      </w:r>
      <w:r>
        <w:t xml:space="preserve"> </w:t>
      </w:r>
      <w:hyperlink r:id="rId38">
        <w:r>
          <w:rPr>
            <w:rStyle w:val="Hyperlink"/>
          </w:rPr>
          <w:t xml:space="preserve">REST</w:t>
        </w:r>
      </w:hyperlink>
      <w:r>
        <w:t xml:space="preserve">,</w:t>
      </w:r>
      <w:r>
        <w:t xml:space="preserve"> </w:t>
      </w:r>
      <w:hyperlink r:id="rId39">
        <w:r>
          <w:rPr>
            <w:rStyle w:val="Hyperlink"/>
          </w:rPr>
          <w:t xml:space="preserve">GraphQL</w:t>
        </w:r>
      </w:hyperlink>
      <w:r>
        <w:t xml:space="preserve">, API design,</w:t>
      </w:r>
      <w:r>
        <w:t xml:space="preserve"> </w:t>
      </w:r>
      <w:hyperlink r:id="rId40">
        <w:r>
          <w:rPr>
            <w:rStyle w:val="Hyperlink"/>
          </w:rPr>
          <w:t xml:space="preserve">Amazon ECS</w:t>
        </w:r>
      </w:hyperlink>
      <w:r>
        <w:t xml:space="preserve">,</w:t>
      </w:r>
      <w:r>
        <w:t xml:space="preserve"> </w:t>
      </w:r>
      <w:hyperlink r:id="rId35">
        <w:r>
          <w:rPr>
            <w:rStyle w:val="Hyperlink"/>
          </w:rPr>
          <w:t xml:space="preserve">Docker</w:t>
        </w:r>
      </w:hyperlink>
      <w:r>
        <w:t xml:space="preserve">,</w:t>
      </w:r>
      <w:r>
        <w:t xml:space="preserve"> </w:t>
      </w:r>
      <w:hyperlink r:id="rId41">
        <w:r>
          <w:rPr>
            <w:rStyle w:val="Hyperlink"/>
          </w:rPr>
          <w:t xml:space="preserve">Terraform</w:t>
        </w:r>
      </w:hyperlink>
      <w:r>
        <w:t xml:space="preserve">,</w:t>
      </w:r>
      <w:r>
        <w:t xml:space="preserve"> </w:t>
      </w:r>
      <w:hyperlink r:id="rId42">
        <w:r>
          <w:rPr>
            <w:rStyle w:val="Hyperlink"/>
          </w:rPr>
          <w:t xml:space="preserve">ePubs</w:t>
        </w:r>
      </w:hyperlink>
      <w:r>
        <w:t xml:space="preserve">, and security best practices.</w:t>
      </w:r>
    </w:p>
    <w:p>
      <w:pPr>
        <w:numPr>
          <w:ilvl w:val="0"/>
          <w:numId w:val="1004"/>
        </w:numPr>
      </w:pPr>
      <w:r>
        <w:t xml:space="preserve">Provided the technical direction of these projects, promoted their adoption across the organization, provided comprehensive documentation, and offered ongoing guidance on adoption.</w:t>
      </w:r>
    </w:p>
    <w:p>
      <w:pPr>
        <w:numPr>
          <w:ilvl w:val="0"/>
          <w:numId w:val="1004"/>
        </w:numPr>
      </w:pPr>
      <w:r>
        <w:t xml:space="preserve">Led the development of the authoring component of</w:t>
      </w:r>
      <w:r>
        <w:t xml:space="preserve"> </w:t>
      </w:r>
      <w:hyperlink r:id="rId43">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4"/>
        </w:numPr>
      </w:pPr>
      <w:r>
        <w:t xml:space="preserve">Introduced the adoption of continuous integration (CI), continuous delivery (CD), rapid deployment practices, and Docker containers.</w:t>
      </w:r>
    </w:p>
    <w:p>
      <w:pPr>
        <w:numPr>
          <w:ilvl w:val="0"/>
          <w:numId w:val="1004"/>
        </w:numPr>
      </w:pPr>
      <w:r>
        <w:t xml:space="preserve">Introduced a more hands-on monitoring approach, enabling development teams to actively engage in their own operations. Achieved significantly lower</w:t>
      </w:r>
      <w:r>
        <w:t xml:space="preserve"> </w:t>
      </w:r>
      <w:r>
        <w:rPr>
          <w:i/>
          <w:iCs/>
        </w:rPr>
        <w:t xml:space="preserve">Mean Time to Recovery</w:t>
      </w:r>
      <w:r>
        <w:t xml:space="preserve"> </w:t>
      </w:r>
      <w:r>
        <w:t xml:space="preserve">(MTTR).</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1">
        <w:r>
          <w:rPr>
            <w:rStyle w:val="Hyperlink"/>
          </w:rPr>
          <w:t xml:space="preserve">Terraform</w:t>
        </w:r>
      </w:hyperlink>
      <w:r>
        <w:t xml:space="preserve"> </w:t>
      </w:r>
      <w:r>
        <w:t xml:space="preserve">and</w:t>
      </w:r>
      <w:r>
        <w:t xml:space="preserve"> </w:t>
      </w:r>
      <w:hyperlink r:id="rId44">
        <w:r>
          <w:rPr>
            <w:rStyle w:val="Hyperlink"/>
          </w:rPr>
          <w:t xml:space="preserve">Packer</w:t>
        </w:r>
      </w:hyperlink>
      <w:r>
        <w:t xml:space="preserve">.</w:t>
      </w:r>
    </w:p>
    <w:bookmarkEnd w:id="45"/>
    <w:bookmarkEnd w:id="46"/>
    <w:bookmarkStart w:id="52" w:name="wepay--redwood-city-ca"/>
    <w:p>
      <w:pPr>
        <w:pStyle w:val="Heading3"/>
      </w:pPr>
      <w:hyperlink r:id="rId47">
        <w:r>
          <w:rPr>
            <w:rStyle w:val="Hyperlink"/>
          </w:rPr>
          <w:t xml:space="preserve">WePay</w:t>
        </w:r>
      </w:hyperlink>
      <w:r>
        <w:t xml:space="preserve"> </w:t>
      </w:r>
      <w:r>
        <w:t xml:space="preserve">— Redwood City, CA</w:t>
      </w:r>
    </w:p>
    <w:bookmarkStart w:id="48"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 PHP 5.4 to PHP 5.6 (the latest at the time). Facilitated cross-team collaboration among all major engineering teams and QA departments in order to achieve results.</w:t>
      </w:r>
    </w:p>
    <w:p>
      <w:pPr>
        <w:numPr>
          <w:ilvl w:val="0"/>
          <w:numId w:val="1005"/>
        </w:numPr>
      </w:pPr>
      <w:r>
        <w:t xml:space="preserve">Initiated a program to automate the creation of base server images for our cloud servers. They allowed new servers to boot and begin serving traffic ~75% faster.</w:t>
      </w:r>
    </w:p>
    <w:p>
      <w:pPr>
        <w:numPr>
          <w:ilvl w:val="0"/>
          <w:numId w:val="1005"/>
        </w:numPr>
      </w:pPr>
      <w:r>
        <w:t xml:space="preserve">Began investigating ways to implement</w:t>
      </w:r>
      <w:r>
        <w:t xml:space="preserve"> </w:t>
      </w:r>
      <w:r>
        <w:rPr>
          <w:i/>
          <w:iCs/>
        </w:rPr>
        <w:t xml:space="preserve">configuration-as-code</w:t>
      </w:r>
      <w:r>
        <w:t xml:space="preserve"> </w:t>
      </w:r>
      <w:r>
        <w:t xml:space="preserve">for our cloud infrastructure.</w:t>
      </w:r>
    </w:p>
    <w:bookmarkEnd w:id="48"/>
    <w:bookmarkStart w:id="51" w:name="senior-api-engineer-april-2014april-2015"/>
    <w:p>
      <w:pPr>
        <w:pStyle w:val="Heading4"/>
      </w:pPr>
      <w:r>
        <w:t xml:space="preserve">Senior API Engineer (April 2014—April 2015)</w:t>
      </w:r>
    </w:p>
    <w:p>
      <w:pPr>
        <w:numPr>
          <w:ilvl w:val="0"/>
          <w:numId w:val="1006"/>
        </w:numPr>
      </w:pPr>
      <w:r>
        <w:t xml:space="preserve">Took the lead on the company’s</w:t>
      </w:r>
      <w:r>
        <w:t xml:space="preserve"> </w:t>
      </w:r>
      <w:hyperlink r:id="rId49">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 1 day.</w:t>
      </w:r>
    </w:p>
    <w:p>
      <w:pPr>
        <w:numPr>
          <w:ilvl w:val="0"/>
          <w:numId w:val="1006"/>
        </w:numPr>
      </w:pPr>
      <w:r>
        <w:t xml:space="preserve">Instrumental in designing WePay’s MFA-as-a-Service offering. (U.S. patent filing</w:t>
      </w:r>
      <w:r>
        <w:t xml:space="preserve"> </w:t>
      </w:r>
      <w:hyperlink r:id="rId50">
        <w:r>
          <w:rPr>
            <w:rStyle w:val="Hyperlink"/>
          </w:rPr>
          <w:t xml:space="preserve">US15042104</w:t>
        </w:r>
      </w:hyperlink>
      <w:r>
        <w:t xml:space="preserve">)</w:t>
      </w:r>
    </w:p>
    <w:p>
      <w:pPr>
        <w:numPr>
          <w:ilvl w:val="0"/>
          <w:numId w:val="1006"/>
        </w:numPr>
      </w:pPr>
      <w:r>
        <w:t xml:space="preserve">Developed new API endpoints to help expand WePay’s business and support its partners.</w:t>
      </w:r>
    </w:p>
    <w:bookmarkEnd w:id="51"/>
    <w:bookmarkEnd w:id="52"/>
    <w:bookmarkStart w:id="58" w:name="amazon-web-services--seattle-wa"/>
    <w:p>
      <w:pPr>
        <w:pStyle w:val="Heading3"/>
      </w:pPr>
      <w:hyperlink r:id="rId53">
        <w:r>
          <w:rPr>
            <w:rStyle w:val="Hyperlink"/>
          </w:rPr>
          <w:t xml:space="preserve">Amazon Web Services</w:t>
        </w:r>
      </w:hyperlink>
      <w:r>
        <w:t xml:space="preserve"> </w:t>
      </w:r>
      <w:r>
        <w:t xml:space="preserve">— Seattle, WA</w:t>
      </w:r>
    </w:p>
    <w:bookmarkStart w:id="57" w:name="X067ca05236981e1cd3093343cae720411ad7712"/>
    <w:p>
      <w:pPr>
        <w:pStyle w:val="Heading4"/>
      </w:pPr>
      <w:r>
        <w:t xml:space="preserve">Web Development Engineer II (March 2010—April 2014)</w:t>
      </w:r>
    </w:p>
    <w:p>
      <w:pPr>
        <w:numPr>
          <w:ilvl w:val="0"/>
          <w:numId w:val="1007"/>
        </w:numPr>
      </w:pPr>
      <w:r>
        <w:t xml:space="preserve">AWS hard-forked my open-source</w:t>
      </w:r>
      <w:r>
        <w:t xml:space="preserve"> </w:t>
      </w:r>
      <w:r>
        <w:rPr>
          <w:i/>
          <w:iCs/>
        </w:rPr>
        <w:t xml:space="preserve">CloudFusion</w:t>
      </w:r>
      <w:r>
        <w:t xml:space="preserve"> </w:t>
      </w:r>
      <w:r>
        <w:t xml:space="preserve">project into the</w:t>
      </w:r>
      <w:r>
        <w:t xml:space="preserve"> </w:t>
      </w:r>
      <w:hyperlink r:id="rId54">
        <w:r>
          <w:rPr>
            <w:rStyle w:val="Hyperlink"/>
          </w:rPr>
          <w:t xml:space="preserve">AWS SDK for PHP</w:t>
        </w:r>
      </w:hyperlink>
      <w:r>
        <w:t xml:space="preserve">, then hired me to work on it.</w:t>
      </w:r>
    </w:p>
    <w:p>
      <w:pPr>
        <w:numPr>
          <w:ilvl w:val="0"/>
          <w:numId w:val="1007"/>
        </w:numPr>
      </w:pPr>
      <w:r>
        <w:t xml:space="preserve">Collaborated with the</w:t>
      </w:r>
      <w:r>
        <w:t xml:space="preserve"> </w:t>
      </w:r>
      <w:hyperlink r:id="rId55">
        <w:r>
          <w:rPr>
            <w:rStyle w:val="Hyperlink"/>
          </w:rPr>
          <w:t xml:space="preserve">AWS Elastic Beanstalk</w:t>
        </w:r>
      </w:hyperlink>
      <w:r>
        <w:t xml:space="preserve"> </w:t>
      </w:r>
      <w:r>
        <w:t xml:space="preserve">team to provide PHP support for the platform, which launched in March 2012.</w:t>
      </w:r>
    </w:p>
    <w:p>
      <w:pPr>
        <w:numPr>
          <w:ilvl w:val="0"/>
          <w:numId w:val="1007"/>
        </w:numPr>
      </w:pPr>
      <w:r>
        <w:t xml:space="preserve">Played a key role in the creation and development of the</w:t>
      </w:r>
      <w:r>
        <w:t xml:space="preserve"> </w:t>
      </w:r>
      <w:hyperlink r:id="rId54">
        <w:r>
          <w:rPr>
            <w:rStyle w:val="Hyperlink"/>
          </w:rPr>
          <w:t xml:space="preserve">AWS SDK for PHP</w:t>
        </w:r>
      </w:hyperlink>
      <w:r>
        <w:t xml:space="preserve"> </w:t>
      </w:r>
      <w:r>
        <w:t xml:space="preserve">v2, incorporating significant changes in the PHP language and community since CloudFusion was first written in 2005.</w:t>
      </w:r>
    </w:p>
    <w:p>
      <w:pPr>
        <w:numPr>
          <w:ilvl w:val="0"/>
          <w:numId w:val="1007"/>
        </w:numPr>
      </w:pPr>
      <w:r>
        <w:t xml:space="preserve">Collaborated with the AWS Design team on the</w:t>
      </w:r>
      <w:r>
        <w:t xml:space="preserve"> </w:t>
      </w:r>
      <w:hyperlink r:id="rId56">
        <w:r>
          <w:rPr>
            <w:rStyle w:val="Hyperlink"/>
          </w:rPr>
          <w:t xml:space="preserve">AWS Management Console</w:t>
        </w:r>
      </w:hyperlink>
      <w:r>
        <w:t xml:space="preserve">, to build a robust and user-friendly console. Led one of the first teams to provide reusable UI building blocks at AWS.</w:t>
      </w:r>
    </w:p>
    <w:p>
      <w:pPr>
        <w:numPr>
          <w:ilvl w:val="0"/>
          <w:numId w:val="1007"/>
        </w:numPr>
      </w:pPr>
      <w:r>
        <w:t xml:space="preserve">Focusing on Amazon’s</w:t>
      </w:r>
      <w:r>
        <w:t xml:space="preserve"> </w:t>
      </w:r>
      <w:r>
        <w:rPr>
          <w:i/>
          <w:iCs/>
        </w:rPr>
        <w:t xml:space="preserve">Customer Obsession</w:t>
      </w:r>
      <w:r>
        <w:t xml:space="preserve"> </w:t>
      </w:r>
      <w:r>
        <w:t xml:space="preserve">leadership principle, I successfully pushed for being better stewards of our community. Included increased transparency, better communication, and improved tooling for developers. [</w:t>
      </w:r>
      <w:hyperlink w:anchor="Xa39a3ee5e6b4b0d3255bfef95601890afd80709">
        <w:r>
          <w:rPr>
            <w:rStyle w:val="Hyperlink"/>
          </w:rPr>
          <w:t xml:space="preserve">Examples</w:t>
        </w:r>
      </w:hyperlink>
      <w:r>
        <w:t xml:space="preserve">]</w:t>
      </w:r>
    </w:p>
    <w:bookmarkEnd w:id="57"/>
    <w:bookmarkEnd w:id="58"/>
    <w:bookmarkEnd w:id="59"/>
    <w:bookmarkStart w:id="99" w:name="keywords-and-skills"/>
    <w:p>
      <w:pPr>
        <w:pStyle w:val="Heading2"/>
      </w:pPr>
      <w:r>
        <w:t xml:space="preserve">Keywords and Skills</w:t>
      </w:r>
    </w:p>
    <w:p>
      <w:pPr>
        <w:numPr>
          <w:ilvl w:val="0"/>
          <w:numId w:val="1008"/>
        </w:numPr>
      </w:pPr>
      <w:r>
        <w:rPr>
          <w:b/>
          <w:bCs/>
        </w:rPr>
        <w:t xml:space="preserve">Languages:</w:t>
      </w:r>
      <w:r>
        <w:t xml:space="preserve"> </w:t>
      </w:r>
      <w:hyperlink r:id="rId60">
        <w:r>
          <w:rPr>
            <w:rStyle w:val="Hyperlink"/>
          </w:rPr>
          <w:t xml:space="preserve">Bash</w:t>
        </w:r>
      </w:hyperlink>
      <w:r>
        <w:t xml:space="preserve">,</w:t>
      </w:r>
      <w:r>
        <w:t xml:space="preserve"> </w:t>
      </w:r>
      <w:hyperlink r:id="rId61">
        <w:r>
          <w:rPr>
            <w:rStyle w:val="Hyperlink"/>
          </w:rPr>
          <w:t xml:space="preserve">Go</w:t>
        </w:r>
      </w:hyperlink>
      <w:r>
        <w:t xml:space="preserve">,</w:t>
      </w:r>
      <w:r>
        <w:t xml:space="preserve"> </w:t>
      </w:r>
      <w:hyperlink r:id="rId62">
        <w:r>
          <w:rPr>
            <w:rStyle w:val="Hyperlink"/>
          </w:rPr>
          <w:t xml:space="preserve">PHP</w:t>
        </w:r>
      </w:hyperlink>
      <w:r>
        <w:t xml:space="preserve"> </w:t>
      </w:r>
      <w:r>
        <w:t xml:space="preserve">(modern),</w:t>
      </w:r>
      <w:r>
        <w:t xml:space="preserve"> </w:t>
      </w:r>
      <w:hyperlink r:id="rId63">
        <w:r>
          <w:rPr>
            <w:rStyle w:val="Hyperlink"/>
          </w:rPr>
          <w:t xml:space="preserve">Python</w:t>
        </w:r>
      </w:hyperlink>
      <w:r>
        <w:t xml:space="preserve">.</w:t>
      </w:r>
    </w:p>
    <w:p>
      <w:pPr>
        <w:numPr>
          <w:ilvl w:val="0"/>
          <w:numId w:val="1008"/>
        </w:numPr>
      </w:pPr>
      <w:r>
        <w:rPr>
          <w:b/>
          <w:bCs/>
        </w:rPr>
        <w:t xml:space="preserve">Linuxes:</w:t>
      </w:r>
      <w:r>
        <w:t xml:space="preserve"> </w:t>
      </w:r>
      <w:hyperlink r:id="rId64">
        <w:r>
          <w:rPr>
            <w:rStyle w:val="Hyperlink"/>
          </w:rPr>
          <w:t xml:space="preserve">Alpine Linux</w:t>
        </w:r>
      </w:hyperlink>
      <w:r>
        <w:t xml:space="preserve">,</w:t>
      </w:r>
      <w:r>
        <w:t xml:space="preserve"> </w:t>
      </w:r>
      <w:hyperlink r:id="rId65">
        <w:r>
          <w:rPr>
            <w:rStyle w:val="Hyperlink"/>
          </w:rPr>
          <w:t xml:space="preserve">Amazon Linux</w:t>
        </w:r>
      </w:hyperlink>
      <w:r>
        <w:t xml:space="preserve">,</w:t>
      </w:r>
      <w:r>
        <w:t xml:space="preserve"> </w:t>
      </w:r>
      <w:hyperlink r:id="rId66">
        <w:r>
          <w:rPr>
            <w:rStyle w:val="Hyperlink"/>
          </w:rPr>
          <w:t xml:space="preserve">CentOS</w:t>
        </w:r>
      </w:hyperlink>
      <w:r>
        <w:t xml:space="preserve">,</w:t>
      </w:r>
      <w:r>
        <w:t xml:space="preserve"> </w:t>
      </w:r>
      <w:hyperlink r:id="rId67">
        <w:r>
          <w:rPr>
            <w:rStyle w:val="Hyperlink"/>
          </w:rPr>
          <w:t xml:space="preserve">Ubuntu</w:t>
        </w:r>
      </w:hyperlink>
      <w:r>
        <w:t xml:space="preserve">.</w:t>
      </w:r>
    </w:p>
    <w:p>
      <w:pPr>
        <w:numPr>
          <w:ilvl w:val="0"/>
          <w:numId w:val="1008"/>
        </w:numPr>
      </w:pPr>
      <w:r>
        <w:rPr>
          <w:b/>
          <w:bCs/>
        </w:rPr>
        <w:t xml:space="preserve">Cloud/DevOps/SRE:</w:t>
      </w:r>
      <w:r>
        <w:t xml:space="preserve"> </w:t>
      </w:r>
      <w:r>
        <w:t xml:space="preserve">TLS and cipher suites,</w:t>
      </w:r>
      <w:r>
        <w:t xml:space="preserve"> </w:t>
      </w:r>
      <w:hyperlink r:id="rId68">
        <w:r>
          <w:rPr>
            <w:rStyle w:val="Hyperlink"/>
          </w:rPr>
          <w:t xml:space="preserve">ARM64</w:t>
        </w:r>
      </w:hyperlink>
      <w:r>
        <w:t xml:space="preserve">,</w:t>
      </w:r>
      <w:r>
        <w:t xml:space="preserve"> </w:t>
      </w:r>
      <w:hyperlink r:id="rId69">
        <w:r>
          <w:rPr>
            <w:rStyle w:val="Hyperlink"/>
          </w:rPr>
          <w:t xml:space="preserve">AWS CloudFormation</w:t>
        </w:r>
      </w:hyperlink>
      <w:r>
        <w:t xml:space="preserve">,</w:t>
      </w:r>
      <w:r>
        <w:t xml:space="preserve"> </w:t>
      </w:r>
      <w:hyperlink r:id="rId23">
        <w:r>
          <w:rPr>
            <w:rStyle w:val="Hyperlink"/>
          </w:rPr>
          <w:t xml:space="preserve">AWS Control Tower</w:t>
        </w:r>
      </w:hyperlink>
      <w:r>
        <w:t xml:space="preserve">,</w:t>
      </w:r>
      <w:r>
        <w:t xml:space="preserve"> </w:t>
      </w:r>
      <w:hyperlink r:id="rId55">
        <w:r>
          <w:rPr>
            <w:rStyle w:val="Hyperlink"/>
          </w:rPr>
          <w:t xml:space="preserve">AWS Elastic Beanstalk</w:t>
        </w:r>
      </w:hyperlink>
      <w:r>
        <w:t xml:space="preserve">,</w:t>
      </w:r>
      <w:r>
        <w:t xml:space="preserve"> </w:t>
      </w:r>
      <w:hyperlink r:id="rId30">
        <w:r>
          <w:rPr>
            <w:rStyle w:val="Hyperlink"/>
          </w:rPr>
          <w:t xml:space="preserve">AWS Identity Center</w:t>
        </w:r>
      </w:hyperlink>
      <w:r>
        <w:t xml:space="preserve">,</w:t>
      </w:r>
      <w:r>
        <w:t xml:space="preserve"> </w:t>
      </w:r>
      <w:hyperlink r:id="rId70">
        <w:r>
          <w:rPr>
            <w:rStyle w:val="Hyperlink"/>
          </w:rPr>
          <w:t xml:space="preserve">AWS Lambda</w:t>
        </w:r>
      </w:hyperlink>
      <w:r>
        <w:t xml:space="preserve">,</w:t>
      </w:r>
      <w:r>
        <w:t xml:space="preserve"> </w:t>
      </w:r>
      <w:hyperlink r:id="rId71">
        <w:r>
          <w:rPr>
            <w:rStyle w:val="Hyperlink"/>
          </w:rPr>
          <w:t xml:space="preserve">AWS RDS Aurora</w:t>
        </w:r>
      </w:hyperlink>
      <w:r>
        <w:t xml:space="preserve">,</w:t>
      </w:r>
      <w:r>
        <w:t xml:space="preserve"> </w:t>
      </w:r>
      <w:hyperlink r:id="rId32">
        <w:r>
          <w:rPr>
            <w:rStyle w:val="Hyperlink"/>
          </w:rPr>
          <w:t xml:space="preserve">AWS SDKs</w:t>
        </w:r>
      </w:hyperlink>
      <w:r>
        <w:t xml:space="preserve">,</w:t>
      </w:r>
      <w:r>
        <w:t xml:space="preserve"> </w:t>
      </w:r>
      <w:hyperlink r:id="rId72">
        <w:r>
          <w:rPr>
            <w:rStyle w:val="Hyperlink"/>
          </w:rPr>
          <w:t xml:space="preserve">AWS Secrets Manager</w:t>
        </w:r>
      </w:hyperlink>
      <w:r>
        <w:t xml:space="preserve">,</w:t>
      </w:r>
      <w:r>
        <w:t xml:space="preserve"> </w:t>
      </w:r>
      <w:hyperlink r:id="rId73">
        <w:r>
          <w:rPr>
            <w:rStyle w:val="Hyperlink"/>
          </w:rPr>
          <w:t xml:space="preserve">AWS Well-Architected</w:t>
        </w:r>
      </w:hyperlink>
      <w:r>
        <w:t xml:space="preserve">,</w:t>
      </w:r>
      <w:r>
        <w:t xml:space="preserve"> </w:t>
      </w:r>
      <w:hyperlink r:id="rId74">
        <w:r>
          <w:rPr>
            <w:rStyle w:val="Hyperlink"/>
          </w:rPr>
          <w:t xml:space="preserve">AWS</w:t>
        </w:r>
      </w:hyperlink>
      <w:r>
        <w:t xml:space="preserve">,</w:t>
      </w:r>
      <w:r>
        <w:t xml:space="preserve"> </w:t>
      </w:r>
      <w:hyperlink r:id="rId75">
        <w:r>
          <w:rPr>
            <w:rStyle w:val="Hyperlink"/>
          </w:rPr>
          <w:t xml:space="preserve">Amazon ACM</w:t>
        </w:r>
      </w:hyperlink>
      <w:r>
        <w:t xml:space="preserve">,</w:t>
      </w:r>
      <w:r>
        <w:t xml:space="preserve"> </w:t>
      </w:r>
      <w:hyperlink r:id="rId76">
        <w:r>
          <w:rPr>
            <w:rStyle w:val="Hyperlink"/>
          </w:rPr>
          <w:t xml:space="preserve">Amazon CloudFront</w:t>
        </w:r>
      </w:hyperlink>
      <w:r>
        <w:t xml:space="preserve">,</w:t>
      </w:r>
      <w:r>
        <w:t xml:space="preserve"> </w:t>
      </w:r>
      <w:hyperlink r:id="rId77">
        <w:r>
          <w:rPr>
            <w:rStyle w:val="Hyperlink"/>
          </w:rPr>
          <w:t xml:space="preserve">Amazon EC2</w:t>
        </w:r>
      </w:hyperlink>
      <w:r>
        <w:t xml:space="preserve">,</w:t>
      </w:r>
      <w:r>
        <w:t xml:space="preserve"> </w:t>
      </w:r>
      <w:hyperlink r:id="rId40">
        <w:r>
          <w:rPr>
            <w:rStyle w:val="Hyperlink"/>
          </w:rPr>
          <w:t xml:space="preserve">Amazon ECS</w:t>
        </w:r>
      </w:hyperlink>
      <w:r>
        <w:t xml:space="preserve">,</w:t>
      </w:r>
      <w:r>
        <w:t xml:space="preserve"> </w:t>
      </w:r>
      <w:hyperlink r:id="rId40">
        <w:r>
          <w:rPr>
            <w:rStyle w:val="Hyperlink"/>
          </w:rPr>
          <w:t xml:space="preserve">Amazon ECS</w:t>
        </w:r>
      </w:hyperlink>
      <w:r>
        <w:t xml:space="preserve">,</w:t>
      </w:r>
      <w:r>
        <w:t xml:space="preserve"> </w:t>
      </w:r>
      <w:hyperlink r:id="rId78">
        <w:r>
          <w:rPr>
            <w:rStyle w:val="Hyperlink"/>
          </w:rPr>
          <w:t xml:space="preserve">Amazon IAM</w:t>
        </w:r>
      </w:hyperlink>
      <w:r>
        <w:t xml:space="preserve">,</w:t>
      </w:r>
      <w:r>
        <w:t xml:space="preserve"> </w:t>
      </w:r>
      <w:hyperlink r:id="rId79">
        <w:r>
          <w:rPr>
            <w:rStyle w:val="Hyperlink"/>
          </w:rPr>
          <w:t xml:space="preserve">Amazon Route 53</w:t>
        </w:r>
      </w:hyperlink>
      <w:r>
        <w:t xml:space="preserve">,</w:t>
      </w:r>
      <w:r>
        <w:t xml:space="preserve"> </w:t>
      </w:r>
      <w:hyperlink r:id="rId80">
        <w:r>
          <w:rPr>
            <w:rStyle w:val="Hyperlink"/>
          </w:rPr>
          <w:t xml:space="preserve">Amazon S3</w:t>
        </w:r>
      </w:hyperlink>
      <w:r>
        <w:t xml:space="preserve">,</w:t>
      </w:r>
      <w:r>
        <w:t xml:space="preserve"> </w:t>
      </w:r>
      <w:hyperlink r:id="rId74">
        <w:r>
          <w:rPr>
            <w:rStyle w:val="Hyperlink"/>
          </w:rPr>
          <w:t xml:space="preserve">Amazon Web Services</w:t>
        </w:r>
      </w:hyperlink>
      <w:r>
        <w:t xml:space="preserve">,</w:t>
      </w:r>
      <w:r>
        <w:t xml:space="preserve"> </w:t>
      </w:r>
      <w:hyperlink r:id="rId81">
        <w:r>
          <w:rPr>
            <w:rStyle w:val="Hyperlink"/>
          </w:rPr>
          <w:t xml:space="preserve">Ansible</w:t>
        </w:r>
      </w:hyperlink>
      <w:r>
        <w:t xml:space="preserve">,</w:t>
      </w:r>
      <w:r>
        <w:t xml:space="preserve"> </w:t>
      </w:r>
      <w:hyperlink r:id="rId24">
        <w:r>
          <w:rPr>
            <w:rStyle w:val="Hyperlink"/>
          </w:rPr>
          <w:t xml:space="preserve">Artifactory</w:t>
        </w:r>
      </w:hyperlink>
      <w:r>
        <w:t xml:space="preserve">,</w:t>
      </w:r>
      <w:r>
        <w:t xml:space="preserve"> </w:t>
      </w:r>
      <w:hyperlink r:id="rId60">
        <w:r>
          <w:rPr>
            <w:rStyle w:val="Hyperlink"/>
          </w:rPr>
          <w:t xml:space="preserve">Bash</w:t>
        </w:r>
      </w:hyperlink>
      <w:r>
        <w:t xml:space="preserve">,</w:t>
      </w:r>
      <w:r>
        <w:t xml:space="preserve"> </w:t>
      </w:r>
      <w:hyperlink r:id="rId31">
        <w:r>
          <w:rPr>
            <w:rStyle w:val="Hyperlink"/>
          </w:rPr>
          <w:t xml:space="preserve">CIS</w:t>
        </w:r>
      </w:hyperlink>
      <w:r>
        <w:t xml:space="preserve">,</w:t>
      </w:r>
      <w:r>
        <w:t xml:space="preserve"> </w:t>
      </w:r>
      <w:hyperlink r:id="rId66">
        <w:r>
          <w:rPr>
            <w:rStyle w:val="Hyperlink"/>
          </w:rPr>
          <w:t xml:space="preserve">CentOS</w:t>
        </w:r>
      </w:hyperlink>
      <w:r>
        <w:t xml:space="preserve">,</w:t>
      </w:r>
      <w:r>
        <w:t xml:space="preserve"> </w:t>
      </w:r>
      <w:hyperlink r:id="rId35">
        <w:r>
          <w:rPr>
            <w:rStyle w:val="Hyperlink"/>
          </w:rPr>
          <w:t xml:space="preserve">Docker</w:t>
        </w:r>
      </w:hyperlink>
      <w:r>
        <w:t xml:space="preserve">,</w:t>
      </w:r>
      <w:r>
        <w:t xml:space="preserve"> </w:t>
      </w:r>
      <w:hyperlink r:id="rId82">
        <w:r>
          <w:rPr>
            <w:rStyle w:val="Hyperlink"/>
          </w:rPr>
          <w:t xml:space="preserve">EC2 Image Builder</w:t>
        </w:r>
      </w:hyperlink>
      <w:r>
        <w:t xml:space="preserve">,</w:t>
      </w:r>
      <w:r>
        <w:t xml:space="preserve"> </w:t>
      </w:r>
      <w:hyperlink r:id="rId40">
        <w:r>
          <w:rPr>
            <w:rStyle w:val="Hyperlink"/>
          </w:rPr>
          <w:t xml:space="preserve">Elastic Container Service</w:t>
        </w:r>
      </w:hyperlink>
      <w:r>
        <w:t xml:space="preserve">,</w:t>
      </w:r>
      <w:r>
        <w:t xml:space="preserve"> </w:t>
      </w:r>
      <w:hyperlink r:id="rId83">
        <w:r>
          <w:rPr>
            <w:rStyle w:val="Hyperlink"/>
          </w:rPr>
          <w:t xml:space="preserve">GCP</w:t>
        </w:r>
      </w:hyperlink>
      <w:r>
        <w:t xml:space="preserve">,</w:t>
      </w:r>
      <w:r>
        <w:t xml:space="preserve"> </w:t>
      </w:r>
      <w:hyperlink r:id="rId26">
        <w:r>
          <w:rPr>
            <w:rStyle w:val="Hyperlink"/>
          </w:rPr>
          <w:t xml:space="preserve">GitHub Actions</w:t>
        </w:r>
      </w:hyperlink>
      <w:r>
        <w:t xml:space="preserve">,</w:t>
      </w:r>
      <w:r>
        <w:t xml:space="preserve"> </w:t>
      </w:r>
      <w:hyperlink r:id="rId25">
        <w:r>
          <w:rPr>
            <w:rStyle w:val="Hyperlink"/>
          </w:rPr>
          <w:t xml:space="preserve">GitHub Enterprise</w:t>
        </w:r>
      </w:hyperlink>
      <w:r>
        <w:t xml:space="preserve">,</w:t>
      </w:r>
      <w:r>
        <w:t xml:space="preserve"> </w:t>
      </w:r>
      <w:hyperlink r:id="rId84">
        <w:r>
          <w:rPr>
            <w:rStyle w:val="Hyperlink"/>
          </w:rPr>
          <w:t xml:space="preserve">Git</w:t>
        </w:r>
      </w:hyperlink>
      <w:r>
        <w:t xml:space="preserve">,</w:t>
      </w:r>
      <w:r>
        <w:t xml:space="preserve"> </w:t>
      </w:r>
      <w:hyperlink r:id="rId85">
        <w:r>
          <w:rPr>
            <w:rStyle w:val="Hyperlink"/>
          </w:rPr>
          <w:t xml:space="preserve">Nginx</w:t>
        </w:r>
      </w:hyperlink>
      <w:r>
        <w:t xml:space="preserve">,</w:t>
      </w:r>
      <w:r>
        <w:t xml:space="preserve"> </w:t>
      </w:r>
      <w:hyperlink r:id="rId86">
        <w:r>
          <w:rPr>
            <w:rStyle w:val="Hyperlink"/>
          </w:rPr>
          <w:t xml:space="preserve">OpenTofu</w:t>
        </w:r>
      </w:hyperlink>
      <w:r>
        <w:t xml:space="preserve">,</w:t>
      </w:r>
      <w:r>
        <w:t xml:space="preserve"> </w:t>
      </w:r>
      <w:hyperlink r:id="rId44">
        <w:r>
          <w:rPr>
            <w:rStyle w:val="Hyperlink"/>
          </w:rPr>
          <w:t xml:space="preserve">Packer</w:t>
        </w:r>
      </w:hyperlink>
      <w:r>
        <w:t xml:space="preserve">,</w:t>
      </w:r>
      <w:r>
        <w:t xml:space="preserve"> </w:t>
      </w:r>
      <w:hyperlink r:id="rId87">
        <w:r>
          <w:rPr>
            <w:rStyle w:val="Hyperlink"/>
          </w:rPr>
          <w:t xml:space="preserve">Redis</w:t>
        </w:r>
      </w:hyperlink>
      <w:r>
        <w:t xml:space="preserve">,</w:t>
      </w:r>
      <w:r>
        <w:t xml:space="preserve"> </w:t>
      </w:r>
      <w:hyperlink r:id="rId41">
        <w:r>
          <w:rPr>
            <w:rStyle w:val="Hyperlink"/>
          </w:rPr>
          <w:t xml:space="preserve">Terraform</w:t>
        </w:r>
      </w:hyperlink>
      <w:r>
        <w:t xml:space="preserve">,</w:t>
      </w:r>
      <w:r>
        <w:t xml:space="preserve"> </w:t>
      </w:r>
      <w:hyperlink r:id="rId41">
        <w:r>
          <w:rPr>
            <w:rStyle w:val="Hyperlink"/>
          </w:rPr>
          <w:t xml:space="preserve">Terraform</w:t>
        </w:r>
      </w:hyperlink>
      <w:r>
        <w:t xml:space="preserve">,</w:t>
      </w:r>
      <w:r>
        <w:t xml:space="preserve"> </w:t>
      </w:r>
      <w:hyperlink r:id="rId88">
        <w:r>
          <w:rPr>
            <w:rStyle w:val="Hyperlink"/>
          </w:rPr>
          <w:t xml:space="preserve">kubectl</w:t>
        </w:r>
      </w:hyperlink>
      <w:r>
        <w:t xml:space="preserve">, automation, cloud computing, cloud configuration security, collaboration, communication, computer science, database, deployment, devops, innovation, linux, multi-platform development, operational reliability, performance, platform, scalability, scaling, scripting, technical, troubleshooting, virtualization.</w:t>
      </w:r>
    </w:p>
    <w:p>
      <w:pPr>
        <w:numPr>
          <w:ilvl w:val="0"/>
          <w:numId w:val="1008"/>
        </w:numPr>
      </w:pPr>
      <w:r>
        <w:rPr>
          <w:b/>
          <w:bCs/>
        </w:rPr>
        <w:t xml:space="preserve">SDE/SWE/DevTools:</w:t>
      </w:r>
      <w:r>
        <w:t xml:space="preserve"> </w:t>
      </w:r>
      <w:r>
        <w:t xml:space="preserve">API design, API versioning, CLI tools,</w:t>
      </w:r>
      <w:r>
        <w:t xml:space="preserve"> </w:t>
      </w:r>
      <w:hyperlink r:id="rId27">
        <w:r>
          <w:rPr>
            <w:rStyle w:val="Hyperlink"/>
          </w:rPr>
          <w:t xml:space="preserve">CircleCI</w:t>
        </w:r>
      </w:hyperlink>
      <w:r>
        <w:t xml:space="preserve">,</w:t>
      </w:r>
      <w:r>
        <w:t xml:space="preserve"> </w:t>
      </w:r>
      <w:hyperlink r:id="rId35">
        <w:r>
          <w:rPr>
            <w:rStyle w:val="Hyperlink"/>
          </w:rPr>
          <w:t xml:space="preserve">Docker</w:t>
        </w:r>
      </w:hyperlink>
      <w:r>
        <w:t xml:space="preserve">,</w:t>
      </w:r>
      <w:r>
        <w:t xml:space="preserve"> </w:t>
      </w:r>
      <w:hyperlink r:id="rId26">
        <w:r>
          <w:rPr>
            <w:rStyle w:val="Hyperlink"/>
          </w:rPr>
          <w:t xml:space="preserve">GitHub Actions</w:t>
        </w:r>
      </w:hyperlink>
      <w:r>
        <w:t xml:space="preserve">,</w:t>
      </w:r>
      <w:r>
        <w:t xml:space="preserve"> </w:t>
      </w:r>
      <w:hyperlink r:id="rId84">
        <w:r>
          <w:rPr>
            <w:rStyle w:val="Hyperlink"/>
          </w:rPr>
          <w:t xml:space="preserve">Git</w:t>
        </w:r>
      </w:hyperlink>
      <w:r>
        <w:t xml:space="preserve">,</w:t>
      </w:r>
      <w:r>
        <w:t xml:space="preserve"> </w:t>
      </w:r>
      <w:hyperlink r:id="rId39">
        <w:r>
          <w:rPr>
            <w:rStyle w:val="Hyperlink"/>
          </w:rPr>
          <w:t xml:space="preserve">GraphQL</w:t>
        </w:r>
      </w:hyperlink>
      <w:r>
        <w:t xml:space="preserve">,</w:t>
      </w:r>
      <w:r>
        <w:t xml:space="preserve"> </w:t>
      </w:r>
      <w:hyperlink r:id="rId89">
        <w:r>
          <w:rPr>
            <w:rStyle w:val="Hyperlink"/>
          </w:rPr>
          <w:t xml:space="preserve">JWT</w:t>
        </w:r>
      </w:hyperlink>
      <w:r>
        <w:t xml:space="preserve">,</w:t>
      </w:r>
      <w:r>
        <w:t xml:space="preserve"> </w:t>
      </w:r>
      <w:hyperlink r:id="rId90">
        <w:r>
          <w:rPr>
            <w:rStyle w:val="Hyperlink"/>
          </w:rPr>
          <w:t xml:space="preserve">NFS</w:t>
        </w:r>
      </w:hyperlink>
      <w:r>
        <w:t xml:space="preserve">,</w:t>
      </w:r>
      <w:r>
        <w:t xml:space="preserve"> </w:t>
      </w:r>
      <w:hyperlink r:id="rId38">
        <w:r>
          <w:rPr>
            <w:rStyle w:val="Hyperlink"/>
          </w:rPr>
          <w:t xml:space="preserve">REST</w:t>
        </w:r>
      </w:hyperlink>
      <w:r>
        <w:t xml:space="preserve">,</w:t>
      </w:r>
      <w:r>
        <w:t xml:space="preserve"> </w:t>
      </w:r>
      <w:hyperlink r:id="rId87">
        <w:r>
          <w:rPr>
            <w:rStyle w:val="Hyperlink"/>
          </w:rPr>
          <w:t xml:space="preserve">Redis</w:t>
        </w:r>
      </w:hyperlink>
      <w:r>
        <w:t xml:space="preserve">,</w:t>
      </w:r>
      <w:r>
        <w:t xml:space="preserve"> </w:t>
      </w:r>
      <w:hyperlink r:id="rId91">
        <w:r>
          <w:rPr>
            <w:rStyle w:val="Hyperlink"/>
          </w:rPr>
          <w:t xml:space="preserve">Subversion</w:t>
        </w:r>
      </w:hyperlink>
      <w:r>
        <w:t xml:space="preserve">,</w:t>
      </w:r>
      <w:r>
        <w:t xml:space="preserve"> </w:t>
      </w:r>
      <w:hyperlink r:id="rId92">
        <w:r>
          <w:rPr>
            <w:rStyle w:val="Hyperlink"/>
          </w:rPr>
          <w:t xml:space="preserve">Vagrant</w:t>
        </w:r>
      </w:hyperlink>
      <w:r>
        <w:t xml:space="preserve">,</w:t>
      </w:r>
      <w:r>
        <w:t xml:space="preserve"> </w:t>
      </w:r>
      <w:hyperlink r:id="rId93">
        <w:r>
          <w:rPr>
            <w:rStyle w:val="Hyperlink"/>
          </w:rPr>
          <w:t xml:space="preserve">WordPress</w:t>
        </w:r>
      </w:hyperlink>
      <w:r>
        <w:t xml:space="preserve">,</w:t>
      </w:r>
      <w:r>
        <w:t xml:space="preserve"> </w:t>
      </w:r>
      <w:hyperlink r:id="rId94">
        <w:r>
          <w:rPr>
            <w:rStyle w:val="Hyperlink"/>
          </w:rPr>
          <w:t xml:space="preserve">XSLT</w:t>
        </w:r>
      </w:hyperlink>
      <w:r>
        <w:t xml:space="preserve">,</w:t>
      </w:r>
      <w:r>
        <w:t xml:space="preserve"> </w:t>
      </w:r>
      <w:hyperlink r:id="rId95">
        <w:r>
          <w:rPr>
            <w:rStyle w:val="Hyperlink"/>
          </w:rPr>
          <w:t xml:space="preserve">ffmpeg</w:t>
        </w:r>
      </w:hyperlink>
      <w:r>
        <w:t xml:space="preserve">,</w:t>
      </w:r>
      <w:r>
        <w:t xml:space="preserve"> </w:t>
      </w:r>
      <w:hyperlink r:id="rId96">
        <w:r>
          <w:rPr>
            <w:rStyle w:val="Hyperlink"/>
          </w:rPr>
          <w:t xml:space="preserve">twelve-factor applications</w:t>
        </w:r>
      </w:hyperlink>
      <w:r>
        <w:t xml:space="preserve">, agile, analysis, architecture, authentication, authorization, automation, automation, aws, building platforms, ci/cd, cloud, code, code generation, containerization, continuous delivery, continuous deployment, continuous integration, debugging, defensive cybersecurity, design, development, distributed, integration, microservices, multi-platform development, optimization, performance, refactoring, scalability, scrum, security, software library design, software testing, standards, tdd, technical documentation, test-driven development, testing.</w:t>
      </w:r>
    </w:p>
    <w:p>
      <w:pPr>
        <w:numPr>
          <w:ilvl w:val="0"/>
          <w:numId w:val="1008"/>
        </w:numPr>
      </w:pPr>
      <w:r>
        <w:rPr>
          <w:b/>
          <w:bCs/>
        </w:rPr>
        <w:t xml:space="preserve">PM/TPM:</w:t>
      </w:r>
      <w:r>
        <w:t xml:space="preserve"> </w:t>
      </w:r>
      <w:hyperlink r:id="rId97">
        <w:r>
          <w:rPr>
            <w:rStyle w:val="Hyperlink"/>
          </w:rPr>
          <w:t xml:space="preserve">Confluence</w:t>
        </w:r>
      </w:hyperlink>
      <w:r>
        <w:t xml:space="preserve">,</w:t>
      </w:r>
      <w:r>
        <w:t xml:space="preserve"> </w:t>
      </w:r>
      <w:hyperlink r:id="rId98">
        <w:r>
          <w:rPr>
            <w:rStyle w:val="Hyperlink"/>
          </w:rPr>
          <w:t xml:space="preserve">Jira</w:t>
        </w:r>
      </w:hyperlink>
      <w:r>
        <w:t xml:space="preserve">, adaptability, agile, building platforms, building platforms, collaboration, coordination, coordination with downstream services, cross-collaboration (dozens of teams, hundreds of services), flexibility, innovation, kanban, organization of complex projects, prioritization, product development, product roadmap management, project documentation, project management, risk mitigation, scrum, stakeholder management, technical documentation, vendor management.</w:t>
      </w:r>
    </w:p>
    <w:bookmarkEnd w:id="99"/>
    <w:bookmarkStart w:id="101" w:name="education"/>
    <w:p>
      <w:pPr>
        <w:pStyle w:val="Heading2"/>
      </w:pPr>
      <w:r>
        <w:t xml:space="preserve">Education</w:t>
      </w:r>
    </w:p>
    <w:p>
      <w:pPr>
        <w:pStyle w:val="FirstParagraph"/>
      </w:pPr>
      <w:r>
        <w:t xml:space="preserve">Obtained a</w:t>
      </w:r>
      <w:r>
        <w:t xml:space="preserve"> </w:t>
      </w:r>
      <w:r>
        <w:rPr>
          <w:b/>
          <w:bCs/>
        </w:rPr>
        <w:t xml:space="preserve">Bachelor of Arts</w:t>
      </w:r>
      <w:r>
        <w:t xml:space="preserve"> </w:t>
      </w:r>
      <w:r>
        <w:t xml:space="preserve">degree in</w:t>
      </w:r>
      <w:r>
        <w:t xml:space="preserve"> </w:t>
      </w:r>
      <w:r>
        <w:rPr>
          <w:i/>
          <w:iCs/>
        </w:rPr>
        <w:t xml:space="preserve">Design and Visualization</w:t>
      </w:r>
      <w:r>
        <w:t xml:space="preserve"> </w:t>
      </w:r>
      <w:r>
        <w:t xml:space="preserve">from</w:t>
      </w:r>
      <w:r>
        <w:t xml:space="preserve"> </w:t>
      </w:r>
      <w:r>
        <w:rPr>
          <w:i/>
          <w:iCs/>
        </w:rPr>
        <w:t xml:space="preserve">Silicon Valley College</w:t>
      </w:r>
      <w:r>
        <w:t xml:space="preserve"> </w:t>
      </w:r>
      <w:r>
        <w:t xml:space="preserve">(now</w:t>
      </w:r>
      <w:r>
        <w:t xml:space="preserve"> </w:t>
      </w:r>
      <w:hyperlink r:id="rId100">
        <w:r>
          <w:rPr>
            <w:rStyle w:val="Hyperlink"/>
          </w:rPr>
          <w:t xml:space="preserve">Carrington College</w:t>
        </w:r>
      </w:hyperlink>
      <w:r>
        <w:t xml:space="preserve">) in San Jose, CA.</w:t>
      </w:r>
    </w:p>
    <w:p>
      <w:pPr>
        <w:pStyle w:val="BodyText"/>
      </w:pPr>
      <w:r>
        <w:t xml:space="preserve">Graduated in</w:t>
      </w:r>
      <w:r>
        <w:t xml:space="preserve"> </w:t>
      </w:r>
      <w:r>
        <w:rPr>
          <w:i/>
          <w:iCs/>
        </w:rPr>
        <w:t xml:space="preserve">November 2003</w:t>
      </w:r>
      <w:r>
        <w:t xml:space="preserve"> </w:t>
      </w:r>
      <w:r>
        <w:t xml:space="preserve">with a</w:t>
      </w:r>
      <w:r>
        <w:t xml:space="preserve"> </w:t>
      </w:r>
      <w:r>
        <w:rPr>
          <w:b/>
          <w:bCs/>
        </w:rPr>
        <w:t xml:space="preserve">3.84</w:t>
      </w:r>
      <w:r>
        <w:t xml:space="preserve"> </w:t>
      </w:r>
      <w:r>
        <w:t xml:space="preserve">GPA.</w:t>
      </w:r>
    </w:p>
    <w:bookmarkEnd w:id="101"/>
    <w:bookmarkEnd w:id="102"/>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aws.amazon.com/elasticbeanstalk/" TargetMode="External" /><Relationship Type="http://schemas.openxmlformats.org/officeDocument/2006/relationships/hyperlink" Id="rId100" Target="http://carrington.edu/schools/san-jose-california/" TargetMode="External" /><Relationship Type="http://schemas.openxmlformats.org/officeDocument/2006/relationships/hyperlink" Id="rId96" Target="https://12factor.net" TargetMode="External" /><Relationship Type="http://schemas.openxmlformats.org/officeDocument/2006/relationships/hyperlink" Id="rId64" Target="https://alpinelinux.org" TargetMode="External" /><Relationship Type="http://schemas.openxmlformats.org/officeDocument/2006/relationships/hyperlink" Id="rId74" Target="https://aws.amazon.com" TargetMode="External" /><Relationship Type="http://schemas.openxmlformats.org/officeDocument/2006/relationships/hyperlink" Id="rId73" Target="https://aws.amazon.com/architecture/well-architected/" TargetMode="External" /><Relationship Type="http://schemas.openxmlformats.org/officeDocument/2006/relationships/hyperlink" Id="rId75" Target="https://aws.amazon.com/certificate-manager/" TargetMode="External" /><Relationship Type="http://schemas.openxmlformats.org/officeDocument/2006/relationships/hyperlink" Id="rId69" Target="https://aws.amazon.com/cloudformation/" TargetMode="External" /><Relationship Type="http://schemas.openxmlformats.org/officeDocument/2006/relationships/hyperlink" Id="rId76" Target="https://aws.amazon.com/cloudfront/" TargetMode="External" /><Relationship Type="http://schemas.openxmlformats.org/officeDocument/2006/relationships/hyperlink" Id="rId23" Target="https://aws.amazon.com/controltower/" TargetMode="External" /><Relationship Type="http://schemas.openxmlformats.org/officeDocument/2006/relationships/hyperlink" Id="rId32" Target="https://aws.amazon.com/developer/tools/" TargetMode="External" /><Relationship Type="http://schemas.openxmlformats.org/officeDocument/2006/relationships/hyperlink" Id="rId77" Target="https://aws.amazon.com/ec2/" TargetMode="External" /><Relationship Type="http://schemas.openxmlformats.org/officeDocument/2006/relationships/hyperlink" Id="rId68" Target="https://aws.amazon.com/ec2/graviton/" TargetMode="External" /><Relationship Type="http://schemas.openxmlformats.org/officeDocument/2006/relationships/hyperlink" Id="rId40" Target="https://aws.amazon.com/ecs/" TargetMode="External" /><Relationship Type="http://schemas.openxmlformats.org/officeDocument/2006/relationships/hyperlink" Id="rId78" Target="https://aws.amazon.com/iam/" TargetMode="External" /><Relationship Type="http://schemas.openxmlformats.org/officeDocument/2006/relationships/hyperlink" Id="rId30" Target="https://aws.amazon.com/iam/identity-center/" TargetMode="External" /><Relationship Type="http://schemas.openxmlformats.org/officeDocument/2006/relationships/hyperlink" Id="rId82" Target="https://aws.amazon.com/image-builder/" TargetMode="External" /><Relationship Type="http://schemas.openxmlformats.org/officeDocument/2006/relationships/hyperlink" Id="rId70" Target="https://aws.amazon.com/lambda/" TargetMode="External" /><Relationship Type="http://schemas.openxmlformats.org/officeDocument/2006/relationships/hyperlink" Id="rId65"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71" Target="https://aws.amazon.com/rds/aurora/" TargetMode="External" /><Relationship Type="http://schemas.openxmlformats.org/officeDocument/2006/relationships/hyperlink" Id="rId79" Target="https://aws.amazon.com/route53/" TargetMode="External" /><Relationship Type="http://schemas.openxmlformats.org/officeDocument/2006/relationships/hyperlink" Id="rId80" Target="https://aws.amazon.com/s3/" TargetMode="External" /><Relationship Type="http://schemas.openxmlformats.org/officeDocument/2006/relationships/hyperlink" Id="rId54" Target="https://aws.amazon.com/sdk-for-php/" TargetMode="External" /><Relationship Type="http://schemas.openxmlformats.org/officeDocument/2006/relationships/hyperlink" Id="rId72" Target="https://aws.amazon.com/secrets-manager/" TargetMode="External" /><Relationship Type="http://schemas.openxmlformats.org/officeDocument/2006/relationships/hyperlink" Id="rId27" Target="https://circleci.com/enterprise/" TargetMode="External" /><Relationship Type="http://schemas.openxmlformats.org/officeDocument/2006/relationships/hyperlink" Id="rId83" Target="https://cloud.google.com" TargetMode="External" /><Relationship Type="http://schemas.openxmlformats.org/officeDocument/2006/relationships/hyperlink" Id="rId56" Target="https://console.aws.amazon.com" TargetMode="External" /><Relationship Type="http://schemas.openxmlformats.org/officeDocument/2006/relationships/hyperlink" Id="rId94" Target="https://developer.mozilla.org/en-US/docs/Web/XSLT" TargetMode="External" /><Relationship Type="http://schemas.openxmlformats.org/officeDocument/2006/relationships/hyperlink" Id="rId66" Target="https://en.wikipedia.org/wiki/CentOS" TargetMode="External" /><Relationship Type="http://schemas.openxmlformats.org/officeDocument/2006/relationships/hyperlink" Id="rId90" Target="https://en.wikipedia.org/wiki/Network_File_System" TargetMode="External" /><Relationship Type="http://schemas.openxmlformats.org/officeDocument/2006/relationships/hyperlink" Id="rId95" Target="https://ffmpeg.org" TargetMode="External" /><Relationship Type="http://schemas.openxmlformats.org/officeDocument/2006/relationships/hyperlink" Id="rId84" Target="https://git-scm.com" TargetMode="External" /><Relationship Type="http://schemas.openxmlformats.org/officeDocument/2006/relationships/hyperlink" Id="rId25" Target="https://github.com/enterprise" TargetMode="External" /><Relationship Type="http://schemas.openxmlformats.org/officeDocument/2006/relationships/hyperlink" Id="rId26" Target="https://github.com/features/actions" TargetMode="External" /><Relationship Type="http://schemas.openxmlformats.org/officeDocument/2006/relationships/hyperlink" Id="rId88" Target="https://github.com/kubernetes/kubectl" TargetMode="External" /><Relationship Type="http://schemas.openxmlformats.org/officeDocument/2006/relationships/hyperlink" Id="rId61" Target="https://go.dev" TargetMode="External" /><Relationship Type="http://schemas.openxmlformats.org/officeDocument/2006/relationships/hyperlink" Id="rId39" Target="https://graphql.org" TargetMode="External" /><Relationship Type="http://schemas.openxmlformats.org/officeDocument/2006/relationships/hyperlink" Id="rId24" Target="https://jfrog.com/artifactory/" TargetMode="External" /><Relationship Type="http://schemas.openxmlformats.org/officeDocument/2006/relationships/hyperlink" Id="rId89" Target="https://jwt.io" TargetMode="External" /><Relationship Type="http://schemas.openxmlformats.org/officeDocument/2006/relationships/hyperlink" Id="rId38" Target="https://martinfowler.com/articles/richardsonMaturityModel.html" TargetMode="External" /><Relationship Type="http://schemas.openxmlformats.org/officeDocument/2006/relationships/hyperlink" Id="rId86" Target="https://opentofu.org" TargetMode="External" /><Relationship Type="http://schemas.openxmlformats.org/officeDocument/2006/relationships/hyperlink" Id="rId44" Target="https://packer.io" TargetMode="External" /><Relationship Type="http://schemas.openxmlformats.org/officeDocument/2006/relationships/hyperlink" Id="rId50" Target="https://patents.google.com/patent/US20160241536A1/en?inventor=Ryan+Parman" TargetMode="External" /><Relationship Type="http://schemas.openxmlformats.org/officeDocument/2006/relationships/hyperlink" Id="rId87" Target="https://redis.io" TargetMode="External" /><Relationship Type="http://schemas.openxmlformats.org/officeDocument/2006/relationships/hyperlink" Id="rId34" Target="https://sre.google/in-conversation/" TargetMode="External" /><Relationship Type="http://schemas.openxmlformats.org/officeDocument/2006/relationships/hyperlink" Id="rId36" Target="https://sre.google/sre-book/service-level-objectives/" TargetMode="External" /><Relationship Type="http://schemas.openxmlformats.org/officeDocument/2006/relationships/hyperlink" Id="rId91" Target="https://subversion.apache.org" TargetMode="External" /><Relationship Type="http://schemas.openxmlformats.org/officeDocument/2006/relationships/hyperlink" Id="rId67" Target="https://ubuntu.com" TargetMode="External" /><Relationship Type="http://schemas.openxmlformats.org/officeDocument/2006/relationships/hyperlink" Id="rId93" Target="https://wordpress.org" TargetMode="External" /><Relationship Type="http://schemas.openxmlformats.org/officeDocument/2006/relationships/hyperlink" Id="rId97" Target="https://www.atlassian.com/software/confluence" TargetMode="External" /><Relationship Type="http://schemas.openxmlformats.org/officeDocument/2006/relationships/hyperlink" Id="rId98" Target="https://www.atlassian.com/software/jira" TargetMode="External" /><Relationship Type="http://schemas.openxmlformats.org/officeDocument/2006/relationships/hyperlink" Id="rId31" Target="https://www.cisecurity.org" TargetMode="External" /><Relationship Type="http://schemas.openxmlformats.org/officeDocument/2006/relationships/hyperlink" Id="rId53"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7" Target="https://www.crunchbase.com/organization/wepay" TargetMode="External" /><Relationship Type="http://schemas.openxmlformats.org/officeDocument/2006/relationships/hyperlink" Id="rId35" Target="https://www.docker.com" TargetMode="External" /><Relationship Type="http://schemas.openxmlformats.org/officeDocument/2006/relationships/hyperlink" Id="rId60" Target="https://www.gnu.org/software/bash/" TargetMode="External" /><Relationship Type="http://schemas.openxmlformats.org/officeDocument/2006/relationships/hyperlink" Id="rId49" Target="https://www.hackerone.com" TargetMode="External" /><Relationship Type="http://schemas.openxmlformats.org/officeDocument/2006/relationships/hyperlink" Id="rId28" Target="https://www.jenkins.io" TargetMode="External" /><Relationship Type="http://schemas.openxmlformats.org/officeDocument/2006/relationships/hyperlink" Id="rId43" Target="https://www.mheducation.com/news-media/press-releases/mcgraw-hill-connect-unveils-smartbook.html" TargetMode="External" /><Relationship Type="http://schemas.openxmlformats.org/officeDocument/2006/relationships/hyperlink" Id="rId85" Target="https://www.nginx.com" TargetMode="External" /><Relationship Type="http://schemas.openxmlformats.org/officeDocument/2006/relationships/hyperlink" Id="rId62" Target="https://www.php.net" TargetMode="External" /><Relationship Type="http://schemas.openxmlformats.org/officeDocument/2006/relationships/hyperlink" Id="rId63" Target="https://www.python.org" TargetMode="External" /><Relationship Type="http://schemas.openxmlformats.org/officeDocument/2006/relationships/hyperlink" Id="rId81" Target="https://www.redhat.com/en/technologies/management/ansible" TargetMode="External" /><Relationship Type="http://schemas.openxmlformats.org/officeDocument/2006/relationships/hyperlink" Id="rId41" Target="https://www.terraform.io" TargetMode="External" /><Relationship Type="http://schemas.openxmlformats.org/officeDocument/2006/relationships/hyperlink" Id="rId92" Target="https://www.vagrantup.com" TargetMode="External" /><Relationship Type="http://schemas.openxmlformats.org/officeDocument/2006/relationships/hyperlink" Id="rId42" Target="https://www.w3.org/publishing/epub3/" TargetMode="External" /></Relationships>
</file>

<file path=word/_rels/footnotes.xml.rels><?xml version="1.0" encoding="UTF-8"?><Relationships xmlns="http://schemas.openxmlformats.org/package/2006/relationships"><Relationship Type="http://schemas.openxmlformats.org/officeDocument/2006/relationships/hyperlink" Id="rId55" Target="http://aws.amazon.com/elasticbeanstalk/" TargetMode="External" /><Relationship Type="http://schemas.openxmlformats.org/officeDocument/2006/relationships/hyperlink" Id="rId100" Target="http://carrington.edu/schools/san-jose-california/" TargetMode="External" /><Relationship Type="http://schemas.openxmlformats.org/officeDocument/2006/relationships/hyperlink" Id="rId96" Target="https://12factor.net" TargetMode="External" /><Relationship Type="http://schemas.openxmlformats.org/officeDocument/2006/relationships/hyperlink" Id="rId64" Target="https://alpinelinux.org" TargetMode="External" /><Relationship Type="http://schemas.openxmlformats.org/officeDocument/2006/relationships/hyperlink" Id="rId74" Target="https://aws.amazon.com" TargetMode="External" /><Relationship Type="http://schemas.openxmlformats.org/officeDocument/2006/relationships/hyperlink" Id="rId73" Target="https://aws.amazon.com/architecture/well-architected/" TargetMode="External" /><Relationship Type="http://schemas.openxmlformats.org/officeDocument/2006/relationships/hyperlink" Id="rId75" Target="https://aws.amazon.com/certificate-manager/" TargetMode="External" /><Relationship Type="http://schemas.openxmlformats.org/officeDocument/2006/relationships/hyperlink" Id="rId69" Target="https://aws.amazon.com/cloudformation/" TargetMode="External" /><Relationship Type="http://schemas.openxmlformats.org/officeDocument/2006/relationships/hyperlink" Id="rId76" Target="https://aws.amazon.com/cloudfront/" TargetMode="External" /><Relationship Type="http://schemas.openxmlformats.org/officeDocument/2006/relationships/hyperlink" Id="rId23" Target="https://aws.amazon.com/controltower/" TargetMode="External" /><Relationship Type="http://schemas.openxmlformats.org/officeDocument/2006/relationships/hyperlink" Id="rId32" Target="https://aws.amazon.com/developer/tools/" TargetMode="External" /><Relationship Type="http://schemas.openxmlformats.org/officeDocument/2006/relationships/hyperlink" Id="rId77" Target="https://aws.amazon.com/ec2/" TargetMode="External" /><Relationship Type="http://schemas.openxmlformats.org/officeDocument/2006/relationships/hyperlink" Id="rId68" Target="https://aws.amazon.com/ec2/graviton/" TargetMode="External" /><Relationship Type="http://schemas.openxmlformats.org/officeDocument/2006/relationships/hyperlink" Id="rId40" Target="https://aws.amazon.com/ecs/" TargetMode="External" /><Relationship Type="http://schemas.openxmlformats.org/officeDocument/2006/relationships/hyperlink" Id="rId78" Target="https://aws.amazon.com/iam/" TargetMode="External" /><Relationship Type="http://schemas.openxmlformats.org/officeDocument/2006/relationships/hyperlink" Id="rId30" Target="https://aws.amazon.com/iam/identity-center/" TargetMode="External" /><Relationship Type="http://schemas.openxmlformats.org/officeDocument/2006/relationships/hyperlink" Id="rId82" Target="https://aws.amazon.com/image-builder/" TargetMode="External" /><Relationship Type="http://schemas.openxmlformats.org/officeDocument/2006/relationships/hyperlink" Id="rId70" Target="https://aws.amazon.com/lambda/" TargetMode="External" /><Relationship Type="http://schemas.openxmlformats.org/officeDocument/2006/relationships/hyperlink" Id="rId65"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71" Target="https://aws.amazon.com/rds/aurora/" TargetMode="External" /><Relationship Type="http://schemas.openxmlformats.org/officeDocument/2006/relationships/hyperlink" Id="rId79" Target="https://aws.amazon.com/route53/" TargetMode="External" /><Relationship Type="http://schemas.openxmlformats.org/officeDocument/2006/relationships/hyperlink" Id="rId80" Target="https://aws.amazon.com/s3/" TargetMode="External" /><Relationship Type="http://schemas.openxmlformats.org/officeDocument/2006/relationships/hyperlink" Id="rId54" Target="https://aws.amazon.com/sdk-for-php/" TargetMode="External" /><Relationship Type="http://schemas.openxmlformats.org/officeDocument/2006/relationships/hyperlink" Id="rId72" Target="https://aws.amazon.com/secrets-manager/" TargetMode="External" /><Relationship Type="http://schemas.openxmlformats.org/officeDocument/2006/relationships/hyperlink" Id="rId27" Target="https://circleci.com/enterprise/" TargetMode="External" /><Relationship Type="http://schemas.openxmlformats.org/officeDocument/2006/relationships/hyperlink" Id="rId83" Target="https://cloud.google.com" TargetMode="External" /><Relationship Type="http://schemas.openxmlformats.org/officeDocument/2006/relationships/hyperlink" Id="rId56" Target="https://console.aws.amazon.com" TargetMode="External" /><Relationship Type="http://schemas.openxmlformats.org/officeDocument/2006/relationships/hyperlink" Id="rId94" Target="https://developer.mozilla.org/en-US/docs/Web/XSLT" TargetMode="External" /><Relationship Type="http://schemas.openxmlformats.org/officeDocument/2006/relationships/hyperlink" Id="rId66" Target="https://en.wikipedia.org/wiki/CentOS" TargetMode="External" /><Relationship Type="http://schemas.openxmlformats.org/officeDocument/2006/relationships/hyperlink" Id="rId90" Target="https://en.wikipedia.org/wiki/Network_File_System" TargetMode="External" /><Relationship Type="http://schemas.openxmlformats.org/officeDocument/2006/relationships/hyperlink" Id="rId95" Target="https://ffmpeg.org" TargetMode="External" /><Relationship Type="http://schemas.openxmlformats.org/officeDocument/2006/relationships/hyperlink" Id="rId84" Target="https://git-scm.com" TargetMode="External" /><Relationship Type="http://schemas.openxmlformats.org/officeDocument/2006/relationships/hyperlink" Id="rId25" Target="https://github.com/enterprise" TargetMode="External" /><Relationship Type="http://schemas.openxmlformats.org/officeDocument/2006/relationships/hyperlink" Id="rId26" Target="https://github.com/features/actions" TargetMode="External" /><Relationship Type="http://schemas.openxmlformats.org/officeDocument/2006/relationships/hyperlink" Id="rId88" Target="https://github.com/kubernetes/kubectl" TargetMode="External" /><Relationship Type="http://schemas.openxmlformats.org/officeDocument/2006/relationships/hyperlink" Id="rId61" Target="https://go.dev" TargetMode="External" /><Relationship Type="http://schemas.openxmlformats.org/officeDocument/2006/relationships/hyperlink" Id="rId39" Target="https://graphql.org" TargetMode="External" /><Relationship Type="http://schemas.openxmlformats.org/officeDocument/2006/relationships/hyperlink" Id="rId24" Target="https://jfrog.com/artifactory/" TargetMode="External" /><Relationship Type="http://schemas.openxmlformats.org/officeDocument/2006/relationships/hyperlink" Id="rId89" Target="https://jwt.io" TargetMode="External" /><Relationship Type="http://schemas.openxmlformats.org/officeDocument/2006/relationships/hyperlink" Id="rId38" Target="https://martinfowler.com/articles/richardsonMaturityModel.html" TargetMode="External" /><Relationship Type="http://schemas.openxmlformats.org/officeDocument/2006/relationships/hyperlink" Id="rId86" Target="https://opentofu.org" TargetMode="External" /><Relationship Type="http://schemas.openxmlformats.org/officeDocument/2006/relationships/hyperlink" Id="rId44" Target="https://packer.io" TargetMode="External" /><Relationship Type="http://schemas.openxmlformats.org/officeDocument/2006/relationships/hyperlink" Id="rId50" Target="https://patents.google.com/patent/US20160241536A1/en?inventor=Ryan+Parman" TargetMode="External" /><Relationship Type="http://schemas.openxmlformats.org/officeDocument/2006/relationships/hyperlink" Id="rId87" Target="https://redis.io" TargetMode="External" /><Relationship Type="http://schemas.openxmlformats.org/officeDocument/2006/relationships/hyperlink" Id="rId34" Target="https://sre.google/in-conversation/" TargetMode="External" /><Relationship Type="http://schemas.openxmlformats.org/officeDocument/2006/relationships/hyperlink" Id="rId36" Target="https://sre.google/sre-book/service-level-objectives/" TargetMode="External" /><Relationship Type="http://schemas.openxmlformats.org/officeDocument/2006/relationships/hyperlink" Id="rId91" Target="https://subversion.apache.org" TargetMode="External" /><Relationship Type="http://schemas.openxmlformats.org/officeDocument/2006/relationships/hyperlink" Id="rId67" Target="https://ubuntu.com" TargetMode="External" /><Relationship Type="http://schemas.openxmlformats.org/officeDocument/2006/relationships/hyperlink" Id="rId93" Target="https://wordpress.org" TargetMode="External" /><Relationship Type="http://schemas.openxmlformats.org/officeDocument/2006/relationships/hyperlink" Id="rId97" Target="https://www.atlassian.com/software/confluence" TargetMode="External" /><Relationship Type="http://schemas.openxmlformats.org/officeDocument/2006/relationships/hyperlink" Id="rId98" Target="https://www.atlassian.com/software/jira" TargetMode="External" /><Relationship Type="http://schemas.openxmlformats.org/officeDocument/2006/relationships/hyperlink" Id="rId31" Target="https://www.cisecurity.org" TargetMode="External" /><Relationship Type="http://schemas.openxmlformats.org/officeDocument/2006/relationships/hyperlink" Id="rId53"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7" Target="https://www.crunchbase.com/organization/wepay" TargetMode="External" /><Relationship Type="http://schemas.openxmlformats.org/officeDocument/2006/relationships/hyperlink" Id="rId35" Target="https://www.docker.com" TargetMode="External" /><Relationship Type="http://schemas.openxmlformats.org/officeDocument/2006/relationships/hyperlink" Id="rId60" Target="https://www.gnu.org/software/bash/" TargetMode="External" /><Relationship Type="http://schemas.openxmlformats.org/officeDocument/2006/relationships/hyperlink" Id="rId49" Target="https://www.hackerone.com" TargetMode="External" /><Relationship Type="http://schemas.openxmlformats.org/officeDocument/2006/relationships/hyperlink" Id="rId28" Target="https://www.jenkins.io" TargetMode="External" /><Relationship Type="http://schemas.openxmlformats.org/officeDocument/2006/relationships/hyperlink" Id="rId43" Target="https://www.mheducation.com/news-media/press-releases/mcgraw-hill-connect-unveils-smartbook.html" TargetMode="External" /><Relationship Type="http://schemas.openxmlformats.org/officeDocument/2006/relationships/hyperlink" Id="rId85" Target="https://www.nginx.com" TargetMode="External" /><Relationship Type="http://schemas.openxmlformats.org/officeDocument/2006/relationships/hyperlink" Id="rId62" Target="https://www.php.net" TargetMode="External" /><Relationship Type="http://schemas.openxmlformats.org/officeDocument/2006/relationships/hyperlink" Id="rId63" Target="https://www.python.org" TargetMode="External" /><Relationship Type="http://schemas.openxmlformats.org/officeDocument/2006/relationships/hyperlink" Id="rId81" Target="https://www.redhat.com/en/technologies/management/ansible" TargetMode="External" /><Relationship Type="http://schemas.openxmlformats.org/officeDocument/2006/relationships/hyperlink" Id="rId41" Target="https://www.terraform.io" TargetMode="External" /><Relationship Type="http://schemas.openxmlformats.org/officeDocument/2006/relationships/hyperlink" Id="rId92" Target="https://www.vagrantup.com" TargetMode="External" /><Relationship Type="http://schemas.openxmlformats.org/officeDocument/2006/relationships/hyperlink" Id="rId42" Target="https://www.w3.org/publishing/epu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2025-01-27T02:05:24Z</dcterms:created>
  <dcterms:modified xsi:type="dcterms:W3CDTF">2025-01-27T02:05:24Z</dcterms:modified>
</cp:coreProperties>
</file>

<file path=docProps/custom.xml><?xml version="1.0" encoding="utf-8"?>
<Properties xmlns="http://schemas.openxmlformats.org/officeDocument/2006/custom-properties" xmlns:vt="http://schemas.openxmlformats.org/officeDocument/2006/docPropsVTypes"/>
</file>