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leader, looking to pivot into project, product, and program management roles.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60" w:name="work-experience"/>
    <w:p>
      <w:pPr>
        <w:pStyle w:val="Heading2"/>
      </w:pPr>
      <w:r>
        <w:t xml:space="preserve">Work Experience</w:t>
      </w:r>
    </w:p>
    <w:bookmarkStart w:id="47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Led the team who supported all SRE and product engineering teams, working on core platforms and services, as every school in America transitioned to online learning during the COVID-19 lockdowns.</w:t>
      </w:r>
    </w:p>
    <w:p>
      <w:pPr>
        <w:pStyle w:val="Compact"/>
        <w:numPr>
          <w:ilvl w:val="0"/>
          <w:numId w:val="1002"/>
        </w:numPr>
      </w:pPr>
      <w:r>
        <w:t xml:space="preserve">Authored or edited over 1,800</w:t>
      </w:r>
      <w:r>
        <w:t xml:space="preserve"> </w:t>
      </w:r>
      <w:hyperlink r:id="rId2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documents.</w:t>
      </w:r>
    </w:p>
    <w:p>
      <w:pPr>
        <w:pStyle w:val="Compact"/>
        <w:numPr>
          <w:ilvl w:val="0"/>
          <w:numId w:val="1002"/>
        </w:numPr>
      </w:pPr>
      <w:r>
        <w:t xml:space="preserve">Partnered with Enterprise Architecture and</w:t>
      </w:r>
      <w:r>
        <w:t xml:space="preserve"> </w:t>
      </w:r>
      <w:hyperlink r:id="rId27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8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Identity Center</w:t>
        </w:r>
      </w:hyperlink>
      <w:r>
        <w:t xml:space="preserve">, resulting in lowered costs and increased control over account guardrails.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30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32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Resolved all technology blockers preventing migration lower-cost</w:t>
      </w:r>
      <w:r>
        <w:t xml:space="preserve"> </w:t>
      </w:r>
      <w:hyperlink r:id="rId33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4"/>
    <w:bookmarkStart w:id="37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3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6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bookmarkEnd w:id="37"/>
    <w:bookmarkStart w:id="4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3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1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4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4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5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46"/>
    <w:bookmarkEnd w:id="47"/>
    <w:bookmarkStart w:id="54" w:name="wepay--redwood-city-ca"/>
    <w:p>
      <w:pPr>
        <w:pStyle w:val="Heading3"/>
      </w:pPr>
      <w:hyperlink r:id="rId4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0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49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bookmarkEnd w:id="50"/>
    <w:bookmarkStart w:id="53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51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2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3"/>
    <w:bookmarkEnd w:id="54"/>
    <w:bookmarkStart w:id="59" w:name="amazon-web-services--seattle-wa"/>
    <w:p>
      <w:pPr>
        <w:pStyle w:val="Heading3"/>
      </w:pPr>
      <w:hyperlink r:id="rId55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8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56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49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56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57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58"/>
    <w:bookmarkEnd w:id="59"/>
    <w:bookmarkEnd w:id="60"/>
    <w:bookmarkStart w:id="62" w:name="skills"/>
    <w:p>
      <w:pPr>
        <w:pStyle w:val="Heading2"/>
      </w:pPr>
      <w:r>
        <w:t xml:space="preserve">Skills</w:t>
      </w:r>
    </w:p>
    <w:p>
      <w:pPr>
        <w:pStyle w:val="FirstParagraph"/>
      </w:pPr>
      <w:hyperlink r:id="rId26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Jira</w:t>
        </w:r>
      </w:hyperlink>
      <w:r>
        <w:t xml:space="preserve">, agile, building platforms, coordination with downstream services, cross-collaboration (dozens of teams, hundreds of services), kanban, organization of complex projects, product development, product roadmap management, project documentation, project management, risk mitigation, scrum, stakeholder management, technical documentation, vendor management.</w:t>
      </w:r>
    </w:p>
    <w:bookmarkEnd w:id="62"/>
    <w:bookmarkStart w:id="6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63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64"/>
    <w:bookmarkEnd w:id="65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http://carrington.edu/schools/san-jose-california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33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56" Target="https://aws.amazon.com/sdk-for-php/" TargetMode="External" /><Relationship Type="http://schemas.openxmlformats.org/officeDocument/2006/relationships/hyperlink" Id="rId57" Target="https://console.aws.amazon.com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45" Target="https://ffmpeg.org" TargetMode="External" /><Relationship Type="http://schemas.openxmlformats.org/officeDocument/2006/relationships/hyperlink" Id="rId21" Target="https://github.com/skyzyx/resume/blob/master/resumes/ryanparman-tpm.md" TargetMode="External" /><Relationship Type="http://schemas.openxmlformats.org/officeDocument/2006/relationships/hyperlink" Id="rId23" Target="https://github.com/skyzyx/resume/raw/master/resumes/ryanparman-tpm.docx" TargetMode="External" /><Relationship Type="http://schemas.openxmlformats.org/officeDocument/2006/relationships/hyperlink" Id="rId22" Target="https://github.com/skyzyx/resume/raw/master/resumes/ryanparman-tpm.pdf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32" Target="https://jfrog.com/artifactory/" TargetMode="External" /><Relationship Type="http://schemas.openxmlformats.org/officeDocument/2006/relationships/hyperlink" Id="rId41" Target="https://kubernetes.io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52" Target="https://patents.google.com/patent/US20160241536A1/en?inventor=Ryan+Parman" TargetMode="External" /><Relationship Type="http://schemas.openxmlformats.org/officeDocument/2006/relationships/hyperlink" Id="rId35" Target="https://sre.google/in-conversation/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61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5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8" Target="https://www.crunchbase.com/organization/wepay" TargetMode="External" /><Relationship Type="http://schemas.openxmlformats.org/officeDocument/2006/relationships/hyperlink" Id="rId42" Target="https://www.docker.com" TargetMode="External" /><Relationship Type="http://schemas.openxmlformats.org/officeDocument/2006/relationships/hyperlink" Id="rId51" Target="https://www.hackerone.com" TargetMode="External" /><Relationship Type="http://schemas.openxmlformats.org/officeDocument/2006/relationships/hyperlink" Id="rId44" Target="https://www.mheducation.com/news-media/press-releases/mcgraw-hill-connect-unveils-smartbook.html" TargetMode="External" /><Relationship Type="http://schemas.openxmlformats.org/officeDocument/2006/relationships/hyperlink" Id="rId49" Target="https://www.php.net" TargetMode="External" /><Relationship Type="http://schemas.openxmlformats.org/officeDocument/2006/relationships/hyperlink" Id="rId36" Target="https://www.terraform.io" TargetMode="External" /><Relationship Type="http://schemas.openxmlformats.org/officeDocument/2006/relationships/hyperlink" Id="rId4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carrington.edu/schools/san-jose-california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33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56" Target="https://aws.amazon.com/sdk-for-php/" TargetMode="External" /><Relationship Type="http://schemas.openxmlformats.org/officeDocument/2006/relationships/hyperlink" Id="rId57" Target="https://console.aws.amazon.com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45" Target="https://ffmpeg.org" TargetMode="External" /><Relationship Type="http://schemas.openxmlformats.org/officeDocument/2006/relationships/hyperlink" Id="rId21" Target="https://github.com/skyzyx/resume/blob/master/resumes/ryanparman-tpm.md" TargetMode="External" /><Relationship Type="http://schemas.openxmlformats.org/officeDocument/2006/relationships/hyperlink" Id="rId23" Target="https://github.com/skyzyx/resume/raw/master/resumes/ryanparman-tpm.docx" TargetMode="External" /><Relationship Type="http://schemas.openxmlformats.org/officeDocument/2006/relationships/hyperlink" Id="rId22" Target="https://github.com/skyzyx/resume/raw/master/resumes/ryanparman-tpm.pdf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32" Target="https://jfrog.com/artifactory/" TargetMode="External" /><Relationship Type="http://schemas.openxmlformats.org/officeDocument/2006/relationships/hyperlink" Id="rId41" Target="https://kubernetes.io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52" Target="https://patents.google.com/patent/US20160241536A1/en?inventor=Ryan+Parman" TargetMode="External" /><Relationship Type="http://schemas.openxmlformats.org/officeDocument/2006/relationships/hyperlink" Id="rId35" Target="https://sre.google/in-conversation/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61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5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8" Target="https://www.crunchbase.com/organization/wepay" TargetMode="External" /><Relationship Type="http://schemas.openxmlformats.org/officeDocument/2006/relationships/hyperlink" Id="rId42" Target="https://www.docker.com" TargetMode="External" /><Relationship Type="http://schemas.openxmlformats.org/officeDocument/2006/relationships/hyperlink" Id="rId51" Target="https://www.hackerone.com" TargetMode="External" /><Relationship Type="http://schemas.openxmlformats.org/officeDocument/2006/relationships/hyperlink" Id="rId44" Target="https://www.mheducation.com/news-media/press-releases/mcgraw-hill-connect-unveils-smartbook.html" TargetMode="External" /><Relationship Type="http://schemas.openxmlformats.org/officeDocument/2006/relationships/hyperlink" Id="rId49" Target="https://www.php.net" TargetMode="External" /><Relationship Type="http://schemas.openxmlformats.org/officeDocument/2006/relationships/hyperlink" Id="rId36" Target="https://www.terraform.io" TargetMode="External" /><Relationship Type="http://schemas.openxmlformats.org/officeDocument/2006/relationships/hyperlink" Id="rId4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2025-01-29T01:31:11Z</dcterms:created>
  <dcterms:modified xsi:type="dcterms:W3CDTF">2025-01-29T01:31:11Z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