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6136" w14:textId="12D90553" w:rsidR="004E7806" w:rsidRDefault="009E4E73" w:rsidP="00A419A2">
      <w:r>
        <w:rPr>
          <w:i/>
        </w:rPr>
        <w:t>Exercise 2: Link State and Distance Vector Routing</w:t>
      </w:r>
    </w:p>
    <w:p w14:paraId="7EB8423C" w14:textId="25E5A2EC" w:rsidR="004E7806" w:rsidRDefault="00000000">
      <w:r>
        <w:rPr>
          <w:b/>
        </w:rPr>
        <w:t xml:space="preserve">Name: </w:t>
      </w:r>
      <w:r w:rsidR="00C159F4">
        <w:rPr>
          <w:b/>
          <w:lang w:bidi="th-TH"/>
        </w:rPr>
        <w:t xml:space="preserve">Thanapong </w:t>
      </w:r>
      <w:proofErr w:type="spellStart"/>
      <w:r w:rsidR="00C159F4">
        <w:rPr>
          <w:b/>
          <w:lang w:bidi="th-TH"/>
        </w:rPr>
        <w:t>Khongkasem</w:t>
      </w:r>
      <w:proofErr w:type="spellEnd"/>
      <w:r>
        <w:rPr>
          <w:b/>
        </w:rPr>
        <w:t xml:space="preserve">    Student ID:</w:t>
      </w:r>
      <w:r w:rsidR="00C159F4">
        <w:rPr>
          <w:b/>
        </w:rPr>
        <w:t xml:space="preserve"> 6710405371</w:t>
      </w:r>
      <w:r>
        <w:rPr>
          <w:b/>
        </w:rPr>
        <w:t xml:space="preserve"> Date: </w:t>
      </w:r>
      <w:r w:rsidR="00C159F4">
        <w:rPr>
          <w:b/>
        </w:rPr>
        <w:t>20/9/2026</w:t>
      </w:r>
    </w:p>
    <w:p w14:paraId="7DD1EE08" w14:textId="77777777" w:rsidR="004E7806" w:rsidRDefault="00000000">
      <w:r>
        <w:t>Learning objectives: Apply Dijkstra and Bellman-Ford; construct forwarding tables; analyze convergence, failures, and count-to-infinity.</w:t>
      </w:r>
    </w:p>
    <w:p w14:paraId="77CA023F" w14:textId="77777777" w:rsidR="003721EF" w:rsidRDefault="00000000">
      <w:pPr>
        <w:rPr>
          <w:b/>
        </w:rPr>
      </w:pPr>
      <w:r>
        <w:rPr>
          <w:b/>
        </w:rPr>
        <w:t>Network topology:</w:t>
      </w:r>
    </w:p>
    <w:p w14:paraId="79A59ADE" w14:textId="1244C06D" w:rsidR="004E7806" w:rsidRDefault="003721EF" w:rsidP="003721EF">
      <w:pPr>
        <w:jc w:val="center"/>
      </w:pPr>
      <w:r>
        <w:rPr>
          <w:noProof/>
        </w:rPr>
        <w:drawing>
          <wp:inline distT="0" distB="0" distL="0" distR="0" wp14:anchorId="73E53C30" wp14:editId="5045A1D3">
            <wp:extent cx="1898652" cy="2155674"/>
            <wp:effectExtent l="0" t="0" r="0" b="3810"/>
            <wp:docPr id="20480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6422" name="Picture 1149236422"/>
                    <pic:cNvPicPr/>
                  </pic:nvPicPr>
                  <pic:blipFill>
                    <a:blip r:embed="rId6"/>
                    <a:stretch>
                      <a:fillRect/>
                    </a:stretch>
                  </pic:blipFill>
                  <pic:spPr>
                    <a:xfrm>
                      <a:off x="0" y="0"/>
                      <a:ext cx="1912061" cy="2170898"/>
                    </a:xfrm>
                    <a:prstGeom prst="rect">
                      <a:avLst/>
                    </a:prstGeom>
                  </pic:spPr>
                </pic:pic>
              </a:graphicData>
            </a:graphic>
          </wp:inline>
        </w:drawing>
      </w:r>
    </w:p>
    <w:p w14:paraId="6133417D" w14:textId="77777777" w:rsidR="004E7806" w:rsidRDefault="00000000">
      <w:pPr>
        <w:pStyle w:val="Heading1"/>
      </w:pPr>
      <w:r>
        <w:t>Part 1 — Link State Routing</w:t>
      </w:r>
    </w:p>
    <w:p w14:paraId="06644895" w14:textId="77777777" w:rsidR="004E7806" w:rsidRDefault="00000000">
      <w:pPr>
        <w:pStyle w:val="Heading2"/>
      </w:pPr>
      <w:r>
        <w:t>Question 1 — Dijkstra's Algorithm</w:t>
      </w:r>
    </w:p>
    <w:p w14:paraId="50412C62" w14:textId="77777777" w:rsidR="004E7806" w:rsidRDefault="00000000">
      <w:r>
        <w:t>Starting at router A, execute Dijkstra's algorithm. Show every update and the node confirmed at each step.</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4E7806" w14:paraId="15242EA2" w14:textId="77777777">
        <w:trPr>
          <w:jc w:val="center"/>
        </w:trPr>
        <w:tc>
          <w:tcPr>
            <w:tcW w:w="1728" w:type="dxa"/>
            <w:shd w:val="clear" w:color="auto" w:fill="D9EAF7"/>
            <w:vAlign w:val="center"/>
          </w:tcPr>
          <w:p w14:paraId="6F50848A" w14:textId="77777777" w:rsidR="004E7806" w:rsidRDefault="00000000">
            <w:r>
              <w:rPr>
                <w:b/>
                <w:sz w:val="18"/>
              </w:rPr>
              <w:t>Step</w:t>
            </w:r>
          </w:p>
        </w:tc>
        <w:tc>
          <w:tcPr>
            <w:tcW w:w="1728" w:type="dxa"/>
            <w:shd w:val="clear" w:color="auto" w:fill="D9EAF7"/>
            <w:vAlign w:val="center"/>
          </w:tcPr>
          <w:p w14:paraId="7EF99345" w14:textId="77777777" w:rsidR="004E7806" w:rsidRDefault="00000000">
            <w:r>
              <w:rPr>
                <w:b/>
                <w:sz w:val="18"/>
              </w:rPr>
              <w:t>Confirmed Node</w:t>
            </w:r>
          </w:p>
        </w:tc>
        <w:tc>
          <w:tcPr>
            <w:tcW w:w="1728" w:type="dxa"/>
            <w:shd w:val="clear" w:color="auto" w:fill="D9EAF7"/>
            <w:vAlign w:val="center"/>
          </w:tcPr>
          <w:p w14:paraId="4793C8E9" w14:textId="77777777" w:rsidR="004E7806" w:rsidRDefault="00000000">
            <w:r>
              <w:rPr>
                <w:b/>
                <w:sz w:val="18"/>
              </w:rPr>
              <w:t>D(B), Prev.</w:t>
            </w:r>
          </w:p>
        </w:tc>
        <w:tc>
          <w:tcPr>
            <w:tcW w:w="1728" w:type="dxa"/>
            <w:shd w:val="clear" w:color="auto" w:fill="D9EAF7"/>
            <w:vAlign w:val="center"/>
          </w:tcPr>
          <w:p w14:paraId="0B8F5C74" w14:textId="77777777" w:rsidR="004E7806" w:rsidRDefault="00000000">
            <w:r>
              <w:rPr>
                <w:b/>
                <w:sz w:val="18"/>
              </w:rPr>
              <w:t>D(C), Prev.</w:t>
            </w:r>
          </w:p>
        </w:tc>
        <w:tc>
          <w:tcPr>
            <w:tcW w:w="1728" w:type="dxa"/>
            <w:shd w:val="clear" w:color="auto" w:fill="D9EAF7"/>
            <w:vAlign w:val="center"/>
          </w:tcPr>
          <w:p w14:paraId="15DA7E66" w14:textId="77777777" w:rsidR="004E7806" w:rsidRDefault="00000000">
            <w:r>
              <w:rPr>
                <w:b/>
                <w:sz w:val="18"/>
              </w:rPr>
              <w:t>D(D), Prev.</w:t>
            </w:r>
          </w:p>
        </w:tc>
        <w:tc>
          <w:tcPr>
            <w:tcW w:w="1728" w:type="dxa"/>
            <w:shd w:val="clear" w:color="auto" w:fill="D9EAF7"/>
            <w:vAlign w:val="center"/>
          </w:tcPr>
          <w:p w14:paraId="7A2FC1A1" w14:textId="77777777" w:rsidR="004E7806" w:rsidRDefault="00000000">
            <w:r>
              <w:rPr>
                <w:b/>
                <w:sz w:val="18"/>
              </w:rPr>
              <w:t>D(E), Prev.</w:t>
            </w:r>
          </w:p>
        </w:tc>
      </w:tr>
      <w:tr w:rsidR="00C159F4" w14:paraId="07241663" w14:textId="77777777" w:rsidTr="000F6200">
        <w:trPr>
          <w:jc w:val="center"/>
        </w:trPr>
        <w:tc>
          <w:tcPr>
            <w:tcW w:w="1728" w:type="dxa"/>
            <w:vAlign w:val="center"/>
          </w:tcPr>
          <w:p w14:paraId="281DBAF8" w14:textId="77777777" w:rsidR="00C159F4" w:rsidRDefault="00C159F4" w:rsidP="00C159F4">
            <w:r>
              <w:rPr>
                <w:sz w:val="18"/>
              </w:rPr>
              <w:t>0</w:t>
            </w:r>
          </w:p>
        </w:tc>
        <w:tc>
          <w:tcPr>
            <w:tcW w:w="1728" w:type="dxa"/>
            <w:vAlign w:val="center"/>
          </w:tcPr>
          <w:p w14:paraId="179A85D3" w14:textId="77777777" w:rsidR="00C159F4" w:rsidRDefault="00C159F4" w:rsidP="00C159F4">
            <w:r>
              <w:rPr>
                <w:sz w:val="18"/>
              </w:rPr>
              <w:t>A</w:t>
            </w:r>
          </w:p>
        </w:tc>
        <w:tc>
          <w:tcPr>
            <w:tcW w:w="1728" w:type="dxa"/>
          </w:tcPr>
          <w:p w14:paraId="1E0CBF4E" w14:textId="1C3D2C00" w:rsidR="00C159F4" w:rsidRDefault="00C159F4" w:rsidP="00C159F4">
            <w:r w:rsidRPr="00215EB1">
              <w:t>2, A</w:t>
            </w:r>
          </w:p>
        </w:tc>
        <w:tc>
          <w:tcPr>
            <w:tcW w:w="1728" w:type="dxa"/>
          </w:tcPr>
          <w:p w14:paraId="6A13CA08" w14:textId="6B2F427D" w:rsidR="00C159F4" w:rsidRDefault="00C159F4" w:rsidP="00C159F4">
            <w:r w:rsidRPr="008C6D64">
              <w:rPr>
                <w:rFonts w:cs="Arial"/>
                <w:color w:val="000000"/>
                <w:sz w:val="17"/>
                <w:szCs w:val="17"/>
                <w:shd w:val="clear" w:color="auto" w:fill="FFFFFF"/>
              </w:rPr>
              <w:t>5, A</w:t>
            </w:r>
          </w:p>
        </w:tc>
        <w:tc>
          <w:tcPr>
            <w:tcW w:w="1728" w:type="dxa"/>
            <w:vAlign w:val="center"/>
          </w:tcPr>
          <w:p w14:paraId="143A85AD" w14:textId="391A094C" w:rsidR="00C159F4" w:rsidRDefault="00C159F4" w:rsidP="00C159F4">
            <w:r w:rsidRPr="00C159F4">
              <w:t>∞, -</w:t>
            </w:r>
          </w:p>
        </w:tc>
        <w:tc>
          <w:tcPr>
            <w:tcW w:w="1728" w:type="dxa"/>
            <w:vAlign w:val="center"/>
          </w:tcPr>
          <w:p w14:paraId="2426FF7D" w14:textId="4474D131" w:rsidR="00C159F4" w:rsidRDefault="00C159F4" w:rsidP="00C159F4">
            <w:r w:rsidRPr="00C159F4">
              <w:t>∞, -</w:t>
            </w:r>
          </w:p>
        </w:tc>
      </w:tr>
      <w:tr w:rsidR="007C68E2" w14:paraId="75973969" w14:textId="77777777" w:rsidTr="005961B8">
        <w:trPr>
          <w:jc w:val="center"/>
        </w:trPr>
        <w:tc>
          <w:tcPr>
            <w:tcW w:w="1728" w:type="dxa"/>
            <w:vAlign w:val="center"/>
          </w:tcPr>
          <w:p w14:paraId="0E7B7B61" w14:textId="77777777" w:rsidR="007C68E2" w:rsidRDefault="007C68E2" w:rsidP="007C68E2">
            <w:r>
              <w:rPr>
                <w:sz w:val="18"/>
              </w:rPr>
              <w:t>1</w:t>
            </w:r>
          </w:p>
        </w:tc>
        <w:tc>
          <w:tcPr>
            <w:tcW w:w="1728" w:type="dxa"/>
            <w:vAlign w:val="center"/>
          </w:tcPr>
          <w:p w14:paraId="3239008C" w14:textId="75A7FE50" w:rsidR="007C68E2" w:rsidRDefault="007C68E2" w:rsidP="007C68E2">
            <w:r>
              <w:t>B</w:t>
            </w:r>
          </w:p>
        </w:tc>
        <w:tc>
          <w:tcPr>
            <w:tcW w:w="1728" w:type="dxa"/>
          </w:tcPr>
          <w:p w14:paraId="4FD6B933" w14:textId="7F04BC9F" w:rsidR="007C68E2" w:rsidRDefault="007C68E2" w:rsidP="007C68E2">
            <w:r w:rsidRPr="00215EB1">
              <w:t>2, A</w:t>
            </w:r>
          </w:p>
        </w:tc>
        <w:tc>
          <w:tcPr>
            <w:tcW w:w="1728" w:type="dxa"/>
          </w:tcPr>
          <w:p w14:paraId="7B8BB829" w14:textId="0F16B65D" w:rsidR="007C68E2" w:rsidRDefault="007C68E2" w:rsidP="007C68E2">
            <w:r w:rsidRPr="008C6D64">
              <w:rPr>
                <w:rFonts w:cs="Arial"/>
                <w:color w:val="000000"/>
                <w:sz w:val="17"/>
                <w:szCs w:val="17"/>
                <w:shd w:val="clear" w:color="auto" w:fill="FFFFFF"/>
              </w:rPr>
              <w:t>5, A</w:t>
            </w:r>
          </w:p>
        </w:tc>
        <w:tc>
          <w:tcPr>
            <w:tcW w:w="1728" w:type="dxa"/>
          </w:tcPr>
          <w:p w14:paraId="3A24E68B" w14:textId="62E63251" w:rsidR="007C68E2" w:rsidRPr="007C68E2" w:rsidRDefault="007C68E2" w:rsidP="007C68E2">
            <w:r w:rsidRPr="00223EAB">
              <w:t>5, B</w:t>
            </w:r>
          </w:p>
        </w:tc>
        <w:tc>
          <w:tcPr>
            <w:tcW w:w="1728" w:type="dxa"/>
            <w:vAlign w:val="center"/>
          </w:tcPr>
          <w:p w14:paraId="34AD40AF" w14:textId="0A29C640" w:rsidR="007C68E2" w:rsidRDefault="007C68E2" w:rsidP="007C68E2">
            <w:r w:rsidRPr="00C159F4">
              <w:t>∞, -</w:t>
            </w:r>
          </w:p>
        </w:tc>
      </w:tr>
      <w:tr w:rsidR="007C68E2" w14:paraId="6B3E99B0" w14:textId="77777777" w:rsidTr="00350ACD">
        <w:trPr>
          <w:jc w:val="center"/>
        </w:trPr>
        <w:tc>
          <w:tcPr>
            <w:tcW w:w="1728" w:type="dxa"/>
            <w:vAlign w:val="center"/>
          </w:tcPr>
          <w:p w14:paraId="4582680E" w14:textId="77777777" w:rsidR="007C68E2" w:rsidRDefault="007C68E2" w:rsidP="007C68E2">
            <w:r>
              <w:rPr>
                <w:sz w:val="18"/>
              </w:rPr>
              <w:t>2</w:t>
            </w:r>
          </w:p>
        </w:tc>
        <w:tc>
          <w:tcPr>
            <w:tcW w:w="1728" w:type="dxa"/>
            <w:vAlign w:val="center"/>
          </w:tcPr>
          <w:p w14:paraId="36DEC51E" w14:textId="48D44750" w:rsidR="007C68E2" w:rsidRDefault="007C68E2" w:rsidP="007C68E2">
            <w:r>
              <w:t>C</w:t>
            </w:r>
          </w:p>
        </w:tc>
        <w:tc>
          <w:tcPr>
            <w:tcW w:w="1728" w:type="dxa"/>
          </w:tcPr>
          <w:p w14:paraId="1B3CD62F" w14:textId="6B5424E4" w:rsidR="007C68E2" w:rsidRDefault="007C68E2" w:rsidP="007C68E2">
            <w:r w:rsidRPr="00215EB1">
              <w:t>2, A</w:t>
            </w:r>
          </w:p>
        </w:tc>
        <w:tc>
          <w:tcPr>
            <w:tcW w:w="1728" w:type="dxa"/>
          </w:tcPr>
          <w:p w14:paraId="07F18B17" w14:textId="755ED87C" w:rsidR="007C68E2" w:rsidRDefault="007C68E2" w:rsidP="007C68E2">
            <w:r w:rsidRPr="008C6D64">
              <w:rPr>
                <w:rFonts w:cs="Arial"/>
                <w:color w:val="000000"/>
                <w:sz w:val="17"/>
                <w:szCs w:val="17"/>
                <w:shd w:val="clear" w:color="auto" w:fill="FFFFFF"/>
              </w:rPr>
              <w:t>5, A</w:t>
            </w:r>
          </w:p>
        </w:tc>
        <w:tc>
          <w:tcPr>
            <w:tcW w:w="1728" w:type="dxa"/>
          </w:tcPr>
          <w:p w14:paraId="5871A5CE" w14:textId="148D7D45" w:rsidR="007C68E2" w:rsidRPr="007C68E2" w:rsidRDefault="007C68E2" w:rsidP="007C68E2">
            <w:r w:rsidRPr="00223EAB">
              <w:t>5, B</w:t>
            </w:r>
          </w:p>
        </w:tc>
        <w:tc>
          <w:tcPr>
            <w:tcW w:w="1728" w:type="dxa"/>
          </w:tcPr>
          <w:p w14:paraId="1AF2AF5F" w14:textId="7913C6DB" w:rsidR="007C68E2" w:rsidRDefault="007C68E2" w:rsidP="007C68E2">
            <w:r w:rsidRPr="00C4203A">
              <w:rPr>
                <w:rFonts w:cs="Arial"/>
                <w:color w:val="000000"/>
                <w:sz w:val="17"/>
                <w:szCs w:val="17"/>
                <w:shd w:val="clear" w:color="auto" w:fill="FFFFFF"/>
              </w:rPr>
              <w:t>6, C</w:t>
            </w:r>
          </w:p>
        </w:tc>
      </w:tr>
      <w:tr w:rsidR="007C68E2" w14:paraId="023757A9" w14:textId="77777777" w:rsidTr="00350ACD">
        <w:trPr>
          <w:jc w:val="center"/>
        </w:trPr>
        <w:tc>
          <w:tcPr>
            <w:tcW w:w="1728" w:type="dxa"/>
            <w:vAlign w:val="center"/>
          </w:tcPr>
          <w:p w14:paraId="5B9AEE65" w14:textId="77777777" w:rsidR="007C68E2" w:rsidRDefault="007C68E2" w:rsidP="007C68E2">
            <w:r>
              <w:rPr>
                <w:sz w:val="18"/>
              </w:rPr>
              <w:t>3</w:t>
            </w:r>
          </w:p>
        </w:tc>
        <w:tc>
          <w:tcPr>
            <w:tcW w:w="1728" w:type="dxa"/>
            <w:vAlign w:val="center"/>
          </w:tcPr>
          <w:p w14:paraId="61B88376" w14:textId="12943156" w:rsidR="007C68E2" w:rsidRDefault="007C68E2" w:rsidP="007C68E2">
            <w:r>
              <w:t>D</w:t>
            </w:r>
          </w:p>
        </w:tc>
        <w:tc>
          <w:tcPr>
            <w:tcW w:w="1728" w:type="dxa"/>
          </w:tcPr>
          <w:p w14:paraId="7E983FD9" w14:textId="384009CC" w:rsidR="007C68E2" w:rsidRDefault="007C68E2" w:rsidP="007C68E2">
            <w:r w:rsidRPr="00215EB1">
              <w:t>2, A</w:t>
            </w:r>
          </w:p>
        </w:tc>
        <w:tc>
          <w:tcPr>
            <w:tcW w:w="1728" w:type="dxa"/>
          </w:tcPr>
          <w:p w14:paraId="31D65CF2" w14:textId="52A410EB" w:rsidR="007C68E2" w:rsidRDefault="007C68E2" w:rsidP="007C68E2">
            <w:r w:rsidRPr="008C6D64">
              <w:rPr>
                <w:rFonts w:cs="Arial"/>
                <w:color w:val="000000"/>
                <w:sz w:val="17"/>
                <w:szCs w:val="17"/>
                <w:shd w:val="clear" w:color="auto" w:fill="FFFFFF"/>
              </w:rPr>
              <w:t>5, A</w:t>
            </w:r>
          </w:p>
        </w:tc>
        <w:tc>
          <w:tcPr>
            <w:tcW w:w="1728" w:type="dxa"/>
          </w:tcPr>
          <w:p w14:paraId="07B88629" w14:textId="3984AB5C" w:rsidR="007C68E2" w:rsidRPr="007C68E2" w:rsidRDefault="007C68E2" w:rsidP="007C68E2">
            <w:r w:rsidRPr="00223EAB">
              <w:t>5, B</w:t>
            </w:r>
          </w:p>
        </w:tc>
        <w:tc>
          <w:tcPr>
            <w:tcW w:w="1728" w:type="dxa"/>
          </w:tcPr>
          <w:p w14:paraId="4CFF88FE" w14:textId="06C0B7AC" w:rsidR="007C68E2" w:rsidRDefault="007C68E2" w:rsidP="007C68E2">
            <w:r w:rsidRPr="00C4203A">
              <w:rPr>
                <w:rFonts w:cs="Arial"/>
                <w:color w:val="000000"/>
                <w:sz w:val="17"/>
                <w:szCs w:val="17"/>
                <w:shd w:val="clear" w:color="auto" w:fill="FFFFFF"/>
              </w:rPr>
              <w:t>6, C</w:t>
            </w:r>
          </w:p>
        </w:tc>
      </w:tr>
      <w:tr w:rsidR="007C68E2" w14:paraId="73BB1F60" w14:textId="77777777" w:rsidTr="00350ACD">
        <w:trPr>
          <w:jc w:val="center"/>
        </w:trPr>
        <w:tc>
          <w:tcPr>
            <w:tcW w:w="1728" w:type="dxa"/>
            <w:vAlign w:val="center"/>
          </w:tcPr>
          <w:p w14:paraId="202AAAA4" w14:textId="77777777" w:rsidR="007C68E2" w:rsidRDefault="007C68E2" w:rsidP="007C68E2">
            <w:r>
              <w:rPr>
                <w:sz w:val="18"/>
              </w:rPr>
              <w:t>4</w:t>
            </w:r>
          </w:p>
        </w:tc>
        <w:tc>
          <w:tcPr>
            <w:tcW w:w="1728" w:type="dxa"/>
            <w:vAlign w:val="center"/>
          </w:tcPr>
          <w:p w14:paraId="1FE10A8F" w14:textId="5A356717" w:rsidR="007C68E2" w:rsidRDefault="007C68E2" w:rsidP="007C68E2">
            <w:r>
              <w:t>E</w:t>
            </w:r>
          </w:p>
        </w:tc>
        <w:tc>
          <w:tcPr>
            <w:tcW w:w="1728" w:type="dxa"/>
          </w:tcPr>
          <w:p w14:paraId="175EC42D" w14:textId="11106B1F" w:rsidR="007C68E2" w:rsidRDefault="007C68E2" w:rsidP="007C68E2">
            <w:r w:rsidRPr="00215EB1">
              <w:t>2, A</w:t>
            </w:r>
          </w:p>
        </w:tc>
        <w:tc>
          <w:tcPr>
            <w:tcW w:w="1728" w:type="dxa"/>
          </w:tcPr>
          <w:p w14:paraId="2998BCFA" w14:textId="7B29FB95" w:rsidR="007C68E2" w:rsidRDefault="007C68E2" w:rsidP="007C68E2">
            <w:r w:rsidRPr="008C6D64">
              <w:rPr>
                <w:rFonts w:cs="Arial"/>
                <w:color w:val="000000"/>
                <w:sz w:val="17"/>
                <w:szCs w:val="17"/>
                <w:shd w:val="clear" w:color="auto" w:fill="FFFFFF"/>
              </w:rPr>
              <w:t>5, A</w:t>
            </w:r>
          </w:p>
        </w:tc>
        <w:tc>
          <w:tcPr>
            <w:tcW w:w="1728" w:type="dxa"/>
          </w:tcPr>
          <w:p w14:paraId="6396995C" w14:textId="15687828" w:rsidR="007C68E2" w:rsidRPr="007C68E2" w:rsidRDefault="007C68E2" w:rsidP="007C68E2">
            <w:r w:rsidRPr="00223EAB">
              <w:t>5, B</w:t>
            </w:r>
          </w:p>
        </w:tc>
        <w:tc>
          <w:tcPr>
            <w:tcW w:w="1728" w:type="dxa"/>
          </w:tcPr>
          <w:p w14:paraId="238656C2" w14:textId="2A52FB8E" w:rsidR="007C68E2" w:rsidRDefault="007C68E2" w:rsidP="007C68E2">
            <w:r w:rsidRPr="00C4203A">
              <w:rPr>
                <w:rFonts w:cs="Arial"/>
                <w:color w:val="000000"/>
                <w:sz w:val="17"/>
                <w:szCs w:val="17"/>
                <w:shd w:val="clear" w:color="auto" w:fill="FFFFFF"/>
              </w:rPr>
              <w:t>6, C</w:t>
            </w:r>
          </w:p>
        </w:tc>
      </w:tr>
    </w:tbl>
    <w:p w14:paraId="6CAF89FA" w14:textId="77777777" w:rsidR="004E7806" w:rsidRDefault="00000000">
      <w:pPr>
        <w:pStyle w:val="Heading2"/>
      </w:pPr>
      <w:r>
        <w:t>Question 2 — Shortest-Path Tree</w:t>
      </w:r>
    </w:p>
    <w:p w14:paraId="254D2F70" w14:textId="77777777" w:rsidR="004E7806" w:rsidRDefault="00000000">
      <w:r>
        <w:t>Draw the shortest-path tree rooted at A, then list the shortest path and total cost.</w:t>
      </w:r>
    </w:p>
    <w:p w14:paraId="4926345D" w14:textId="54ADF832" w:rsidR="003721EF" w:rsidRDefault="003721EF" w:rsidP="003721EF">
      <w:r>
        <w:t>SPT sketch:</w:t>
      </w:r>
    </w:p>
    <w:p w14:paraId="7F9AEFAF" w14:textId="75EA0D39" w:rsidR="00B11501" w:rsidRDefault="00B11501" w:rsidP="003721EF">
      <w:r>
        <w:rPr>
          <w:noProof/>
        </w:rPr>
        <w:drawing>
          <wp:inline distT="0" distB="0" distL="0" distR="0" wp14:anchorId="2F0A3F44" wp14:editId="32B9981C">
            <wp:extent cx="2879705" cy="1518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t.png"/>
                    <pic:cNvPicPr/>
                  </pic:nvPicPr>
                  <pic:blipFill rotWithShape="1">
                    <a:blip r:embed="rId7"/>
                    <a:srcRect l="23" t="7430" r="-23" b="-7430"/>
                    <a:stretch>
                      <a:fillRect/>
                    </a:stretch>
                  </pic:blipFill>
                  <pic:spPr bwMode="auto">
                    <a:xfrm>
                      <a:off x="0" y="0"/>
                      <a:ext cx="2883449" cy="1520259"/>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jc w:val="right"/>
        <w:tblLook w:val="04A0" w:firstRow="1" w:lastRow="0" w:firstColumn="1" w:lastColumn="0" w:noHBand="0" w:noVBand="1"/>
      </w:tblPr>
      <w:tblGrid>
        <w:gridCol w:w="1701"/>
        <w:gridCol w:w="1984"/>
        <w:gridCol w:w="1404"/>
      </w:tblGrid>
      <w:tr w:rsidR="004E7806" w14:paraId="6507B3CE" w14:textId="77777777" w:rsidTr="003721EF">
        <w:trPr>
          <w:jc w:val="right"/>
        </w:trPr>
        <w:tc>
          <w:tcPr>
            <w:tcW w:w="1701" w:type="dxa"/>
            <w:shd w:val="clear" w:color="auto" w:fill="D9EAF7"/>
            <w:vAlign w:val="center"/>
          </w:tcPr>
          <w:p w14:paraId="1D2199A8" w14:textId="77777777" w:rsidR="004E7806" w:rsidRDefault="00000000">
            <w:r>
              <w:rPr>
                <w:b/>
                <w:sz w:val="18"/>
              </w:rPr>
              <w:t>Destination</w:t>
            </w:r>
          </w:p>
        </w:tc>
        <w:tc>
          <w:tcPr>
            <w:tcW w:w="1984" w:type="dxa"/>
            <w:shd w:val="clear" w:color="auto" w:fill="D9EAF7"/>
            <w:vAlign w:val="center"/>
          </w:tcPr>
          <w:p w14:paraId="2D107DD3" w14:textId="77777777" w:rsidR="004E7806" w:rsidRDefault="00000000">
            <w:r>
              <w:rPr>
                <w:b/>
                <w:sz w:val="18"/>
              </w:rPr>
              <w:t>Shortest Path</w:t>
            </w:r>
          </w:p>
        </w:tc>
        <w:tc>
          <w:tcPr>
            <w:tcW w:w="1404" w:type="dxa"/>
            <w:shd w:val="clear" w:color="auto" w:fill="D9EAF7"/>
            <w:vAlign w:val="center"/>
          </w:tcPr>
          <w:p w14:paraId="6CB7DF8A" w14:textId="77777777" w:rsidR="004E7806" w:rsidRDefault="00000000">
            <w:r>
              <w:rPr>
                <w:b/>
                <w:sz w:val="18"/>
              </w:rPr>
              <w:t>Total Cost</w:t>
            </w:r>
          </w:p>
        </w:tc>
      </w:tr>
      <w:tr w:rsidR="00C159F4" w14:paraId="74717315" w14:textId="77777777" w:rsidTr="003721EF">
        <w:trPr>
          <w:jc w:val="right"/>
        </w:trPr>
        <w:tc>
          <w:tcPr>
            <w:tcW w:w="1701" w:type="dxa"/>
            <w:vAlign w:val="center"/>
          </w:tcPr>
          <w:p w14:paraId="7389DDA5" w14:textId="77777777" w:rsidR="00C159F4" w:rsidRDefault="00C159F4" w:rsidP="00C159F4">
            <w:r>
              <w:rPr>
                <w:sz w:val="18"/>
              </w:rPr>
              <w:t>B</w:t>
            </w:r>
          </w:p>
        </w:tc>
        <w:tc>
          <w:tcPr>
            <w:tcW w:w="1984" w:type="dxa"/>
            <w:vAlign w:val="center"/>
          </w:tcPr>
          <w:p w14:paraId="0B08EDCB" w14:textId="3D08295D" w:rsidR="00C159F4" w:rsidRDefault="00C159F4" w:rsidP="00C159F4">
            <w:r>
              <w:rPr>
                <w:rFonts w:eastAsia="Arial"/>
                <w:color w:val="000000"/>
                <w:sz w:val="19"/>
              </w:rPr>
              <w:t>A -&gt; B</w:t>
            </w:r>
          </w:p>
        </w:tc>
        <w:tc>
          <w:tcPr>
            <w:tcW w:w="1404" w:type="dxa"/>
            <w:vAlign w:val="center"/>
          </w:tcPr>
          <w:p w14:paraId="709738F8" w14:textId="057CC856" w:rsidR="00C159F4" w:rsidRDefault="00C159F4" w:rsidP="00C159F4">
            <w:r>
              <w:t>2</w:t>
            </w:r>
          </w:p>
        </w:tc>
      </w:tr>
      <w:tr w:rsidR="00C159F4" w14:paraId="18A7E4BB" w14:textId="77777777" w:rsidTr="003721EF">
        <w:trPr>
          <w:jc w:val="right"/>
        </w:trPr>
        <w:tc>
          <w:tcPr>
            <w:tcW w:w="1701" w:type="dxa"/>
            <w:vAlign w:val="center"/>
          </w:tcPr>
          <w:p w14:paraId="3F58E989" w14:textId="77777777" w:rsidR="00C159F4" w:rsidRDefault="00C159F4" w:rsidP="00C159F4">
            <w:r>
              <w:rPr>
                <w:sz w:val="18"/>
              </w:rPr>
              <w:t>C</w:t>
            </w:r>
          </w:p>
        </w:tc>
        <w:tc>
          <w:tcPr>
            <w:tcW w:w="1984" w:type="dxa"/>
            <w:vAlign w:val="center"/>
          </w:tcPr>
          <w:p w14:paraId="5103FED1" w14:textId="628F3FC9" w:rsidR="00C159F4" w:rsidRDefault="00C159F4" w:rsidP="00C159F4">
            <w:r>
              <w:rPr>
                <w:rFonts w:eastAsia="Arial"/>
                <w:color w:val="000000"/>
                <w:sz w:val="19"/>
              </w:rPr>
              <w:t>A -&gt; C</w:t>
            </w:r>
          </w:p>
        </w:tc>
        <w:tc>
          <w:tcPr>
            <w:tcW w:w="1404" w:type="dxa"/>
            <w:vAlign w:val="center"/>
          </w:tcPr>
          <w:p w14:paraId="21536DCC" w14:textId="1F1E4397" w:rsidR="00C159F4" w:rsidRDefault="00C159F4" w:rsidP="00C159F4">
            <w:r>
              <w:t>5</w:t>
            </w:r>
          </w:p>
        </w:tc>
      </w:tr>
      <w:tr w:rsidR="00C159F4" w14:paraId="19373D5D" w14:textId="77777777" w:rsidTr="003721EF">
        <w:trPr>
          <w:jc w:val="right"/>
        </w:trPr>
        <w:tc>
          <w:tcPr>
            <w:tcW w:w="1701" w:type="dxa"/>
            <w:vAlign w:val="center"/>
          </w:tcPr>
          <w:p w14:paraId="7BFEA78E" w14:textId="77777777" w:rsidR="00C159F4" w:rsidRDefault="00C159F4" w:rsidP="00C159F4">
            <w:r>
              <w:rPr>
                <w:sz w:val="18"/>
              </w:rPr>
              <w:t>D</w:t>
            </w:r>
          </w:p>
        </w:tc>
        <w:tc>
          <w:tcPr>
            <w:tcW w:w="1984" w:type="dxa"/>
            <w:vAlign w:val="center"/>
          </w:tcPr>
          <w:p w14:paraId="736EF9AE" w14:textId="15E0D009" w:rsidR="00C159F4" w:rsidRDefault="00C159F4" w:rsidP="00C159F4">
            <w:r>
              <w:rPr>
                <w:rFonts w:eastAsia="Arial"/>
                <w:color w:val="000000"/>
                <w:sz w:val="19"/>
              </w:rPr>
              <w:t>A -&gt;B -&gt; D</w:t>
            </w:r>
          </w:p>
        </w:tc>
        <w:tc>
          <w:tcPr>
            <w:tcW w:w="1404" w:type="dxa"/>
            <w:vAlign w:val="center"/>
          </w:tcPr>
          <w:p w14:paraId="036D753C" w14:textId="6713C21B" w:rsidR="00C159F4" w:rsidRDefault="00C159F4" w:rsidP="00C159F4">
            <w:r>
              <w:t>5</w:t>
            </w:r>
          </w:p>
        </w:tc>
      </w:tr>
      <w:tr w:rsidR="00C159F4" w14:paraId="3C5DE655" w14:textId="77777777" w:rsidTr="003721EF">
        <w:trPr>
          <w:jc w:val="right"/>
        </w:trPr>
        <w:tc>
          <w:tcPr>
            <w:tcW w:w="1701" w:type="dxa"/>
            <w:vAlign w:val="center"/>
          </w:tcPr>
          <w:p w14:paraId="7739E5F5" w14:textId="77777777" w:rsidR="00C159F4" w:rsidRDefault="00C159F4" w:rsidP="00C159F4">
            <w:r>
              <w:rPr>
                <w:sz w:val="18"/>
              </w:rPr>
              <w:t>E</w:t>
            </w:r>
          </w:p>
        </w:tc>
        <w:tc>
          <w:tcPr>
            <w:tcW w:w="1984" w:type="dxa"/>
            <w:vAlign w:val="center"/>
          </w:tcPr>
          <w:p w14:paraId="0337EBA8" w14:textId="5B41C704" w:rsidR="00C159F4" w:rsidRDefault="00C159F4" w:rsidP="00C159F4">
            <w:r>
              <w:rPr>
                <w:rFonts w:eastAsia="Arial"/>
                <w:color w:val="000000"/>
                <w:sz w:val="19"/>
              </w:rPr>
              <w:t>A -&gt; C -&gt; E</w:t>
            </w:r>
          </w:p>
        </w:tc>
        <w:tc>
          <w:tcPr>
            <w:tcW w:w="1404" w:type="dxa"/>
            <w:vAlign w:val="center"/>
          </w:tcPr>
          <w:p w14:paraId="1358450E" w14:textId="7C0A863B" w:rsidR="00C159F4" w:rsidRDefault="00C159F4" w:rsidP="00C159F4">
            <w:r>
              <w:t>6</w:t>
            </w:r>
          </w:p>
        </w:tc>
      </w:tr>
    </w:tbl>
    <w:p w14:paraId="78E49787" w14:textId="7E615DF8" w:rsidR="000253BB" w:rsidRPr="007C68E2" w:rsidRDefault="000253BB" w:rsidP="007C68E2">
      <w:pPr>
        <w:rPr>
          <w:rFonts w:asciiTheme="majorHAnsi" w:eastAsiaTheme="majorEastAsia" w:hAnsiTheme="majorHAnsi" w:cstheme="majorBidi"/>
          <w:b/>
          <w:bCs/>
          <w:color w:val="4F81BD" w:themeColor="accent1"/>
          <w:sz w:val="26"/>
          <w:szCs w:val="26"/>
          <w:lang w:bidi="th-TH"/>
        </w:rPr>
      </w:pPr>
    </w:p>
    <w:p w14:paraId="473D09DC" w14:textId="2CF4D67D" w:rsidR="004E7806" w:rsidRDefault="00000000">
      <w:pPr>
        <w:pStyle w:val="Heading2"/>
      </w:pPr>
      <w:r>
        <w:t>Question 3 — Forwarding Table</w:t>
      </w:r>
    </w:p>
    <w:tbl>
      <w:tblPr>
        <w:tblStyle w:val="TableGrid"/>
        <w:tblW w:w="0" w:type="auto"/>
        <w:jc w:val="center"/>
        <w:tblLook w:val="04A0" w:firstRow="1" w:lastRow="0" w:firstColumn="1" w:lastColumn="0" w:noHBand="0" w:noVBand="1"/>
      </w:tblPr>
      <w:tblGrid>
        <w:gridCol w:w="2592"/>
        <w:gridCol w:w="2592"/>
        <w:gridCol w:w="2592"/>
        <w:gridCol w:w="2592"/>
      </w:tblGrid>
      <w:tr w:rsidR="004E7806" w14:paraId="4CFB75D6" w14:textId="77777777">
        <w:trPr>
          <w:jc w:val="center"/>
        </w:trPr>
        <w:tc>
          <w:tcPr>
            <w:tcW w:w="2592" w:type="dxa"/>
            <w:shd w:val="clear" w:color="auto" w:fill="D9EAF7"/>
            <w:vAlign w:val="center"/>
          </w:tcPr>
          <w:p w14:paraId="0BB01903" w14:textId="77777777" w:rsidR="004E7806" w:rsidRDefault="00000000">
            <w:r>
              <w:rPr>
                <w:b/>
                <w:sz w:val="18"/>
              </w:rPr>
              <w:t>Destination</w:t>
            </w:r>
          </w:p>
        </w:tc>
        <w:tc>
          <w:tcPr>
            <w:tcW w:w="2592" w:type="dxa"/>
            <w:shd w:val="clear" w:color="auto" w:fill="D9EAF7"/>
            <w:vAlign w:val="center"/>
          </w:tcPr>
          <w:p w14:paraId="7DBC44A1" w14:textId="77777777" w:rsidR="004E7806" w:rsidRDefault="00000000">
            <w:r>
              <w:rPr>
                <w:b/>
                <w:sz w:val="18"/>
              </w:rPr>
              <w:t>Shortest Cost</w:t>
            </w:r>
          </w:p>
        </w:tc>
        <w:tc>
          <w:tcPr>
            <w:tcW w:w="2592" w:type="dxa"/>
            <w:shd w:val="clear" w:color="auto" w:fill="D9EAF7"/>
            <w:vAlign w:val="center"/>
          </w:tcPr>
          <w:p w14:paraId="3AA1CBB3" w14:textId="77777777" w:rsidR="004E7806" w:rsidRDefault="00000000">
            <w:r>
              <w:rPr>
                <w:b/>
                <w:sz w:val="18"/>
              </w:rPr>
              <w:t>Next Hop</w:t>
            </w:r>
          </w:p>
        </w:tc>
        <w:tc>
          <w:tcPr>
            <w:tcW w:w="2592" w:type="dxa"/>
            <w:shd w:val="clear" w:color="auto" w:fill="D9EAF7"/>
            <w:vAlign w:val="center"/>
          </w:tcPr>
          <w:p w14:paraId="6C106B90" w14:textId="77777777" w:rsidR="004E7806" w:rsidRDefault="00000000">
            <w:r>
              <w:rPr>
                <w:b/>
                <w:sz w:val="18"/>
              </w:rPr>
              <w:t>Complete Path</w:t>
            </w:r>
          </w:p>
        </w:tc>
      </w:tr>
      <w:tr w:rsidR="004E7806" w14:paraId="1714F04F" w14:textId="77777777">
        <w:trPr>
          <w:jc w:val="center"/>
        </w:trPr>
        <w:tc>
          <w:tcPr>
            <w:tcW w:w="2592" w:type="dxa"/>
            <w:vAlign w:val="center"/>
          </w:tcPr>
          <w:p w14:paraId="65E47C9D" w14:textId="77777777" w:rsidR="004E7806" w:rsidRDefault="00000000">
            <w:r>
              <w:rPr>
                <w:sz w:val="18"/>
              </w:rPr>
              <w:t>B</w:t>
            </w:r>
          </w:p>
        </w:tc>
        <w:tc>
          <w:tcPr>
            <w:tcW w:w="2592" w:type="dxa"/>
            <w:vAlign w:val="center"/>
          </w:tcPr>
          <w:p w14:paraId="098D8621" w14:textId="3ACC9260" w:rsidR="004E7806" w:rsidRDefault="00C159F4">
            <w:r>
              <w:t>2</w:t>
            </w:r>
          </w:p>
        </w:tc>
        <w:tc>
          <w:tcPr>
            <w:tcW w:w="2592" w:type="dxa"/>
            <w:vAlign w:val="center"/>
          </w:tcPr>
          <w:p w14:paraId="155F5378" w14:textId="6C3D6253" w:rsidR="004E7806" w:rsidRDefault="00C159F4">
            <w:r>
              <w:t>B</w:t>
            </w:r>
          </w:p>
        </w:tc>
        <w:tc>
          <w:tcPr>
            <w:tcW w:w="2592" w:type="dxa"/>
            <w:vAlign w:val="center"/>
          </w:tcPr>
          <w:p w14:paraId="0511CDE8" w14:textId="04F631BC" w:rsidR="004E7806" w:rsidRDefault="00C159F4">
            <w:r>
              <w:t>A -&gt; B</w:t>
            </w:r>
          </w:p>
        </w:tc>
      </w:tr>
      <w:tr w:rsidR="004E7806" w14:paraId="5003BF2B" w14:textId="77777777">
        <w:trPr>
          <w:jc w:val="center"/>
        </w:trPr>
        <w:tc>
          <w:tcPr>
            <w:tcW w:w="2592" w:type="dxa"/>
            <w:vAlign w:val="center"/>
          </w:tcPr>
          <w:p w14:paraId="1953D4ED" w14:textId="77777777" w:rsidR="004E7806" w:rsidRDefault="00000000">
            <w:r>
              <w:rPr>
                <w:sz w:val="18"/>
              </w:rPr>
              <w:t>C</w:t>
            </w:r>
          </w:p>
        </w:tc>
        <w:tc>
          <w:tcPr>
            <w:tcW w:w="2592" w:type="dxa"/>
            <w:vAlign w:val="center"/>
          </w:tcPr>
          <w:p w14:paraId="401C53DA" w14:textId="551839FA" w:rsidR="004E7806" w:rsidRDefault="00C159F4">
            <w:r>
              <w:t>5</w:t>
            </w:r>
          </w:p>
        </w:tc>
        <w:tc>
          <w:tcPr>
            <w:tcW w:w="2592" w:type="dxa"/>
            <w:vAlign w:val="center"/>
          </w:tcPr>
          <w:p w14:paraId="19C99E2D" w14:textId="0207BBA8" w:rsidR="004E7806" w:rsidRDefault="00C159F4">
            <w:r>
              <w:t>C</w:t>
            </w:r>
          </w:p>
        </w:tc>
        <w:tc>
          <w:tcPr>
            <w:tcW w:w="2592" w:type="dxa"/>
            <w:vAlign w:val="center"/>
          </w:tcPr>
          <w:p w14:paraId="66C5DEDD" w14:textId="5BB347B5" w:rsidR="004E7806" w:rsidRDefault="00C159F4">
            <w:r>
              <w:t>A -&gt; C</w:t>
            </w:r>
          </w:p>
        </w:tc>
      </w:tr>
      <w:tr w:rsidR="004E7806" w14:paraId="6ABE1A5E" w14:textId="77777777">
        <w:trPr>
          <w:jc w:val="center"/>
        </w:trPr>
        <w:tc>
          <w:tcPr>
            <w:tcW w:w="2592" w:type="dxa"/>
            <w:vAlign w:val="center"/>
          </w:tcPr>
          <w:p w14:paraId="3AC9AA44" w14:textId="77777777" w:rsidR="004E7806" w:rsidRDefault="00000000">
            <w:r>
              <w:rPr>
                <w:sz w:val="18"/>
              </w:rPr>
              <w:t>D</w:t>
            </w:r>
          </w:p>
        </w:tc>
        <w:tc>
          <w:tcPr>
            <w:tcW w:w="2592" w:type="dxa"/>
            <w:vAlign w:val="center"/>
          </w:tcPr>
          <w:p w14:paraId="6595BDC8" w14:textId="230D52B5" w:rsidR="004E7806" w:rsidRDefault="00C159F4">
            <w:r>
              <w:t>5</w:t>
            </w:r>
          </w:p>
        </w:tc>
        <w:tc>
          <w:tcPr>
            <w:tcW w:w="2592" w:type="dxa"/>
            <w:vAlign w:val="center"/>
          </w:tcPr>
          <w:p w14:paraId="3C9E7BA5" w14:textId="7DB6C889" w:rsidR="004E7806" w:rsidRDefault="00C159F4">
            <w:r>
              <w:t>B</w:t>
            </w:r>
          </w:p>
        </w:tc>
        <w:tc>
          <w:tcPr>
            <w:tcW w:w="2592" w:type="dxa"/>
            <w:vAlign w:val="center"/>
          </w:tcPr>
          <w:p w14:paraId="26FA488D" w14:textId="197EA544" w:rsidR="004E7806" w:rsidRDefault="00C159F4">
            <w:r>
              <w:t>A -&gt; B -&gt; D</w:t>
            </w:r>
          </w:p>
        </w:tc>
      </w:tr>
      <w:tr w:rsidR="004E7806" w14:paraId="67ABD9AB" w14:textId="77777777">
        <w:trPr>
          <w:jc w:val="center"/>
        </w:trPr>
        <w:tc>
          <w:tcPr>
            <w:tcW w:w="2592" w:type="dxa"/>
            <w:vAlign w:val="center"/>
          </w:tcPr>
          <w:p w14:paraId="1A067D7D" w14:textId="77777777" w:rsidR="004E7806" w:rsidRDefault="00000000">
            <w:r>
              <w:rPr>
                <w:sz w:val="18"/>
              </w:rPr>
              <w:t>E</w:t>
            </w:r>
          </w:p>
        </w:tc>
        <w:tc>
          <w:tcPr>
            <w:tcW w:w="2592" w:type="dxa"/>
            <w:vAlign w:val="center"/>
          </w:tcPr>
          <w:p w14:paraId="0608E920" w14:textId="512AA65F" w:rsidR="004E7806" w:rsidRDefault="00C159F4">
            <w:r>
              <w:t>6</w:t>
            </w:r>
          </w:p>
        </w:tc>
        <w:tc>
          <w:tcPr>
            <w:tcW w:w="2592" w:type="dxa"/>
            <w:vAlign w:val="center"/>
          </w:tcPr>
          <w:p w14:paraId="1EE41365" w14:textId="68382BED" w:rsidR="004E7806" w:rsidRDefault="00C159F4">
            <w:r>
              <w:t>C</w:t>
            </w:r>
          </w:p>
        </w:tc>
        <w:tc>
          <w:tcPr>
            <w:tcW w:w="2592" w:type="dxa"/>
            <w:vAlign w:val="center"/>
          </w:tcPr>
          <w:p w14:paraId="2EC8C7F5" w14:textId="39235DC0" w:rsidR="004E7806" w:rsidRDefault="00C159F4">
            <w:r>
              <w:t>A -&gt; C -&gt; E</w:t>
            </w:r>
          </w:p>
        </w:tc>
      </w:tr>
    </w:tbl>
    <w:p w14:paraId="46CA62E4" w14:textId="77777777" w:rsidR="004E7806" w:rsidRDefault="00000000">
      <w:pPr>
        <w:pStyle w:val="Heading1"/>
      </w:pPr>
      <w:r>
        <w:t>Part 2 — Distance Vector Routing</w:t>
      </w:r>
    </w:p>
    <w:p w14:paraId="769DBA70" w14:textId="6406B797" w:rsidR="003721EF" w:rsidRPr="003721EF" w:rsidRDefault="003721EF" w:rsidP="003721EF">
      <w:pPr>
        <w:jc w:val="center"/>
      </w:pPr>
      <w:r>
        <w:t xml:space="preserve">Consider the same network. </w:t>
      </w:r>
      <w:r w:rsidRPr="003721EF">
        <w:t>Initially, each router knows only the cost to its directly connected neighbors.</w:t>
      </w:r>
      <w:r>
        <w:rPr>
          <w:noProof/>
        </w:rPr>
        <w:drawing>
          <wp:inline distT="0" distB="0" distL="0" distR="0" wp14:anchorId="70BDF94A" wp14:editId="6993B448">
            <wp:extent cx="1752154" cy="1989344"/>
            <wp:effectExtent l="0" t="0" r="635" b="5080"/>
            <wp:docPr id="114923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6422" name="Picture 1149236422"/>
                    <pic:cNvPicPr/>
                  </pic:nvPicPr>
                  <pic:blipFill>
                    <a:blip r:embed="rId6"/>
                    <a:stretch>
                      <a:fillRect/>
                    </a:stretch>
                  </pic:blipFill>
                  <pic:spPr>
                    <a:xfrm>
                      <a:off x="0" y="0"/>
                      <a:ext cx="1769568" cy="2009115"/>
                    </a:xfrm>
                    <a:prstGeom prst="rect">
                      <a:avLst/>
                    </a:prstGeom>
                  </pic:spPr>
                </pic:pic>
              </a:graphicData>
            </a:graphic>
          </wp:inline>
        </w:drawing>
      </w:r>
    </w:p>
    <w:p w14:paraId="5D40A2A3" w14:textId="77777777" w:rsidR="004E7806" w:rsidRDefault="00000000">
      <w:pPr>
        <w:pStyle w:val="Heading2"/>
      </w:pPr>
      <w:r>
        <w:t>Question 4 — Bellman-Ford Update</w:t>
      </w:r>
    </w:p>
    <w:p w14:paraId="60D3C53F" w14:textId="77777777" w:rsidR="003721EF" w:rsidRDefault="00000000">
      <w:pPr>
        <w:rPr>
          <w:lang w:bidi="th-TH"/>
        </w:rPr>
      </w:pPr>
      <w:r>
        <w:t>Router A receives</w:t>
      </w:r>
      <w:r w:rsidR="003721EF">
        <w:rPr>
          <w:rFonts w:hint="cs"/>
          <w:cs/>
          <w:lang w:bidi="th-TH"/>
        </w:rPr>
        <w:t xml:space="preserve"> </w:t>
      </w:r>
      <w:r w:rsidR="003721EF">
        <w:rPr>
          <w:lang w:bidi="th-TH"/>
        </w:rPr>
        <w:t>the following distance vectors from its neighbors:</w:t>
      </w:r>
    </w:p>
    <w:p w14:paraId="2C0170F4" w14:textId="77777777" w:rsidR="003721EF" w:rsidRDefault="003721EF">
      <w:r>
        <w:rPr>
          <w:lang w:bidi="th-TH"/>
        </w:rPr>
        <w:t>From</w:t>
      </w:r>
      <w:r>
        <w:t xml:space="preserve"> B:</w:t>
      </w:r>
    </w:p>
    <w:p w14:paraId="7A55A3C1" w14:textId="77777777" w:rsidR="003721EF" w:rsidRDefault="00000000">
      <w:r>
        <w:t xml:space="preserve"> A=2, B=0, C=4, D=3, E=5; </w:t>
      </w:r>
    </w:p>
    <w:p w14:paraId="513105A6" w14:textId="77777777" w:rsidR="003721EF" w:rsidRDefault="003721EF">
      <w:r>
        <w:t xml:space="preserve">From C: </w:t>
      </w:r>
    </w:p>
    <w:p w14:paraId="40429191" w14:textId="77777777" w:rsidR="003721EF" w:rsidRDefault="00000000">
      <w:r>
        <w:t xml:space="preserve">A=5, B=4, C=0, D=1, E=1. </w:t>
      </w:r>
    </w:p>
    <w:p w14:paraId="13AC30F1" w14:textId="33EBEC37" w:rsidR="004E7806" w:rsidRDefault="00000000">
      <w:r>
        <w:t xml:space="preserve">Use </w:t>
      </w:r>
      <w:r w:rsidR="003721EF" w:rsidRPr="003721EF">
        <w:t>the Bellman-Ford equation</w:t>
      </w:r>
      <w:r w:rsidR="003721EF">
        <w:t>. Calculate router A's new distance to:</w:t>
      </w:r>
    </w:p>
    <w:p w14:paraId="2490D290" w14:textId="490ABD4E" w:rsidR="003721EF" w:rsidRDefault="003721EF">
      <w:r w:rsidRPr="003721EF">
        <w:t>Show all calculations, including the neighbor through which the minimum-cost route is obtained.</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4E7806" w14:paraId="33F2C35C" w14:textId="77777777">
        <w:trPr>
          <w:jc w:val="center"/>
        </w:trPr>
        <w:tc>
          <w:tcPr>
            <w:tcW w:w="2074" w:type="dxa"/>
            <w:shd w:val="clear" w:color="auto" w:fill="D9EAF7"/>
            <w:vAlign w:val="center"/>
          </w:tcPr>
          <w:p w14:paraId="4FDE4C57" w14:textId="77777777" w:rsidR="004E7806" w:rsidRDefault="00000000">
            <w:r>
              <w:rPr>
                <w:b/>
                <w:sz w:val="18"/>
              </w:rPr>
              <w:t>Destination</w:t>
            </w:r>
          </w:p>
        </w:tc>
        <w:tc>
          <w:tcPr>
            <w:tcW w:w="2074" w:type="dxa"/>
            <w:shd w:val="clear" w:color="auto" w:fill="D9EAF7"/>
            <w:vAlign w:val="center"/>
          </w:tcPr>
          <w:p w14:paraId="1E2387B0" w14:textId="77777777" w:rsidR="004E7806" w:rsidRDefault="00000000">
            <w:r>
              <w:rPr>
                <w:b/>
                <w:sz w:val="18"/>
              </w:rPr>
              <w:t>Via B calculation</w:t>
            </w:r>
          </w:p>
        </w:tc>
        <w:tc>
          <w:tcPr>
            <w:tcW w:w="2074" w:type="dxa"/>
            <w:shd w:val="clear" w:color="auto" w:fill="D9EAF7"/>
            <w:vAlign w:val="center"/>
          </w:tcPr>
          <w:p w14:paraId="54193BDC" w14:textId="77777777" w:rsidR="004E7806" w:rsidRDefault="00000000">
            <w:r>
              <w:rPr>
                <w:b/>
                <w:sz w:val="18"/>
              </w:rPr>
              <w:t>Via C calculation</w:t>
            </w:r>
          </w:p>
        </w:tc>
        <w:tc>
          <w:tcPr>
            <w:tcW w:w="2074" w:type="dxa"/>
            <w:shd w:val="clear" w:color="auto" w:fill="D9EAF7"/>
            <w:vAlign w:val="center"/>
          </w:tcPr>
          <w:p w14:paraId="671A475A" w14:textId="77777777" w:rsidR="004E7806" w:rsidRDefault="00000000">
            <w:r>
              <w:rPr>
                <w:b/>
                <w:sz w:val="18"/>
              </w:rPr>
              <w:t>Minimum Cost</w:t>
            </w:r>
          </w:p>
        </w:tc>
        <w:tc>
          <w:tcPr>
            <w:tcW w:w="2074" w:type="dxa"/>
            <w:shd w:val="clear" w:color="auto" w:fill="D9EAF7"/>
            <w:vAlign w:val="center"/>
          </w:tcPr>
          <w:p w14:paraId="76303F21" w14:textId="77777777" w:rsidR="004E7806" w:rsidRDefault="00000000">
            <w:r>
              <w:rPr>
                <w:b/>
                <w:sz w:val="18"/>
              </w:rPr>
              <w:t>Next Hop</w:t>
            </w:r>
          </w:p>
        </w:tc>
      </w:tr>
      <w:tr w:rsidR="005F0786" w14:paraId="73C6248D" w14:textId="77777777">
        <w:trPr>
          <w:jc w:val="center"/>
        </w:trPr>
        <w:tc>
          <w:tcPr>
            <w:tcW w:w="2074" w:type="dxa"/>
            <w:vAlign w:val="center"/>
          </w:tcPr>
          <w:p w14:paraId="033D6955" w14:textId="77777777" w:rsidR="005F0786" w:rsidRDefault="005F0786" w:rsidP="005F0786">
            <w:r>
              <w:rPr>
                <w:sz w:val="18"/>
              </w:rPr>
              <w:t>B</w:t>
            </w:r>
          </w:p>
        </w:tc>
        <w:tc>
          <w:tcPr>
            <w:tcW w:w="2074" w:type="dxa"/>
            <w:vAlign w:val="center"/>
          </w:tcPr>
          <w:p w14:paraId="65FE8B3D" w14:textId="429DEF18" w:rsidR="005F0786" w:rsidRDefault="005F0786" w:rsidP="005F0786">
            <w:r>
              <w:rPr>
                <w:rFonts w:eastAsia="Arial"/>
                <w:color w:val="000000"/>
                <w:sz w:val="19"/>
              </w:rPr>
              <w:t>2 + 0 = 2</w:t>
            </w:r>
          </w:p>
        </w:tc>
        <w:tc>
          <w:tcPr>
            <w:tcW w:w="2074" w:type="dxa"/>
            <w:vAlign w:val="center"/>
          </w:tcPr>
          <w:p w14:paraId="71308730" w14:textId="7051C00E" w:rsidR="005F0786" w:rsidRDefault="005F0786" w:rsidP="005F0786">
            <w:r>
              <w:rPr>
                <w:rFonts w:eastAsia="Arial"/>
                <w:color w:val="000000"/>
                <w:sz w:val="19"/>
              </w:rPr>
              <w:t>5 + 4 = 9</w:t>
            </w:r>
          </w:p>
        </w:tc>
        <w:tc>
          <w:tcPr>
            <w:tcW w:w="2074" w:type="dxa"/>
            <w:vAlign w:val="center"/>
          </w:tcPr>
          <w:p w14:paraId="6DBF4016" w14:textId="0B41CD61" w:rsidR="005F0786" w:rsidRDefault="005F0786" w:rsidP="005F0786">
            <w:r>
              <w:rPr>
                <w:rFonts w:eastAsia="Arial"/>
                <w:color w:val="000000"/>
                <w:sz w:val="19"/>
              </w:rPr>
              <w:t>2</w:t>
            </w:r>
          </w:p>
        </w:tc>
        <w:tc>
          <w:tcPr>
            <w:tcW w:w="2074" w:type="dxa"/>
            <w:vAlign w:val="center"/>
          </w:tcPr>
          <w:p w14:paraId="5D0A6B60" w14:textId="7670B21D" w:rsidR="005F0786" w:rsidRDefault="005F0786" w:rsidP="005F0786">
            <w:r>
              <w:rPr>
                <w:rFonts w:eastAsia="Arial"/>
                <w:color w:val="000000"/>
                <w:sz w:val="19"/>
              </w:rPr>
              <w:t>B</w:t>
            </w:r>
          </w:p>
        </w:tc>
      </w:tr>
      <w:tr w:rsidR="005F0786" w14:paraId="6653FF57" w14:textId="77777777">
        <w:trPr>
          <w:jc w:val="center"/>
        </w:trPr>
        <w:tc>
          <w:tcPr>
            <w:tcW w:w="2074" w:type="dxa"/>
            <w:vAlign w:val="center"/>
          </w:tcPr>
          <w:p w14:paraId="13753DE5" w14:textId="77777777" w:rsidR="005F0786" w:rsidRDefault="005F0786" w:rsidP="005F0786">
            <w:r>
              <w:rPr>
                <w:sz w:val="18"/>
              </w:rPr>
              <w:t>C</w:t>
            </w:r>
          </w:p>
        </w:tc>
        <w:tc>
          <w:tcPr>
            <w:tcW w:w="2074" w:type="dxa"/>
            <w:vAlign w:val="center"/>
          </w:tcPr>
          <w:p w14:paraId="13D439A9" w14:textId="57EE061C" w:rsidR="005F0786" w:rsidRDefault="005F0786" w:rsidP="005F0786">
            <w:r>
              <w:rPr>
                <w:rFonts w:eastAsia="Arial"/>
                <w:color w:val="000000"/>
                <w:sz w:val="19"/>
              </w:rPr>
              <w:t>2 + 4 = 6</w:t>
            </w:r>
          </w:p>
        </w:tc>
        <w:tc>
          <w:tcPr>
            <w:tcW w:w="2074" w:type="dxa"/>
            <w:vAlign w:val="center"/>
          </w:tcPr>
          <w:p w14:paraId="4FB4B61A" w14:textId="5C6E055C" w:rsidR="005F0786" w:rsidRDefault="005F0786" w:rsidP="005F0786">
            <w:r>
              <w:rPr>
                <w:rFonts w:eastAsia="Arial"/>
                <w:color w:val="000000"/>
                <w:sz w:val="19"/>
              </w:rPr>
              <w:t>5 + 0 = 5</w:t>
            </w:r>
          </w:p>
        </w:tc>
        <w:tc>
          <w:tcPr>
            <w:tcW w:w="2074" w:type="dxa"/>
            <w:vAlign w:val="center"/>
          </w:tcPr>
          <w:p w14:paraId="62BAD5A4" w14:textId="03D079F6" w:rsidR="005F0786" w:rsidRDefault="005F0786" w:rsidP="005F0786">
            <w:r>
              <w:rPr>
                <w:rFonts w:eastAsia="Arial"/>
                <w:color w:val="000000"/>
                <w:sz w:val="19"/>
              </w:rPr>
              <w:t>5</w:t>
            </w:r>
          </w:p>
        </w:tc>
        <w:tc>
          <w:tcPr>
            <w:tcW w:w="2074" w:type="dxa"/>
            <w:vAlign w:val="center"/>
          </w:tcPr>
          <w:p w14:paraId="34A2D862" w14:textId="6FE3762E" w:rsidR="005F0786" w:rsidRDefault="005F0786" w:rsidP="005F0786">
            <w:r>
              <w:rPr>
                <w:rFonts w:eastAsia="Arial"/>
                <w:color w:val="000000"/>
                <w:sz w:val="19"/>
              </w:rPr>
              <w:t>C</w:t>
            </w:r>
          </w:p>
        </w:tc>
      </w:tr>
      <w:tr w:rsidR="005F0786" w14:paraId="40A2F7F5" w14:textId="77777777">
        <w:trPr>
          <w:jc w:val="center"/>
        </w:trPr>
        <w:tc>
          <w:tcPr>
            <w:tcW w:w="2074" w:type="dxa"/>
            <w:vAlign w:val="center"/>
          </w:tcPr>
          <w:p w14:paraId="3F77A158" w14:textId="77777777" w:rsidR="005F0786" w:rsidRDefault="005F0786" w:rsidP="005F0786">
            <w:r>
              <w:rPr>
                <w:sz w:val="18"/>
              </w:rPr>
              <w:t>D</w:t>
            </w:r>
          </w:p>
        </w:tc>
        <w:tc>
          <w:tcPr>
            <w:tcW w:w="2074" w:type="dxa"/>
            <w:vAlign w:val="center"/>
          </w:tcPr>
          <w:p w14:paraId="6B7586A8" w14:textId="2B65D600" w:rsidR="005F0786" w:rsidRDefault="005F0786" w:rsidP="005F0786">
            <w:r>
              <w:rPr>
                <w:rFonts w:eastAsia="Arial"/>
                <w:color w:val="000000"/>
                <w:sz w:val="19"/>
              </w:rPr>
              <w:t>2 + 3 = 5</w:t>
            </w:r>
          </w:p>
        </w:tc>
        <w:tc>
          <w:tcPr>
            <w:tcW w:w="2074" w:type="dxa"/>
            <w:vAlign w:val="center"/>
          </w:tcPr>
          <w:p w14:paraId="16BBC522" w14:textId="0439BC2C" w:rsidR="005F0786" w:rsidRDefault="005F0786" w:rsidP="005F0786">
            <w:r>
              <w:rPr>
                <w:rFonts w:eastAsia="Arial"/>
                <w:color w:val="000000"/>
                <w:sz w:val="19"/>
              </w:rPr>
              <w:t>5 + 1 = 6</w:t>
            </w:r>
          </w:p>
        </w:tc>
        <w:tc>
          <w:tcPr>
            <w:tcW w:w="2074" w:type="dxa"/>
            <w:vAlign w:val="center"/>
          </w:tcPr>
          <w:p w14:paraId="3C86649F" w14:textId="35F4A865" w:rsidR="005F0786" w:rsidRDefault="005F0786" w:rsidP="005F0786">
            <w:r>
              <w:rPr>
                <w:rFonts w:eastAsia="Arial"/>
                <w:color w:val="000000"/>
                <w:sz w:val="19"/>
              </w:rPr>
              <w:t>5</w:t>
            </w:r>
          </w:p>
        </w:tc>
        <w:tc>
          <w:tcPr>
            <w:tcW w:w="2074" w:type="dxa"/>
            <w:vAlign w:val="center"/>
          </w:tcPr>
          <w:p w14:paraId="0ACEF53E" w14:textId="05ECFE51" w:rsidR="005F0786" w:rsidRDefault="005F0786" w:rsidP="005F0786">
            <w:r>
              <w:rPr>
                <w:rFonts w:eastAsia="Arial"/>
                <w:color w:val="000000"/>
                <w:sz w:val="19"/>
              </w:rPr>
              <w:t>B</w:t>
            </w:r>
          </w:p>
        </w:tc>
      </w:tr>
      <w:tr w:rsidR="005F0786" w14:paraId="344F60BA" w14:textId="77777777">
        <w:trPr>
          <w:jc w:val="center"/>
        </w:trPr>
        <w:tc>
          <w:tcPr>
            <w:tcW w:w="2074" w:type="dxa"/>
            <w:vAlign w:val="center"/>
          </w:tcPr>
          <w:p w14:paraId="470F40D4" w14:textId="77777777" w:rsidR="005F0786" w:rsidRDefault="005F0786" w:rsidP="005F0786">
            <w:r>
              <w:rPr>
                <w:sz w:val="18"/>
              </w:rPr>
              <w:t>E</w:t>
            </w:r>
          </w:p>
        </w:tc>
        <w:tc>
          <w:tcPr>
            <w:tcW w:w="2074" w:type="dxa"/>
            <w:vAlign w:val="center"/>
          </w:tcPr>
          <w:p w14:paraId="2F36E227" w14:textId="6521BA38" w:rsidR="005F0786" w:rsidRDefault="005F0786" w:rsidP="005F0786">
            <w:r>
              <w:rPr>
                <w:rFonts w:eastAsia="Arial"/>
                <w:color w:val="000000"/>
                <w:sz w:val="19"/>
              </w:rPr>
              <w:t>2 + 5 = 7</w:t>
            </w:r>
          </w:p>
        </w:tc>
        <w:tc>
          <w:tcPr>
            <w:tcW w:w="2074" w:type="dxa"/>
            <w:vAlign w:val="center"/>
          </w:tcPr>
          <w:p w14:paraId="678EC38A" w14:textId="6FE511CF" w:rsidR="005F0786" w:rsidRDefault="005F0786" w:rsidP="005F0786">
            <w:r>
              <w:rPr>
                <w:rFonts w:eastAsia="Arial"/>
                <w:color w:val="000000"/>
                <w:sz w:val="19"/>
              </w:rPr>
              <w:t>5 + 1 = 6</w:t>
            </w:r>
          </w:p>
        </w:tc>
        <w:tc>
          <w:tcPr>
            <w:tcW w:w="2074" w:type="dxa"/>
            <w:vAlign w:val="center"/>
          </w:tcPr>
          <w:p w14:paraId="6AF06903" w14:textId="41E92EBB" w:rsidR="005F0786" w:rsidRDefault="005F0786" w:rsidP="005F0786">
            <w:r>
              <w:rPr>
                <w:rFonts w:eastAsia="Arial"/>
                <w:color w:val="000000"/>
                <w:sz w:val="19"/>
              </w:rPr>
              <w:t>6</w:t>
            </w:r>
          </w:p>
        </w:tc>
        <w:tc>
          <w:tcPr>
            <w:tcW w:w="2074" w:type="dxa"/>
            <w:vAlign w:val="center"/>
          </w:tcPr>
          <w:p w14:paraId="23F976CD" w14:textId="29B29194" w:rsidR="005F0786" w:rsidRDefault="005F0786" w:rsidP="005F0786">
            <w:r>
              <w:rPr>
                <w:rFonts w:eastAsia="Arial"/>
                <w:color w:val="000000"/>
                <w:sz w:val="19"/>
              </w:rPr>
              <w:t>C</w:t>
            </w:r>
          </w:p>
        </w:tc>
      </w:tr>
    </w:tbl>
    <w:p w14:paraId="643E99A2" w14:textId="77777777" w:rsidR="004E7806" w:rsidRDefault="00000000">
      <w:pPr>
        <w:pStyle w:val="Heading2"/>
      </w:pPr>
      <w:r>
        <w:t>Question 5 — Distance Vector Table</w:t>
      </w:r>
    </w:p>
    <w:p w14:paraId="1830D70B" w14:textId="0363107C" w:rsidR="003721EF" w:rsidRPr="003721EF" w:rsidRDefault="003721EF" w:rsidP="003721EF">
      <w:r>
        <w:t>After receiving the distance vectors, construct router A's updated routing table.</w:t>
      </w:r>
    </w:p>
    <w:tbl>
      <w:tblPr>
        <w:tblStyle w:val="TableGrid"/>
        <w:tblW w:w="0" w:type="auto"/>
        <w:jc w:val="center"/>
        <w:tblLook w:val="04A0" w:firstRow="1" w:lastRow="0" w:firstColumn="1" w:lastColumn="0" w:noHBand="0" w:noVBand="1"/>
      </w:tblPr>
      <w:tblGrid>
        <w:gridCol w:w="2244"/>
        <w:gridCol w:w="2071"/>
        <w:gridCol w:w="2067"/>
        <w:gridCol w:w="2202"/>
      </w:tblGrid>
      <w:tr w:rsidR="000A2E62" w14:paraId="6B89DFEE" w14:textId="2130DD09" w:rsidTr="003721EF">
        <w:trPr>
          <w:jc w:val="center"/>
        </w:trPr>
        <w:tc>
          <w:tcPr>
            <w:tcW w:w="2244" w:type="dxa"/>
            <w:shd w:val="clear" w:color="auto" w:fill="D9EAF7"/>
            <w:vAlign w:val="center"/>
          </w:tcPr>
          <w:p w14:paraId="5098C26D" w14:textId="77777777" w:rsidR="000A2E62" w:rsidRDefault="000A2E62">
            <w:r>
              <w:rPr>
                <w:b/>
                <w:sz w:val="18"/>
              </w:rPr>
              <w:t>Destination</w:t>
            </w:r>
          </w:p>
        </w:tc>
        <w:tc>
          <w:tcPr>
            <w:tcW w:w="2071" w:type="dxa"/>
            <w:shd w:val="clear" w:color="auto" w:fill="D9EAF7"/>
            <w:vAlign w:val="center"/>
          </w:tcPr>
          <w:p w14:paraId="0F67C2FE" w14:textId="351060C9" w:rsidR="000A2E62" w:rsidRDefault="000A2E62">
            <w:r>
              <w:t>Next Hop</w:t>
            </w:r>
          </w:p>
        </w:tc>
        <w:tc>
          <w:tcPr>
            <w:tcW w:w="2067" w:type="dxa"/>
            <w:shd w:val="clear" w:color="auto" w:fill="D9EAF7"/>
            <w:vAlign w:val="center"/>
          </w:tcPr>
          <w:p w14:paraId="1AB03343" w14:textId="324E7CD2" w:rsidR="000A2E62" w:rsidRDefault="000A2E62">
            <w:r>
              <w:rPr>
                <w:b/>
                <w:sz w:val="18"/>
              </w:rPr>
              <w:t xml:space="preserve">Distance </w:t>
            </w:r>
          </w:p>
        </w:tc>
        <w:tc>
          <w:tcPr>
            <w:tcW w:w="2202" w:type="dxa"/>
            <w:shd w:val="clear" w:color="auto" w:fill="D9EAF7"/>
            <w:vAlign w:val="center"/>
          </w:tcPr>
          <w:p w14:paraId="74AB5286" w14:textId="455F0EDC" w:rsidR="000A2E62" w:rsidRDefault="000A2E62">
            <w:r>
              <w:t>Full Path</w:t>
            </w:r>
          </w:p>
        </w:tc>
      </w:tr>
      <w:tr w:rsidR="005F0786" w14:paraId="0ACE147F" w14:textId="0BAEE542" w:rsidTr="003721EF">
        <w:trPr>
          <w:jc w:val="center"/>
        </w:trPr>
        <w:tc>
          <w:tcPr>
            <w:tcW w:w="2244" w:type="dxa"/>
            <w:vAlign w:val="center"/>
          </w:tcPr>
          <w:p w14:paraId="2360940A" w14:textId="77777777" w:rsidR="005F0786" w:rsidRDefault="005F0786" w:rsidP="005F0786">
            <w:r>
              <w:rPr>
                <w:sz w:val="18"/>
              </w:rPr>
              <w:t>B</w:t>
            </w:r>
          </w:p>
        </w:tc>
        <w:tc>
          <w:tcPr>
            <w:tcW w:w="2071" w:type="dxa"/>
            <w:vAlign w:val="center"/>
          </w:tcPr>
          <w:p w14:paraId="4B1C10BC" w14:textId="3ABD41F2" w:rsidR="005F0786" w:rsidRDefault="005F0786" w:rsidP="005F0786">
            <w:r>
              <w:rPr>
                <w:rFonts w:eastAsia="Arial"/>
                <w:color w:val="000000"/>
                <w:sz w:val="19"/>
              </w:rPr>
              <w:t>B</w:t>
            </w:r>
          </w:p>
        </w:tc>
        <w:tc>
          <w:tcPr>
            <w:tcW w:w="2067" w:type="dxa"/>
            <w:vAlign w:val="center"/>
          </w:tcPr>
          <w:p w14:paraId="0EBAD29E" w14:textId="0997A2C8" w:rsidR="005F0786" w:rsidRDefault="005F0786" w:rsidP="005F0786">
            <w:r>
              <w:rPr>
                <w:rFonts w:eastAsia="Arial"/>
                <w:color w:val="000000"/>
                <w:sz w:val="19"/>
              </w:rPr>
              <w:t>2</w:t>
            </w:r>
          </w:p>
        </w:tc>
        <w:tc>
          <w:tcPr>
            <w:tcW w:w="2202" w:type="dxa"/>
            <w:vAlign w:val="center"/>
          </w:tcPr>
          <w:p w14:paraId="302EB477" w14:textId="125A7096" w:rsidR="005F0786" w:rsidRDefault="005F0786" w:rsidP="005F0786">
            <w:r>
              <w:rPr>
                <w:rFonts w:eastAsia="Arial"/>
                <w:color w:val="000000"/>
                <w:sz w:val="19"/>
              </w:rPr>
              <w:t>A -&gt; B</w:t>
            </w:r>
          </w:p>
        </w:tc>
      </w:tr>
      <w:tr w:rsidR="005F0786" w14:paraId="1BF7CBE5" w14:textId="75282467" w:rsidTr="003721EF">
        <w:trPr>
          <w:jc w:val="center"/>
        </w:trPr>
        <w:tc>
          <w:tcPr>
            <w:tcW w:w="2244" w:type="dxa"/>
            <w:vAlign w:val="center"/>
          </w:tcPr>
          <w:p w14:paraId="1EF508C2" w14:textId="77777777" w:rsidR="005F0786" w:rsidRDefault="005F0786" w:rsidP="005F0786">
            <w:r>
              <w:rPr>
                <w:sz w:val="18"/>
              </w:rPr>
              <w:t>C</w:t>
            </w:r>
          </w:p>
        </w:tc>
        <w:tc>
          <w:tcPr>
            <w:tcW w:w="2071" w:type="dxa"/>
            <w:vAlign w:val="center"/>
          </w:tcPr>
          <w:p w14:paraId="395DABEE" w14:textId="25D14E66" w:rsidR="005F0786" w:rsidRDefault="005F0786" w:rsidP="005F0786">
            <w:r>
              <w:rPr>
                <w:rFonts w:eastAsia="Arial"/>
                <w:color w:val="000000"/>
                <w:sz w:val="19"/>
              </w:rPr>
              <w:t>C</w:t>
            </w:r>
          </w:p>
        </w:tc>
        <w:tc>
          <w:tcPr>
            <w:tcW w:w="2067" w:type="dxa"/>
            <w:vAlign w:val="center"/>
          </w:tcPr>
          <w:p w14:paraId="59999ECE" w14:textId="69B9687B" w:rsidR="005F0786" w:rsidRDefault="005F0786" w:rsidP="005F0786">
            <w:r>
              <w:rPr>
                <w:rFonts w:eastAsia="Arial"/>
                <w:color w:val="000000"/>
                <w:sz w:val="19"/>
              </w:rPr>
              <w:t>5</w:t>
            </w:r>
          </w:p>
        </w:tc>
        <w:tc>
          <w:tcPr>
            <w:tcW w:w="2202" w:type="dxa"/>
            <w:vAlign w:val="center"/>
          </w:tcPr>
          <w:p w14:paraId="756E1A67" w14:textId="092FF614" w:rsidR="005F0786" w:rsidRDefault="005F0786" w:rsidP="005F0786">
            <w:r>
              <w:rPr>
                <w:rFonts w:eastAsia="Arial"/>
                <w:color w:val="000000"/>
                <w:sz w:val="19"/>
              </w:rPr>
              <w:t>A -&gt; C</w:t>
            </w:r>
          </w:p>
        </w:tc>
      </w:tr>
      <w:tr w:rsidR="005F0786" w14:paraId="0763A5B5" w14:textId="256D7A92" w:rsidTr="003721EF">
        <w:trPr>
          <w:jc w:val="center"/>
        </w:trPr>
        <w:tc>
          <w:tcPr>
            <w:tcW w:w="2244" w:type="dxa"/>
            <w:vAlign w:val="center"/>
          </w:tcPr>
          <w:p w14:paraId="0C55C804" w14:textId="77777777" w:rsidR="005F0786" w:rsidRDefault="005F0786" w:rsidP="005F0786">
            <w:r>
              <w:rPr>
                <w:sz w:val="18"/>
              </w:rPr>
              <w:t>D</w:t>
            </w:r>
          </w:p>
        </w:tc>
        <w:tc>
          <w:tcPr>
            <w:tcW w:w="2071" w:type="dxa"/>
            <w:vAlign w:val="center"/>
          </w:tcPr>
          <w:p w14:paraId="51E7014B" w14:textId="1C53F39F" w:rsidR="005F0786" w:rsidRDefault="005F0786" w:rsidP="005F0786">
            <w:r>
              <w:rPr>
                <w:rFonts w:eastAsia="Arial"/>
                <w:color w:val="000000"/>
                <w:sz w:val="19"/>
              </w:rPr>
              <w:t>B</w:t>
            </w:r>
          </w:p>
        </w:tc>
        <w:tc>
          <w:tcPr>
            <w:tcW w:w="2067" w:type="dxa"/>
            <w:vAlign w:val="center"/>
          </w:tcPr>
          <w:p w14:paraId="26296ACC" w14:textId="5BB5E3AA" w:rsidR="005F0786" w:rsidRDefault="005F0786" w:rsidP="005F0786">
            <w:r>
              <w:rPr>
                <w:rFonts w:eastAsia="Arial"/>
                <w:color w:val="000000"/>
                <w:sz w:val="19"/>
              </w:rPr>
              <w:t>5</w:t>
            </w:r>
          </w:p>
        </w:tc>
        <w:tc>
          <w:tcPr>
            <w:tcW w:w="2202" w:type="dxa"/>
            <w:vAlign w:val="center"/>
          </w:tcPr>
          <w:p w14:paraId="1DF2D1B4" w14:textId="78882318" w:rsidR="005F0786" w:rsidRDefault="005F0786" w:rsidP="005F0786">
            <w:r>
              <w:rPr>
                <w:rFonts w:eastAsia="Arial"/>
                <w:color w:val="000000"/>
                <w:sz w:val="19"/>
              </w:rPr>
              <w:t>A -&gt; B -&gt; D</w:t>
            </w:r>
          </w:p>
        </w:tc>
      </w:tr>
      <w:tr w:rsidR="005F0786" w14:paraId="7B91BABE" w14:textId="54C90676" w:rsidTr="003721EF">
        <w:trPr>
          <w:jc w:val="center"/>
        </w:trPr>
        <w:tc>
          <w:tcPr>
            <w:tcW w:w="2244" w:type="dxa"/>
            <w:vAlign w:val="center"/>
          </w:tcPr>
          <w:p w14:paraId="14D8D6E4" w14:textId="77777777" w:rsidR="005F0786" w:rsidRDefault="005F0786" w:rsidP="005F0786">
            <w:r>
              <w:rPr>
                <w:sz w:val="18"/>
              </w:rPr>
              <w:t>E</w:t>
            </w:r>
          </w:p>
        </w:tc>
        <w:tc>
          <w:tcPr>
            <w:tcW w:w="2071" w:type="dxa"/>
            <w:vAlign w:val="center"/>
          </w:tcPr>
          <w:p w14:paraId="5DB89CE7" w14:textId="5403D07F" w:rsidR="005F0786" w:rsidRDefault="005F0786" w:rsidP="005F0786">
            <w:r>
              <w:rPr>
                <w:rFonts w:eastAsia="Arial"/>
                <w:color w:val="000000"/>
                <w:sz w:val="19"/>
              </w:rPr>
              <w:t>C</w:t>
            </w:r>
          </w:p>
        </w:tc>
        <w:tc>
          <w:tcPr>
            <w:tcW w:w="2067" w:type="dxa"/>
            <w:vAlign w:val="center"/>
          </w:tcPr>
          <w:p w14:paraId="0E682CFA" w14:textId="316284DC" w:rsidR="005F0786" w:rsidRDefault="005F0786" w:rsidP="005F0786">
            <w:r>
              <w:rPr>
                <w:rFonts w:eastAsia="Arial"/>
                <w:color w:val="000000"/>
                <w:sz w:val="19"/>
              </w:rPr>
              <w:t>6</w:t>
            </w:r>
          </w:p>
        </w:tc>
        <w:tc>
          <w:tcPr>
            <w:tcW w:w="2202" w:type="dxa"/>
            <w:vAlign w:val="center"/>
          </w:tcPr>
          <w:p w14:paraId="4D922B3E" w14:textId="5CB1B26A" w:rsidR="005F0786" w:rsidRDefault="005F0786" w:rsidP="005F0786">
            <w:r>
              <w:rPr>
                <w:rFonts w:eastAsia="Arial"/>
                <w:color w:val="000000"/>
                <w:sz w:val="19"/>
              </w:rPr>
              <w:t>A -&gt; C -&gt; E</w:t>
            </w:r>
          </w:p>
        </w:tc>
      </w:tr>
    </w:tbl>
    <w:p w14:paraId="20B60755" w14:textId="77777777" w:rsidR="004E7806" w:rsidRDefault="00000000">
      <w:pPr>
        <w:pStyle w:val="Heading1"/>
      </w:pPr>
      <w:r>
        <w:lastRenderedPageBreak/>
        <w:t>Part 3 — Routing Convergence</w:t>
      </w:r>
    </w:p>
    <w:p w14:paraId="0244088C" w14:textId="77777777" w:rsidR="004E7806" w:rsidRDefault="00000000">
      <w:pPr>
        <w:pStyle w:val="Heading2"/>
      </w:pPr>
      <w:r>
        <w:t>Question 6 — Link Failure</w:t>
      </w:r>
    </w:p>
    <w:p w14:paraId="33CEA458" w14:textId="77777777" w:rsidR="000A2E62" w:rsidRDefault="00000000" w:rsidP="000A2E62">
      <w:r>
        <w:t>The C–D link fails. Explain separately what happens with Link State and Distance Vector routing.</w:t>
      </w:r>
      <w:r w:rsidR="000A2E62">
        <w:br/>
      </w:r>
    </w:p>
    <w:p w14:paraId="59503215" w14:textId="68E82444" w:rsidR="000A2E62" w:rsidRDefault="000A2E62" w:rsidP="000A2E62">
      <w:r>
        <w:t>Link State routing.</w:t>
      </w:r>
      <w:r>
        <w:br/>
        <w:t>Your answer should describe:</w:t>
      </w:r>
    </w:p>
    <w:p w14:paraId="749E3F0B" w14:textId="77777777" w:rsidR="000A2E62" w:rsidRDefault="000A2E62" w:rsidP="000A2E62">
      <w:pPr>
        <w:pStyle w:val="ListParagraph"/>
        <w:numPr>
          <w:ilvl w:val="0"/>
          <w:numId w:val="10"/>
        </w:numPr>
      </w:pPr>
      <w:r>
        <w:t xml:space="preserve">Which </w:t>
      </w:r>
      <w:proofErr w:type="gramStart"/>
      <w:r>
        <w:t>router(s)</w:t>
      </w:r>
      <w:proofErr w:type="gramEnd"/>
      <w:r>
        <w:t xml:space="preserve"> </w:t>
      </w:r>
      <w:proofErr w:type="gramStart"/>
      <w:r>
        <w:t>detect</w:t>
      </w:r>
      <w:proofErr w:type="gramEnd"/>
      <w:r>
        <w:t xml:space="preserve"> the failure.</w:t>
      </w:r>
    </w:p>
    <w:p w14:paraId="75E58D04" w14:textId="77777777" w:rsidR="000A2E62" w:rsidRDefault="000A2E62" w:rsidP="000A2E62">
      <w:pPr>
        <w:pStyle w:val="ListParagraph"/>
        <w:numPr>
          <w:ilvl w:val="0"/>
          <w:numId w:val="10"/>
        </w:numPr>
      </w:pPr>
      <w:r>
        <w:t>What information is flooded through the network.</w:t>
      </w:r>
    </w:p>
    <w:p w14:paraId="025FD49C" w14:textId="77777777" w:rsidR="000A2E62" w:rsidRDefault="000A2E62" w:rsidP="000A2E62">
      <w:pPr>
        <w:pStyle w:val="ListParagraph"/>
        <w:numPr>
          <w:ilvl w:val="0"/>
          <w:numId w:val="10"/>
        </w:numPr>
      </w:pPr>
      <w:r>
        <w:t>How routers update their link-state databases.</w:t>
      </w:r>
    </w:p>
    <w:p w14:paraId="07088CF9" w14:textId="316C056B" w:rsidR="004E7806" w:rsidRDefault="000A2E62" w:rsidP="000A2E62">
      <w:pPr>
        <w:pStyle w:val="ListParagraph"/>
        <w:numPr>
          <w:ilvl w:val="0"/>
          <w:numId w:val="10"/>
        </w:numPr>
      </w:pPr>
      <w:r>
        <w:t>How routers calculate new shortest paths.</w:t>
      </w:r>
    </w:p>
    <w:p w14:paraId="21FCC765" w14:textId="54132168" w:rsidR="000A2E62" w:rsidRDefault="000A2E62" w:rsidP="000A2E62">
      <w:r>
        <w:t>Distance Vector routing.</w:t>
      </w:r>
      <w:r>
        <w:br/>
        <w:t>Your answer should describe:</w:t>
      </w:r>
    </w:p>
    <w:p w14:paraId="2C6DDDEB" w14:textId="21A06985" w:rsidR="000A2E62" w:rsidRDefault="000A2E62" w:rsidP="000A2E62">
      <w:pPr>
        <w:pStyle w:val="ListParagraph"/>
        <w:numPr>
          <w:ilvl w:val="0"/>
          <w:numId w:val="11"/>
        </w:numPr>
      </w:pPr>
      <w:r>
        <w:t>How routers learn about the failure.</w:t>
      </w:r>
    </w:p>
    <w:p w14:paraId="0DE75531" w14:textId="77777777" w:rsidR="000A2E62" w:rsidRDefault="000A2E62" w:rsidP="000A2E62">
      <w:pPr>
        <w:pStyle w:val="ListParagraph"/>
        <w:numPr>
          <w:ilvl w:val="0"/>
          <w:numId w:val="11"/>
        </w:numPr>
      </w:pPr>
      <w:r>
        <w:t>How updated distance vectors propagate.</w:t>
      </w:r>
    </w:p>
    <w:p w14:paraId="7EBC03F3" w14:textId="77777777" w:rsidR="000A2E62" w:rsidRDefault="000A2E62" w:rsidP="000A2E62">
      <w:pPr>
        <w:pStyle w:val="ListParagraph"/>
        <w:numPr>
          <w:ilvl w:val="0"/>
          <w:numId w:val="11"/>
        </w:numPr>
      </w:pPr>
      <w:r>
        <w:t>Why routers may temporarily have incorrect routing information.</w:t>
      </w:r>
    </w:p>
    <w:p w14:paraId="1687A8AE" w14:textId="79C82898" w:rsidR="005F0786" w:rsidRPr="005F0786" w:rsidRDefault="000A2E62" w:rsidP="005F0786">
      <w:pPr>
        <w:pStyle w:val="ListParagraph"/>
        <w:numPr>
          <w:ilvl w:val="0"/>
          <w:numId w:val="11"/>
        </w:numPr>
      </w:pPr>
      <w:r>
        <w:t>How routing eventually converges.</w:t>
      </w:r>
    </w:p>
    <w:tbl>
      <w:tblPr>
        <w:tblStyle w:val="TableGrid"/>
        <w:tblW w:w="0" w:type="auto"/>
        <w:jc w:val="center"/>
        <w:tblLook w:val="04A0" w:firstRow="1" w:lastRow="0" w:firstColumn="1" w:lastColumn="0" w:noHBand="0" w:noVBand="1"/>
      </w:tblPr>
      <w:tblGrid>
        <w:gridCol w:w="5184"/>
        <w:gridCol w:w="5184"/>
      </w:tblGrid>
      <w:tr w:rsidR="004E7806" w14:paraId="06DC4E4C" w14:textId="77777777">
        <w:trPr>
          <w:jc w:val="center"/>
        </w:trPr>
        <w:tc>
          <w:tcPr>
            <w:tcW w:w="5184" w:type="dxa"/>
            <w:shd w:val="clear" w:color="auto" w:fill="D9EAF7"/>
            <w:vAlign w:val="center"/>
          </w:tcPr>
          <w:p w14:paraId="6E14E314" w14:textId="77777777" w:rsidR="004E7806" w:rsidRDefault="00000000">
            <w:r>
              <w:rPr>
                <w:b/>
                <w:sz w:val="18"/>
              </w:rPr>
              <w:t>Link State</w:t>
            </w:r>
          </w:p>
        </w:tc>
        <w:tc>
          <w:tcPr>
            <w:tcW w:w="5184" w:type="dxa"/>
            <w:shd w:val="clear" w:color="auto" w:fill="D9EAF7"/>
            <w:vAlign w:val="center"/>
          </w:tcPr>
          <w:p w14:paraId="3258770F" w14:textId="77777777" w:rsidR="004E7806" w:rsidRDefault="00000000">
            <w:r>
              <w:rPr>
                <w:b/>
                <w:sz w:val="18"/>
              </w:rPr>
              <w:t>Distance Vector</w:t>
            </w:r>
          </w:p>
        </w:tc>
      </w:tr>
      <w:tr w:rsidR="005F0786" w14:paraId="0379A0D4" w14:textId="77777777">
        <w:trPr>
          <w:jc w:val="center"/>
        </w:trPr>
        <w:tc>
          <w:tcPr>
            <w:tcW w:w="5184" w:type="dxa"/>
            <w:vAlign w:val="center"/>
          </w:tcPr>
          <w:p w14:paraId="4CB476E6" w14:textId="2BEDE7DD" w:rsidR="005F0786" w:rsidRDefault="005F0786" w:rsidP="005F0786">
            <w:r>
              <w:rPr>
                <w:rFonts w:eastAsia="Arial"/>
                <w:color w:val="000000"/>
                <w:sz w:val="18"/>
              </w:rPr>
              <w:t xml:space="preserve">C </w:t>
            </w:r>
            <w:proofErr w:type="spellStart"/>
            <w:r>
              <w:rPr>
                <w:rFonts w:ascii="Browallia New" w:eastAsia="Arial" w:hAnsi="Browallia New" w:cs="Browallia New"/>
                <w:color w:val="000000"/>
                <w:sz w:val="18"/>
              </w:rPr>
              <w:t>และ</w:t>
            </w:r>
            <w:proofErr w:type="spellEnd"/>
            <w:r>
              <w:rPr>
                <w:rFonts w:eastAsia="Arial"/>
                <w:color w:val="000000"/>
                <w:sz w:val="18"/>
              </w:rPr>
              <w:t xml:space="preserve"> D </w:t>
            </w:r>
            <w:proofErr w:type="spellStart"/>
            <w:r>
              <w:rPr>
                <w:rFonts w:ascii="Browallia New" w:eastAsia="Arial" w:hAnsi="Browallia New" w:cs="Browallia New"/>
                <w:color w:val="000000"/>
                <w:sz w:val="18"/>
              </w:rPr>
              <w:t>ตรวจพบความเสียหายแล้ว</w:t>
            </w:r>
            <w:proofErr w:type="spellEnd"/>
            <w:r>
              <w:rPr>
                <w:rFonts w:eastAsia="Arial"/>
                <w:color w:val="000000"/>
                <w:sz w:val="18"/>
              </w:rPr>
              <w:t xml:space="preserve"> flood </w:t>
            </w:r>
            <w:proofErr w:type="spellStart"/>
            <w:r>
              <w:rPr>
                <w:rFonts w:ascii="Browallia New" w:eastAsia="Arial" w:hAnsi="Browallia New" w:cs="Browallia New"/>
                <w:color w:val="000000"/>
                <w:sz w:val="18"/>
              </w:rPr>
              <w:t>สถานะลิงก์</w:t>
            </w:r>
            <w:proofErr w:type="spellEnd"/>
          </w:p>
        </w:tc>
        <w:tc>
          <w:tcPr>
            <w:tcW w:w="5184" w:type="dxa"/>
            <w:vAlign w:val="center"/>
          </w:tcPr>
          <w:p w14:paraId="424245B9" w14:textId="60E4E512" w:rsidR="005F0786" w:rsidRDefault="005F0786" w:rsidP="005F0786">
            <w:r>
              <w:rPr>
                <w:rFonts w:eastAsia="Arial"/>
                <w:color w:val="000000"/>
                <w:sz w:val="18"/>
              </w:rPr>
              <w:t xml:space="preserve">C </w:t>
            </w:r>
            <w:proofErr w:type="spellStart"/>
            <w:r>
              <w:rPr>
                <w:rFonts w:ascii="Browallia New" w:eastAsia="Arial" w:hAnsi="Browallia New" w:cs="Browallia New"/>
                <w:color w:val="000000"/>
                <w:sz w:val="18"/>
              </w:rPr>
              <w:t>และ</w:t>
            </w:r>
            <w:proofErr w:type="spellEnd"/>
            <w:r>
              <w:rPr>
                <w:rFonts w:eastAsia="Arial"/>
                <w:color w:val="000000"/>
                <w:sz w:val="18"/>
              </w:rPr>
              <w:t xml:space="preserve"> D </w:t>
            </w:r>
            <w:proofErr w:type="spellStart"/>
            <w:r>
              <w:rPr>
                <w:rFonts w:ascii="Browallia New" w:eastAsia="Arial" w:hAnsi="Browallia New" w:cs="Browallia New"/>
                <w:color w:val="000000"/>
                <w:sz w:val="18"/>
              </w:rPr>
              <w:t>แจ้งค่าใหม่แก่เพื่อนบ้าน</w:t>
            </w:r>
            <w:proofErr w:type="spellEnd"/>
          </w:p>
        </w:tc>
      </w:tr>
      <w:tr w:rsidR="005F0786" w14:paraId="27C9571E" w14:textId="77777777">
        <w:trPr>
          <w:jc w:val="center"/>
        </w:trPr>
        <w:tc>
          <w:tcPr>
            <w:tcW w:w="5184" w:type="dxa"/>
            <w:vAlign w:val="center"/>
          </w:tcPr>
          <w:p w14:paraId="6C1B9797" w14:textId="4834D0EF" w:rsidR="005F0786" w:rsidRDefault="005F0786" w:rsidP="005F0786">
            <w:proofErr w:type="spellStart"/>
            <w:r>
              <w:rPr>
                <w:rFonts w:ascii="Browallia New" w:eastAsia="Arial" w:hAnsi="Browallia New" w:cs="Browallia New"/>
                <w:color w:val="000000"/>
                <w:sz w:val="18"/>
              </w:rPr>
              <w:t>ทุกตัวปรับ</w:t>
            </w:r>
            <w:proofErr w:type="spellEnd"/>
            <w:r>
              <w:rPr>
                <w:rFonts w:eastAsia="Arial"/>
                <w:color w:val="000000"/>
                <w:sz w:val="18"/>
              </w:rPr>
              <w:t xml:space="preserve"> topology database</w:t>
            </w:r>
          </w:p>
        </w:tc>
        <w:tc>
          <w:tcPr>
            <w:tcW w:w="5184" w:type="dxa"/>
            <w:vAlign w:val="center"/>
          </w:tcPr>
          <w:p w14:paraId="79936CFE" w14:textId="2D404228" w:rsidR="005F0786" w:rsidRDefault="005F0786" w:rsidP="005F0786">
            <w:proofErr w:type="spellStart"/>
            <w:r>
              <w:rPr>
                <w:rFonts w:ascii="Browallia New" w:eastAsia="Arial" w:hAnsi="Browallia New" w:cs="Browallia New"/>
                <w:color w:val="000000"/>
                <w:sz w:val="18"/>
              </w:rPr>
              <w:t>แต่ละตัวปรับจาก</w:t>
            </w:r>
            <w:proofErr w:type="spellEnd"/>
            <w:r>
              <w:rPr>
                <w:rFonts w:eastAsia="Arial"/>
                <w:color w:val="000000"/>
                <w:sz w:val="18"/>
              </w:rPr>
              <w:t xml:space="preserve"> vector </w:t>
            </w:r>
            <w:proofErr w:type="spellStart"/>
            <w:r>
              <w:rPr>
                <w:rFonts w:ascii="Browallia New" w:eastAsia="Arial" w:hAnsi="Browallia New" w:cs="Browallia New"/>
                <w:color w:val="000000"/>
                <w:sz w:val="18"/>
              </w:rPr>
              <w:t>ที่ได้รับ</w:t>
            </w:r>
            <w:proofErr w:type="spellEnd"/>
          </w:p>
        </w:tc>
      </w:tr>
      <w:tr w:rsidR="005F0786" w14:paraId="6403F0AA" w14:textId="77777777">
        <w:trPr>
          <w:jc w:val="center"/>
        </w:trPr>
        <w:tc>
          <w:tcPr>
            <w:tcW w:w="5184" w:type="dxa"/>
            <w:vAlign w:val="center"/>
          </w:tcPr>
          <w:p w14:paraId="721FE3B3" w14:textId="1536D080" w:rsidR="005F0786" w:rsidRDefault="005F0786" w:rsidP="005F0786">
            <w:proofErr w:type="spellStart"/>
            <w:r>
              <w:rPr>
                <w:rFonts w:ascii="Browallia New" w:eastAsia="Arial" w:hAnsi="Browallia New" w:cs="Browallia New"/>
                <w:color w:val="000000"/>
                <w:sz w:val="18"/>
              </w:rPr>
              <w:t>ทุกตัวรัน</w:t>
            </w:r>
            <w:proofErr w:type="spellEnd"/>
            <w:r>
              <w:rPr>
                <w:rFonts w:eastAsia="Arial"/>
                <w:color w:val="000000"/>
                <w:sz w:val="18"/>
              </w:rPr>
              <w:t xml:space="preserve"> Dijkstra </w:t>
            </w:r>
            <w:proofErr w:type="spellStart"/>
            <w:r>
              <w:rPr>
                <w:rFonts w:ascii="Browallia New" w:eastAsia="Arial" w:hAnsi="Browallia New" w:cs="Browallia New"/>
                <w:color w:val="000000"/>
                <w:sz w:val="18"/>
              </w:rPr>
              <w:t>ใหม่</w:t>
            </w:r>
            <w:proofErr w:type="spellEnd"/>
          </w:p>
        </w:tc>
        <w:tc>
          <w:tcPr>
            <w:tcW w:w="5184" w:type="dxa"/>
            <w:vAlign w:val="center"/>
          </w:tcPr>
          <w:p w14:paraId="4C6F4702" w14:textId="72E97B6A" w:rsidR="005F0786" w:rsidRDefault="005F0786" w:rsidP="005F0786">
            <w:proofErr w:type="spellStart"/>
            <w:r>
              <w:rPr>
                <w:rFonts w:ascii="Browallia New" w:eastAsia="Arial" w:hAnsi="Browallia New" w:cs="Browallia New"/>
                <w:color w:val="000000"/>
                <w:sz w:val="18"/>
              </w:rPr>
              <w:t>แต่ละตัวรัน</w:t>
            </w:r>
            <w:proofErr w:type="spellEnd"/>
            <w:r>
              <w:rPr>
                <w:rFonts w:eastAsia="Arial"/>
                <w:color w:val="000000"/>
                <w:sz w:val="18"/>
              </w:rPr>
              <w:t xml:space="preserve"> Bellman-Ford </w:t>
            </w:r>
            <w:proofErr w:type="spellStart"/>
            <w:r>
              <w:rPr>
                <w:rFonts w:ascii="Browallia New" w:eastAsia="Arial" w:hAnsi="Browallia New" w:cs="Browallia New"/>
                <w:color w:val="000000"/>
                <w:sz w:val="18"/>
              </w:rPr>
              <w:t>ซ้ำ</w:t>
            </w:r>
            <w:proofErr w:type="spellEnd"/>
          </w:p>
        </w:tc>
      </w:tr>
      <w:tr w:rsidR="005F0786" w14:paraId="1DE97900" w14:textId="77777777">
        <w:trPr>
          <w:jc w:val="center"/>
        </w:trPr>
        <w:tc>
          <w:tcPr>
            <w:tcW w:w="5184" w:type="dxa"/>
            <w:vAlign w:val="center"/>
          </w:tcPr>
          <w:p w14:paraId="06349AE7" w14:textId="02308534" w:rsidR="005F0786" w:rsidRDefault="005F0786" w:rsidP="005F0786">
            <w:proofErr w:type="spellStart"/>
            <w:r>
              <w:rPr>
                <w:rFonts w:ascii="Browallia New" w:eastAsia="Arial" w:hAnsi="Browallia New" w:cs="Browallia New"/>
                <w:color w:val="000000"/>
                <w:sz w:val="18"/>
              </w:rPr>
              <w:t>โดยทั่วไป</w:t>
            </w:r>
            <w:proofErr w:type="spellEnd"/>
            <w:r>
              <w:rPr>
                <w:rFonts w:eastAsia="Arial"/>
                <w:color w:val="000000"/>
                <w:sz w:val="18"/>
              </w:rPr>
              <w:t xml:space="preserve"> converge </w:t>
            </w:r>
            <w:proofErr w:type="spellStart"/>
            <w:r>
              <w:rPr>
                <w:rFonts w:ascii="Browallia New" w:eastAsia="Arial" w:hAnsi="Browallia New" w:cs="Browallia New"/>
                <w:color w:val="000000"/>
                <w:sz w:val="18"/>
              </w:rPr>
              <w:t>เร็วกว่า</w:t>
            </w:r>
            <w:proofErr w:type="spellEnd"/>
          </w:p>
        </w:tc>
        <w:tc>
          <w:tcPr>
            <w:tcW w:w="5184" w:type="dxa"/>
            <w:vAlign w:val="center"/>
          </w:tcPr>
          <w:p w14:paraId="2B274E09" w14:textId="1A72BA64" w:rsidR="005F0786" w:rsidRDefault="005F0786" w:rsidP="005F0786">
            <w:proofErr w:type="spellStart"/>
            <w:r>
              <w:rPr>
                <w:rFonts w:ascii="Browallia New" w:eastAsia="Arial" w:hAnsi="Browallia New" w:cs="Browallia New"/>
                <w:color w:val="000000"/>
                <w:sz w:val="18"/>
              </w:rPr>
              <w:t>อาจมีข้อมูลเก่าและ</w:t>
            </w:r>
            <w:proofErr w:type="spellEnd"/>
            <w:r>
              <w:rPr>
                <w:rFonts w:eastAsia="Arial"/>
                <w:color w:val="000000"/>
                <w:sz w:val="18"/>
              </w:rPr>
              <w:t xml:space="preserve"> loop </w:t>
            </w:r>
            <w:proofErr w:type="spellStart"/>
            <w:r>
              <w:rPr>
                <w:rFonts w:ascii="Browallia New" w:eastAsia="Arial" w:hAnsi="Browallia New" w:cs="Browallia New"/>
                <w:color w:val="000000"/>
                <w:sz w:val="18"/>
              </w:rPr>
              <w:t>ชั่วคราว</w:t>
            </w:r>
            <w:proofErr w:type="spellEnd"/>
          </w:p>
        </w:tc>
      </w:tr>
      <w:tr w:rsidR="005F0786" w14:paraId="6BD76D8D" w14:textId="77777777">
        <w:trPr>
          <w:jc w:val="center"/>
        </w:trPr>
        <w:tc>
          <w:tcPr>
            <w:tcW w:w="5184" w:type="dxa"/>
            <w:vAlign w:val="center"/>
          </w:tcPr>
          <w:p w14:paraId="20D3C4A7" w14:textId="3E653F09" w:rsidR="005F0786" w:rsidRDefault="005F0786" w:rsidP="005F0786">
            <w:r>
              <w:rPr>
                <w:rFonts w:eastAsia="Arial"/>
                <w:color w:val="000000"/>
                <w:sz w:val="18"/>
              </w:rPr>
              <w:t xml:space="preserve">C </w:t>
            </w:r>
            <w:proofErr w:type="spellStart"/>
            <w:r>
              <w:rPr>
                <w:rFonts w:ascii="Browallia New" w:eastAsia="Arial" w:hAnsi="Browallia New" w:cs="Browallia New"/>
                <w:color w:val="000000"/>
                <w:sz w:val="18"/>
              </w:rPr>
              <w:t>และ</w:t>
            </w:r>
            <w:proofErr w:type="spellEnd"/>
            <w:r>
              <w:rPr>
                <w:rFonts w:eastAsia="Arial"/>
                <w:color w:val="000000"/>
                <w:sz w:val="18"/>
              </w:rPr>
              <w:t xml:space="preserve"> D </w:t>
            </w:r>
            <w:proofErr w:type="spellStart"/>
            <w:r>
              <w:rPr>
                <w:rFonts w:ascii="Browallia New" w:eastAsia="Arial" w:hAnsi="Browallia New" w:cs="Browallia New"/>
                <w:color w:val="000000"/>
                <w:sz w:val="18"/>
              </w:rPr>
              <w:t>ตรวจพบความเสียหายแล้ว</w:t>
            </w:r>
            <w:proofErr w:type="spellEnd"/>
            <w:r>
              <w:rPr>
                <w:rFonts w:eastAsia="Arial"/>
                <w:color w:val="000000"/>
                <w:sz w:val="18"/>
              </w:rPr>
              <w:t xml:space="preserve"> flood </w:t>
            </w:r>
            <w:proofErr w:type="spellStart"/>
            <w:r>
              <w:rPr>
                <w:rFonts w:ascii="Browallia New" w:eastAsia="Arial" w:hAnsi="Browallia New" w:cs="Browallia New"/>
                <w:color w:val="000000"/>
                <w:sz w:val="18"/>
              </w:rPr>
              <w:t>สถานะลิงก์</w:t>
            </w:r>
            <w:proofErr w:type="spellEnd"/>
          </w:p>
        </w:tc>
        <w:tc>
          <w:tcPr>
            <w:tcW w:w="5184" w:type="dxa"/>
            <w:vAlign w:val="center"/>
          </w:tcPr>
          <w:p w14:paraId="772BF15D" w14:textId="4D30094C" w:rsidR="005F0786" w:rsidRDefault="005F0786" w:rsidP="005F0786">
            <w:r>
              <w:rPr>
                <w:rFonts w:eastAsia="Arial"/>
                <w:color w:val="000000"/>
                <w:sz w:val="18"/>
              </w:rPr>
              <w:t xml:space="preserve">C </w:t>
            </w:r>
            <w:proofErr w:type="spellStart"/>
            <w:r>
              <w:rPr>
                <w:rFonts w:ascii="Browallia New" w:eastAsia="Arial" w:hAnsi="Browallia New" w:cs="Browallia New"/>
                <w:color w:val="000000"/>
                <w:sz w:val="18"/>
              </w:rPr>
              <w:t>และ</w:t>
            </w:r>
            <w:proofErr w:type="spellEnd"/>
            <w:r>
              <w:rPr>
                <w:rFonts w:eastAsia="Arial"/>
                <w:color w:val="000000"/>
                <w:sz w:val="18"/>
              </w:rPr>
              <w:t xml:space="preserve"> D </w:t>
            </w:r>
            <w:proofErr w:type="spellStart"/>
            <w:r>
              <w:rPr>
                <w:rFonts w:ascii="Browallia New" w:eastAsia="Arial" w:hAnsi="Browallia New" w:cs="Browallia New"/>
                <w:color w:val="000000"/>
                <w:sz w:val="18"/>
              </w:rPr>
              <w:t>แจ้งค่าใหม่แก่เพื่อนบ้าน</w:t>
            </w:r>
            <w:proofErr w:type="spellEnd"/>
          </w:p>
        </w:tc>
      </w:tr>
    </w:tbl>
    <w:p w14:paraId="4292A24C" w14:textId="77777777" w:rsidR="004E7806" w:rsidRDefault="00000000">
      <w:pPr>
        <w:pStyle w:val="Heading1"/>
      </w:pPr>
      <w:r>
        <w:t>Part 4 — Count-to-Infinity</w:t>
      </w:r>
    </w:p>
    <w:p w14:paraId="304531B4" w14:textId="77777777" w:rsidR="000A2E62" w:rsidRDefault="00000000">
      <w:r>
        <w:t>Consider</w:t>
      </w:r>
    </w:p>
    <w:p w14:paraId="6DA596F5" w14:textId="74E92BE0" w:rsidR="000A2E62" w:rsidRDefault="00000000">
      <w:r>
        <w:t xml:space="preserve"> </w:t>
      </w:r>
      <w:r w:rsidR="000A2E62">
        <w:rPr>
          <w:noProof/>
        </w:rPr>
        <w:drawing>
          <wp:inline distT="0" distB="0" distL="0" distR="0" wp14:anchorId="58439429" wp14:editId="13C7D954">
            <wp:extent cx="1708736" cy="442173"/>
            <wp:effectExtent l="0" t="0" r="0" b="2540"/>
            <wp:docPr id="921920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20438" name="Picture 921920438"/>
                    <pic:cNvPicPr/>
                  </pic:nvPicPr>
                  <pic:blipFill>
                    <a:blip r:embed="rId8"/>
                    <a:stretch>
                      <a:fillRect/>
                    </a:stretch>
                  </pic:blipFill>
                  <pic:spPr>
                    <a:xfrm>
                      <a:off x="0" y="0"/>
                      <a:ext cx="1726861" cy="446863"/>
                    </a:xfrm>
                    <a:prstGeom prst="rect">
                      <a:avLst/>
                    </a:prstGeom>
                  </pic:spPr>
                </pic:pic>
              </a:graphicData>
            </a:graphic>
          </wp:inline>
        </w:drawing>
      </w:r>
    </w:p>
    <w:p w14:paraId="0E6922FE" w14:textId="69908D7F" w:rsidR="004E7806" w:rsidRDefault="00000000">
      <w:r>
        <w:t>Initially A reaches C through B at cost 2. The B–C link fails, but B receives stale information from A saying C is reachable at cost 2.</w:t>
      </w:r>
    </w:p>
    <w:p w14:paraId="72701488" w14:textId="77777777" w:rsidR="004E7806" w:rsidRDefault="00000000">
      <w:pPr>
        <w:pStyle w:val="Heading2"/>
      </w:pPr>
      <w:r>
        <w:t>Question 7</w:t>
      </w:r>
    </w:p>
    <w:p w14:paraId="50D09054" w14:textId="628CDB6D" w:rsidR="004E7806" w:rsidRDefault="00000000" w:rsidP="005F0786">
      <w:pPr>
        <w:pStyle w:val="ListParagraph"/>
        <w:numPr>
          <w:ilvl w:val="0"/>
          <w:numId w:val="12"/>
        </w:numPr>
      </w:pPr>
      <w:r>
        <w:t>Why can this create a routing loop?</w:t>
      </w:r>
    </w:p>
    <w:p w14:paraId="7F61B5EA" w14:textId="4AAAE0DF" w:rsidR="005F0786" w:rsidRDefault="005F0786" w:rsidP="005F0786">
      <w:pPr>
        <w:pStyle w:val="ListParagraph"/>
      </w:pPr>
      <w:r>
        <w:rPr>
          <w:rFonts w:eastAsia="Arial"/>
          <w:color w:val="000000"/>
          <w:sz w:val="22"/>
        </w:rPr>
        <w:t xml:space="preserve">A </w:t>
      </w:r>
      <w:proofErr w:type="spellStart"/>
      <w:r>
        <w:rPr>
          <w:rFonts w:ascii="Browallia New" w:eastAsia="Arial" w:hAnsi="Browallia New" w:cs="Browallia New"/>
          <w:color w:val="000000"/>
          <w:sz w:val="22"/>
        </w:rPr>
        <w:t>เชื่อว่าต้องไป</w:t>
      </w:r>
      <w:proofErr w:type="spellEnd"/>
      <w:r>
        <w:rPr>
          <w:rFonts w:eastAsia="Arial"/>
          <w:color w:val="000000"/>
          <w:sz w:val="22"/>
        </w:rPr>
        <w:t xml:space="preserve"> C </w:t>
      </w:r>
      <w:proofErr w:type="spellStart"/>
      <w:r>
        <w:rPr>
          <w:rFonts w:ascii="Browallia New" w:eastAsia="Arial" w:hAnsi="Browallia New" w:cs="Browallia New"/>
          <w:color w:val="000000"/>
          <w:sz w:val="22"/>
        </w:rPr>
        <w:t>ผ่าน</w:t>
      </w:r>
      <w:proofErr w:type="spellEnd"/>
      <w:r>
        <w:rPr>
          <w:rFonts w:eastAsia="Arial"/>
          <w:color w:val="000000"/>
          <w:sz w:val="22"/>
        </w:rPr>
        <w:t xml:space="preserve"> B </w:t>
      </w:r>
      <w:proofErr w:type="spellStart"/>
      <w:r>
        <w:rPr>
          <w:rFonts w:ascii="Browallia New" w:eastAsia="Arial" w:hAnsi="Browallia New" w:cs="Browallia New"/>
          <w:color w:val="000000"/>
          <w:sz w:val="22"/>
        </w:rPr>
        <w:t>ขณะที่</w:t>
      </w:r>
      <w:proofErr w:type="spellEnd"/>
      <w:r>
        <w:rPr>
          <w:rFonts w:eastAsia="Arial"/>
          <w:color w:val="000000"/>
          <w:sz w:val="22"/>
        </w:rPr>
        <w:t xml:space="preserve"> B </w:t>
      </w:r>
      <w:proofErr w:type="spellStart"/>
      <w:r>
        <w:rPr>
          <w:rFonts w:ascii="Browallia New" w:eastAsia="Arial" w:hAnsi="Browallia New" w:cs="Browallia New"/>
          <w:color w:val="000000"/>
          <w:sz w:val="22"/>
        </w:rPr>
        <w:t>เชื่อข้อมูลเก่าของ</w:t>
      </w:r>
      <w:proofErr w:type="spellEnd"/>
      <w:r>
        <w:rPr>
          <w:rFonts w:eastAsia="Arial"/>
          <w:color w:val="000000"/>
          <w:sz w:val="22"/>
        </w:rPr>
        <w:t xml:space="preserve"> A </w:t>
      </w:r>
      <w:proofErr w:type="spellStart"/>
      <w:r>
        <w:rPr>
          <w:rFonts w:ascii="Browallia New" w:eastAsia="Arial" w:hAnsi="Browallia New" w:cs="Browallia New"/>
          <w:color w:val="000000"/>
          <w:sz w:val="22"/>
        </w:rPr>
        <w:t>และคิดว่าสามารถไป</w:t>
      </w:r>
      <w:proofErr w:type="spellEnd"/>
      <w:r>
        <w:rPr>
          <w:rFonts w:eastAsia="Arial"/>
          <w:color w:val="000000"/>
          <w:sz w:val="22"/>
        </w:rPr>
        <w:t xml:space="preserve"> C </w:t>
      </w:r>
      <w:proofErr w:type="spellStart"/>
      <w:r>
        <w:rPr>
          <w:rFonts w:ascii="Browallia New" w:eastAsia="Arial" w:hAnsi="Browallia New" w:cs="Browallia New"/>
          <w:color w:val="000000"/>
          <w:sz w:val="22"/>
        </w:rPr>
        <w:t>ผ่าน</w:t>
      </w:r>
      <w:proofErr w:type="spellEnd"/>
      <w:r>
        <w:rPr>
          <w:rFonts w:eastAsia="Arial"/>
          <w:color w:val="000000"/>
          <w:sz w:val="22"/>
        </w:rPr>
        <w:t xml:space="preserve"> A </w:t>
      </w:r>
      <w:proofErr w:type="spellStart"/>
      <w:r>
        <w:rPr>
          <w:rFonts w:ascii="Browallia New" w:eastAsia="Arial" w:hAnsi="Browallia New" w:cs="Browallia New"/>
          <w:color w:val="000000"/>
          <w:sz w:val="22"/>
        </w:rPr>
        <w:t>ได้</w:t>
      </w:r>
      <w:proofErr w:type="spellEnd"/>
      <w:r>
        <w:rPr>
          <w:rFonts w:eastAsia="Arial"/>
          <w:color w:val="000000"/>
          <w:sz w:val="22"/>
        </w:rPr>
        <w:t xml:space="preserve"> </w:t>
      </w:r>
      <w:proofErr w:type="spellStart"/>
      <w:r>
        <w:rPr>
          <w:rFonts w:ascii="Browallia New" w:eastAsia="Arial" w:hAnsi="Browallia New" w:cs="Browallia New"/>
          <w:color w:val="000000"/>
          <w:sz w:val="22"/>
        </w:rPr>
        <w:t>ดังนั้นแพ็กเก็ตจะหมุนวนระหว่าง</w:t>
      </w:r>
      <w:proofErr w:type="spellEnd"/>
      <w:r>
        <w:rPr>
          <w:rFonts w:eastAsia="Arial"/>
          <w:color w:val="000000"/>
          <w:sz w:val="22"/>
        </w:rPr>
        <w:t xml:space="preserve"> A </w:t>
      </w:r>
      <w:proofErr w:type="spellStart"/>
      <w:r>
        <w:rPr>
          <w:rFonts w:ascii="Browallia New" w:eastAsia="Arial" w:hAnsi="Browallia New" w:cs="Browallia New"/>
          <w:color w:val="000000"/>
          <w:sz w:val="22"/>
        </w:rPr>
        <w:t>กับ</w:t>
      </w:r>
      <w:proofErr w:type="spellEnd"/>
      <w:r>
        <w:rPr>
          <w:rFonts w:eastAsia="Arial"/>
          <w:color w:val="000000"/>
          <w:sz w:val="22"/>
        </w:rPr>
        <w:t xml:space="preserve"> B</w:t>
      </w:r>
    </w:p>
    <w:p w14:paraId="6C3DC825" w14:textId="19E6A8FD" w:rsidR="004E7806" w:rsidRDefault="00000000" w:rsidP="005F0786">
      <w:pPr>
        <w:pStyle w:val="ListParagraph"/>
        <w:numPr>
          <w:ilvl w:val="0"/>
          <w:numId w:val="12"/>
        </w:numPr>
      </w:pPr>
      <w:r>
        <w:t>Show how the estimated distance to C can increase over successive iterations.</w:t>
      </w:r>
    </w:p>
    <w:tbl>
      <w:tblPr>
        <w:tblW w:w="0" w:type="auto"/>
        <w:jc w:val="center"/>
        <w:tblLayout w:type="fixed"/>
        <w:tblLook w:val="04A0" w:firstRow="1" w:lastRow="0" w:firstColumn="1" w:lastColumn="0" w:noHBand="0" w:noVBand="1"/>
      </w:tblPr>
      <w:tblGrid>
        <w:gridCol w:w="1008"/>
        <w:gridCol w:w="2376"/>
        <w:gridCol w:w="2376"/>
        <w:gridCol w:w="3168"/>
      </w:tblGrid>
      <w:tr w:rsidR="005F0786" w14:paraId="79FC9D36" w14:textId="77777777" w:rsidTr="00C07506">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D7E6E63" w14:textId="77777777" w:rsidR="005F0786" w:rsidRDefault="005F0786" w:rsidP="00C07506">
            <w:pPr>
              <w:spacing w:after="0"/>
              <w:jc w:val="center"/>
            </w:pPr>
            <w:proofErr w:type="spellStart"/>
            <w:r>
              <w:rPr>
                <w:rFonts w:ascii="Browallia New" w:eastAsia="Arial" w:hAnsi="Browallia New" w:cs="Browallia New"/>
                <w:b/>
                <w:color w:val="FFFFFF"/>
                <w:sz w:val="18"/>
              </w:rPr>
              <w:t>รอบ</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65D8FDA" w14:textId="77777777" w:rsidR="005F0786" w:rsidRDefault="005F0786" w:rsidP="00C07506">
            <w:pPr>
              <w:spacing w:after="0"/>
              <w:jc w:val="center"/>
            </w:pPr>
            <w:proofErr w:type="spellStart"/>
            <w:r>
              <w:rPr>
                <w:rFonts w:ascii="Browallia New" w:eastAsia="Arial" w:hAnsi="Browallia New" w:cs="Browallia New"/>
                <w:b/>
                <w:color w:val="FFFFFF"/>
                <w:sz w:val="18"/>
              </w:rPr>
              <w:t>ค่าที่</w:t>
            </w:r>
            <w:proofErr w:type="spellEnd"/>
            <w:r>
              <w:rPr>
                <w:rFonts w:eastAsia="Arial"/>
                <w:b/>
                <w:color w:val="FFFFFF"/>
                <w:sz w:val="18"/>
              </w:rPr>
              <w:t xml:space="preserve"> A </w:t>
            </w:r>
            <w:proofErr w:type="spellStart"/>
            <w:r>
              <w:rPr>
                <w:rFonts w:ascii="Browallia New" w:eastAsia="Arial" w:hAnsi="Browallia New" w:cs="Browallia New"/>
                <w:b/>
                <w:color w:val="FFFFFF"/>
                <w:sz w:val="18"/>
              </w:rPr>
              <w:t>ประมาณไป</w:t>
            </w:r>
            <w:proofErr w:type="spellEnd"/>
            <w:r>
              <w:rPr>
                <w:rFonts w:eastAsia="Arial"/>
                <w:b/>
                <w:color w:val="FFFFFF"/>
                <w:sz w:val="18"/>
              </w:rPr>
              <w:t xml:space="preserve"> C</w:t>
            </w:r>
          </w:p>
        </w:tc>
        <w:tc>
          <w:tcPr>
            <w:tcW w:w="237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E646767" w14:textId="77777777" w:rsidR="005F0786" w:rsidRDefault="005F0786" w:rsidP="00C07506">
            <w:pPr>
              <w:spacing w:after="0"/>
              <w:jc w:val="center"/>
            </w:pPr>
            <w:proofErr w:type="spellStart"/>
            <w:r>
              <w:rPr>
                <w:rFonts w:ascii="Browallia New" w:eastAsia="Arial" w:hAnsi="Browallia New" w:cs="Browallia New"/>
                <w:b/>
                <w:color w:val="FFFFFF"/>
                <w:sz w:val="18"/>
              </w:rPr>
              <w:t>ค่าที่</w:t>
            </w:r>
            <w:proofErr w:type="spellEnd"/>
            <w:r>
              <w:rPr>
                <w:rFonts w:eastAsia="Arial"/>
                <w:b/>
                <w:color w:val="FFFFFF"/>
                <w:sz w:val="18"/>
              </w:rPr>
              <w:t xml:space="preserve"> B </w:t>
            </w:r>
            <w:proofErr w:type="spellStart"/>
            <w:r>
              <w:rPr>
                <w:rFonts w:ascii="Browallia New" w:eastAsia="Arial" w:hAnsi="Browallia New" w:cs="Browallia New"/>
                <w:b/>
                <w:color w:val="FFFFFF"/>
                <w:sz w:val="18"/>
              </w:rPr>
              <w:t>ประมาณไป</w:t>
            </w:r>
            <w:proofErr w:type="spellEnd"/>
            <w:r>
              <w:rPr>
                <w:rFonts w:eastAsia="Arial"/>
                <w:b/>
                <w:color w:val="FFFFFF"/>
                <w:sz w:val="18"/>
              </w:rPr>
              <w:t xml:space="preserve"> C</w:t>
            </w:r>
          </w:p>
        </w:tc>
        <w:tc>
          <w:tcPr>
            <w:tcW w:w="31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CDF9FA8" w14:textId="77777777" w:rsidR="005F0786" w:rsidRDefault="005F0786" w:rsidP="00C07506">
            <w:pPr>
              <w:spacing w:after="0"/>
              <w:jc w:val="center"/>
            </w:pPr>
            <w:proofErr w:type="spellStart"/>
            <w:r>
              <w:rPr>
                <w:rFonts w:ascii="Browallia New" w:eastAsia="Arial" w:hAnsi="Browallia New" w:cs="Browallia New"/>
                <w:b/>
                <w:color w:val="FFFFFF"/>
                <w:sz w:val="18"/>
              </w:rPr>
              <w:t>เหตุการณ์</w:t>
            </w:r>
            <w:proofErr w:type="spellEnd"/>
          </w:p>
        </w:tc>
      </w:tr>
      <w:tr w:rsidR="005F0786" w14:paraId="2C02C262" w14:textId="77777777" w:rsidTr="00C07506">
        <w:trPr>
          <w:jc w:val="center"/>
        </w:trPr>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280EC2" w14:textId="77777777" w:rsidR="005F0786" w:rsidRDefault="005F0786" w:rsidP="00C07506">
            <w:pPr>
              <w:spacing w:after="0" w:line="240" w:lineRule="auto"/>
              <w:jc w:val="center"/>
            </w:pPr>
            <w:proofErr w:type="spellStart"/>
            <w:r>
              <w:rPr>
                <w:rFonts w:ascii="Browallia New" w:eastAsia="Arial" w:hAnsi="Browallia New" w:cs="Browallia New"/>
                <w:color w:val="000000"/>
                <w:sz w:val="18"/>
              </w:rPr>
              <w:t>ก่อนเสีย</w:t>
            </w:r>
            <w:proofErr w:type="spellEnd"/>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CB2946" w14:textId="77777777" w:rsidR="005F0786" w:rsidRDefault="005F0786" w:rsidP="00C07506">
            <w:pPr>
              <w:spacing w:after="0" w:line="240" w:lineRule="auto"/>
            </w:pPr>
            <w:r>
              <w:rPr>
                <w:rFonts w:eastAsia="Arial"/>
                <w:color w:val="000000"/>
                <w:sz w:val="18"/>
              </w:rPr>
              <w:t xml:space="preserve">2 </w:t>
            </w:r>
            <w:proofErr w:type="spellStart"/>
            <w:r>
              <w:rPr>
                <w:rFonts w:ascii="Browallia New" w:eastAsia="Arial" w:hAnsi="Browallia New" w:cs="Browallia New"/>
                <w:color w:val="000000"/>
                <w:sz w:val="18"/>
              </w:rPr>
              <w:t>ผ่าน</w:t>
            </w:r>
            <w:proofErr w:type="spellEnd"/>
            <w:r>
              <w:rPr>
                <w:rFonts w:eastAsia="Arial"/>
                <w:color w:val="000000"/>
                <w:sz w:val="18"/>
              </w:rPr>
              <w:t xml:space="preserve"> B</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FB6BEC" w14:textId="77777777" w:rsidR="005F0786" w:rsidRDefault="005F0786" w:rsidP="00C07506">
            <w:pPr>
              <w:spacing w:after="0" w:line="240" w:lineRule="auto"/>
            </w:pPr>
            <w:r>
              <w:rPr>
                <w:rFonts w:eastAsia="Arial"/>
                <w:color w:val="000000"/>
                <w:sz w:val="18"/>
              </w:rPr>
              <w:t xml:space="preserve">1 </w:t>
            </w:r>
            <w:proofErr w:type="spellStart"/>
            <w:r>
              <w:rPr>
                <w:rFonts w:ascii="Browallia New" w:eastAsia="Arial" w:hAnsi="Browallia New" w:cs="Browallia New"/>
                <w:color w:val="000000"/>
                <w:sz w:val="18"/>
              </w:rPr>
              <w:t>โดยตรง</w:t>
            </w:r>
            <w:proofErr w:type="spellEnd"/>
          </w:p>
        </w:tc>
        <w:tc>
          <w:tcPr>
            <w:tcW w:w="31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68228F" w14:textId="77777777" w:rsidR="005F0786" w:rsidRDefault="005F0786" w:rsidP="00C07506">
            <w:pPr>
              <w:spacing w:after="0" w:line="240" w:lineRule="auto"/>
            </w:pPr>
            <w:proofErr w:type="spellStart"/>
            <w:r>
              <w:rPr>
                <w:rFonts w:ascii="Browallia New" w:eastAsia="Arial" w:hAnsi="Browallia New" w:cs="Browallia New"/>
                <w:color w:val="000000"/>
                <w:sz w:val="18"/>
              </w:rPr>
              <w:t>ลิงก์</w:t>
            </w:r>
            <w:proofErr w:type="spellEnd"/>
            <w:r>
              <w:rPr>
                <w:rFonts w:eastAsia="Arial"/>
                <w:color w:val="000000"/>
                <w:sz w:val="18"/>
              </w:rPr>
              <w:t xml:space="preserve"> B-C </w:t>
            </w:r>
            <w:proofErr w:type="spellStart"/>
            <w:r>
              <w:rPr>
                <w:rFonts w:ascii="Browallia New" w:eastAsia="Arial" w:hAnsi="Browallia New" w:cs="Browallia New"/>
                <w:color w:val="000000"/>
                <w:sz w:val="18"/>
              </w:rPr>
              <w:t>ยังทำงาน</w:t>
            </w:r>
            <w:proofErr w:type="spellEnd"/>
          </w:p>
        </w:tc>
      </w:tr>
      <w:tr w:rsidR="005F0786" w14:paraId="60A54043" w14:textId="77777777" w:rsidTr="00C07506">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0E7FBF4" w14:textId="77777777" w:rsidR="005F0786" w:rsidRDefault="005F0786" w:rsidP="00C07506">
            <w:pPr>
              <w:spacing w:after="0" w:line="240" w:lineRule="auto"/>
              <w:jc w:val="center"/>
            </w:pPr>
            <w:r>
              <w:rPr>
                <w:rFonts w:eastAsia="Arial"/>
                <w:color w:val="000000"/>
                <w:sz w:val="18"/>
              </w:rPr>
              <w:t>1</w:t>
            </w:r>
          </w:p>
        </w:tc>
        <w:tc>
          <w:tcPr>
            <w:tcW w:w="237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EB964A7" w14:textId="77777777" w:rsidR="005F0786" w:rsidRDefault="005F0786" w:rsidP="00C07506">
            <w:pPr>
              <w:spacing w:after="0" w:line="240" w:lineRule="auto"/>
            </w:pPr>
            <w:r>
              <w:rPr>
                <w:rFonts w:eastAsia="Arial"/>
                <w:color w:val="000000"/>
                <w:sz w:val="18"/>
              </w:rPr>
              <w:t xml:space="preserve">2 </w:t>
            </w:r>
            <w:proofErr w:type="spellStart"/>
            <w:r>
              <w:rPr>
                <w:rFonts w:ascii="Browallia New" w:eastAsia="Arial" w:hAnsi="Browallia New" w:cs="Browallia New"/>
                <w:color w:val="000000"/>
                <w:sz w:val="18"/>
              </w:rPr>
              <w:t>ซึ่งเป็นค่าเก่า</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9575089" w14:textId="77777777" w:rsidR="005F0786" w:rsidRDefault="005F0786" w:rsidP="00C07506">
            <w:pPr>
              <w:spacing w:after="0" w:line="240" w:lineRule="auto"/>
            </w:pPr>
            <w:r>
              <w:rPr>
                <w:rFonts w:eastAsia="Arial"/>
                <w:color w:val="000000"/>
                <w:sz w:val="18"/>
              </w:rPr>
              <w:t xml:space="preserve">3 </w:t>
            </w:r>
            <w:proofErr w:type="spellStart"/>
            <w:r>
              <w:rPr>
                <w:rFonts w:ascii="Browallia New" w:eastAsia="Arial" w:hAnsi="Browallia New" w:cs="Browallia New"/>
                <w:color w:val="000000"/>
                <w:sz w:val="18"/>
              </w:rPr>
              <w:t>ผ่าน</w:t>
            </w:r>
            <w:proofErr w:type="spellEnd"/>
            <w:r>
              <w:rPr>
                <w:rFonts w:eastAsia="Arial"/>
                <w:color w:val="000000"/>
                <w:sz w:val="18"/>
              </w:rPr>
              <w:t xml:space="preserve"> A</w:t>
            </w:r>
          </w:p>
        </w:tc>
        <w:tc>
          <w:tcPr>
            <w:tcW w:w="316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5B94BFE" w14:textId="77777777" w:rsidR="005F0786" w:rsidRDefault="005F0786" w:rsidP="00C07506">
            <w:pPr>
              <w:spacing w:after="0" w:line="240" w:lineRule="auto"/>
            </w:pPr>
            <w:r>
              <w:rPr>
                <w:rFonts w:eastAsia="Arial"/>
                <w:color w:val="000000"/>
                <w:sz w:val="18"/>
              </w:rPr>
              <w:t xml:space="preserve">B </w:t>
            </w:r>
            <w:proofErr w:type="spellStart"/>
            <w:r>
              <w:rPr>
                <w:rFonts w:ascii="Browallia New" w:eastAsia="Arial" w:hAnsi="Browallia New" w:cs="Browallia New"/>
                <w:color w:val="000000"/>
                <w:sz w:val="18"/>
              </w:rPr>
              <w:t>คำนวณ</w:t>
            </w:r>
            <w:proofErr w:type="spellEnd"/>
            <w:r>
              <w:rPr>
                <w:rFonts w:eastAsia="Arial"/>
                <w:color w:val="000000"/>
                <w:sz w:val="18"/>
              </w:rPr>
              <w:t xml:space="preserve"> 1 + 2</w:t>
            </w:r>
          </w:p>
        </w:tc>
      </w:tr>
      <w:tr w:rsidR="005F0786" w14:paraId="529BF2E3" w14:textId="77777777" w:rsidTr="00C07506">
        <w:trPr>
          <w:jc w:val="center"/>
        </w:trPr>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9F473F" w14:textId="77777777" w:rsidR="005F0786" w:rsidRDefault="005F0786" w:rsidP="00C07506">
            <w:pPr>
              <w:spacing w:after="0" w:line="240" w:lineRule="auto"/>
              <w:jc w:val="center"/>
            </w:pPr>
            <w:r>
              <w:rPr>
                <w:rFonts w:eastAsia="Arial"/>
                <w:color w:val="000000"/>
                <w:sz w:val="18"/>
              </w:rPr>
              <w:t>2</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7D0DDB" w14:textId="77777777" w:rsidR="005F0786" w:rsidRDefault="005F0786" w:rsidP="00C07506">
            <w:pPr>
              <w:spacing w:after="0" w:line="240" w:lineRule="auto"/>
            </w:pPr>
            <w:r>
              <w:rPr>
                <w:rFonts w:eastAsia="Arial"/>
                <w:color w:val="000000"/>
                <w:sz w:val="18"/>
              </w:rPr>
              <w:t xml:space="preserve">4 </w:t>
            </w:r>
            <w:proofErr w:type="spellStart"/>
            <w:r>
              <w:rPr>
                <w:rFonts w:ascii="Browallia New" w:eastAsia="Arial" w:hAnsi="Browallia New" w:cs="Browallia New"/>
                <w:color w:val="000000"/>
                <w:sz w:val="18"/>
              </w:rPr>
              <w:t>ผ่าน</w:t>
            </w:r>
            <w:proofErr w:type="spellEnd"/>
            <w:r>
              <w:rPr>
                <w:rFonts w:eastAsia="Arial"/>
                <w:color w:val="000000"/>
                <w:sz w:val="18"/>
              </w:rPr>
              <w:t xml:space="preserve"> B</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897FD1" w14:textId="77777777" w:rsidR="005F0786" w:rsidRDefault="005F0786" w:rsidP="00C07506">
            <w:pPr>
              <w:spacing w:after="0" w:line="240" w:lineRule="auto"/>
            </w:pPr>
            <w:r>
              <w:rPr>
                <w:rFonts w:eastAsia="Arial"/>
                <w:color w:val="000000"/>
                <w:sz w:val="18"/>
              </w:rPr>
              <w:t>3</w:t>
            </w:r>
          </w:p>
        </w:tc>
        <w:tc>
          <w:tcPr>
            <w:tcW w:w="31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F97F77" w14:textId="77777777" w:rsidR="005F0786" w:rsidRDefault="005F0786" w:rsidP="00C07506">
            <w:pPr>
              <w:spacing w:after="0" w:line="240" w:lineRule="auto"/>
            </w:pPr>
            <w:r>
              <w:rPr>
                <w:rFonts w:eastAsia="Arial"/>
                <w:color w:val="000000"/>
                <w:sz w:val="18"/>
              </w:rPr>
              <w:t xml:space="preserve">A </w:t>
            </w:r>
            <w:proofErr w:type="spellStart"/>
            <w:r>
              <w:rPr>
                <w:rFonts w:ascii="Browallia New" w:eastAsia="Arial" w:hAnsi="Browallia New" w:cs="Browallia New"/>
                <w:color w:val="000000"/>
                <w:sz w:val="18"/>
              </w:rPr>
              <w:t>คำนวณ</w:t>
            </w:r>
            <w:proofErr w:type="spellEnd"/>
            <w:r>
              <w:rPr>
                <w:rFonts w:eastAsia="Arial"/>
                <w:color w:val="000000"/>
                <w:sz w:val="18"/>
              </w:rPr>
              <w:t xml:space="preserve"> 1 + 3</w:t>
            </w:r>
          </w:p>
        </w:tc>
      </w:tr>
      <w:tr w:rsidR="005F0786" w14:paraId="7F1AE06D" w14:textId="77777777" w:rsidTr="00C07506">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3C1D591" w14:textId="77777777" w:rsidR="005F0786" w:rsidRDefault="005F0786" w:rsidP="00C07506">
            <w:pPr>
              <w:spacing w:after="0" w:line="240" w:lineRule="auto"/>
              <w:jc w:val="center"/>
            </w:pPr>
            <w:r>
              <w:rPr>
                <w:rFonts w:eastAsia="Arial"/>
                <w:color w:val="000000"/>
                <w:sz w:val="18"/>
              </w:rPr>
              <w:t>3</w:t>
            </w:r>
          </w:p>
        </w:tc>
        <w:tc>
          <w:tcPr>
            <w:tcW w:w="237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E2AF31D" w14:textId="77777777" w:rsidR="005F0786" w:rsidRDefault="005F0786" w:rsidP="00C07506">
            <w:pPr>
              <w:spacing w:after="0" w:line="240" w:lineRule="auto"/>
            </w:pPr>
            <w:r>
              <w:rPr>
                <w:rFonts w:eastAsia="Arial"/>
                <w:color w:val="000000"/>
                <w:sz w:val="18"/>
              </w:rPr>
              <w:t>4</w:t>
            </w:r>
          </w:p>
        </w:tc>
        <w:tc>
          <w:tcPr>
            <w:tcW w:w="237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0BD9EC3" w14:textId="77777777" w:rsidR="005F0786" w:rsidRDefault="005F0786" w:rsidP="00C07506">
            <w:pPr>
              <w:spacing w:after="0" w:line="240" w:lineRule="auto"/>
            </w:pPr>
            <w:r>
              <w:rPr>
                <w:rFonts w:eastAsia="Arial"/>
                <w:color w:val="000000"/>
                <w:sz w:val="18"/>
              </w:rPr>
              <w:t xml:space="preserve">5 </w:t>
            </w:r>
            <w:proofErr w:type="spellStart"/>
            <w:r>
              <w:rPr>
                <w:rFonts w:ascii="Browallia New" w:eastAsia="Arial" w:hAnsi="Browallia New" w:cs="Browallia New"/>
                <w:color w:val="000000"/>
                <w:sz w:val="18"/>
              </w:rPr>
              <w:t>ผ่าน</w:t>
            </w:r>
            <w:proofErr w:type="spellEnd"/>
            <w:r>
              <w:rPr>
                <w:rFonts w:eastAsia="Arial"/>
                <w:color w:val="000000"/>
                <w:sz w:val="18"/>
              </w:rPr>
              <w:t xml:space="preserve"> A</w:t>
            </w:r>
          </w:p>
        </w:tc>
        <w:tc>
          <w:tcPr>
            <w:tcW w:w="316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580892A" w14:textId="77777777" w:rsidR="005F0786" w:rsidRDefault="005F0786" w:rsidP="00C07506">
            <w:pPr>
              <w:spacing w:after="0" w:line="240" w:lineRule="auto"/>
            </w:pPr>
            <w:r>
              <w:rPr>
                <w:rFonts w:eastAsia="Arial"/>
                <w:color w:val="000000"/>
                <w:sz w:val="18"/>
              </w:rPr>
              <w:t xml:space="preserve">B </w:t>
            </w:r>
            <w:proofErr w:type="spellStart"/>
            <w:r>
              <w:rPr>
                <w:rFonts w:ascii="Browallia New" w:eastAsia="Arial" w:hAnsi="Browallia New" w:cs="Browallia New"/>
                <w:color w:val="000000"/>
                <w:sz w:val="18"/>
              </w:rPr>
              <w:t>คำนวณ</w:t>
            </w:r>
            <w:proofErr w:type="spellEnd"/>
            <w:r>
              <w:rPr>
                <w:rFonts w:eastAsia="Arial"/>
                <w:color w:val="000000"/>
                <w:sz w:val="18"/>
              </w:rPr>
              <w:t xml:space="preserve"> 1 + 4</w:t>
            </w:r>
          </w:p>
        </w:tc>
      </w:tr>
      <w:tr w:rsidR="005F0786" w14:paraId="4AF3A36C" w14:textId="77777777" w:rsidTr="00C07506">
        <w:trPr>
          <w:jc w:val="center"/>
        </w:trPr>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20C370" w14:textId="77777777" w:rsidR="005F0786" w:rsidRDefault="005F0786" w:rsidP="00C07506">
            <w:pPr>
              <w:spacing w:after="0" w:line="240" w:lineRule="auto"/>
              <w:jc w:val="center"/>
            </w:pPr>
            <w:r>
              <w:rPr>
                <w:rFonts w:eastAsia="Arial"/>
                <w:color w:val="000000"/>
                <w:sz w:val="18"/>
              </w:rPr>
              <w:lastRenderedPageBreak/>
              <w:t>4</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F673AF" w14:textId="77777777" w:rsidR="005F0786" w:rsidRDefault="005F0786" w:rsidP="00C07506">
            <w:pPr>
              <w:spacing w:after="0" w:line="240" w:lineRule="auto"/>
            </w:pPr>
            <w:r>
              <w:rPr>
                <w:rFonts w:eastAsia="Arial"/>
                <w:color w:val="000000"/>
                <w:sz w:val="18"/>
              </w:rPr>
              <w:t xml:space="preserve">6 </w:t>
            </w:r>
            <w:proofErr w:type="spellStart"/>
            <w:r>
              <w:rPr>
                <w:rFonts w:ascii="Browallia New" w:eastAsia="Arial" w:hAnsi="Browallia New" w:cs="Browallia New"/>
                <w:color w:val="000000"/>
                <w:sz w:val="18"/>
              </w:rPr>
              <w:t>ผ่าน</w:t>
            </w:r>
            <w:proofErr w:type="spellEnd"/>
            <w:r>
              <w:rPr>
                <w:rFonts w:eastAsia="Arial"/>
                <w:color w:val="000000"/>
                <w:sz w:val="18"/>
              </w:rPr>
              <w:t xml:space="preserve"> B</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C0CBCD" w14:textId="77777777" w:rsidR="005F0786" w:rsidRDefault="005F0786" w:rsidP="00C07506">
            <w:pPr>
              <w:spacing w:after="0" w:line="240" w:lineRule="auto"/>
            </w:pPr>
            <w:r>
              <w:rPr>
                <w:rFonts w:eastAsia="Arial"/>
                <w:color w:val="000000"/>
                <w:sz w:val="18"/>
              </w:rPr>
              <w:t>5</w:t>
            </w:r>
          </w:p>
        </w:tc>
        <w:tc>
          <w:tcPr>
            <w:tcW w:w="31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575F65" w14:textId="77777777" w:rsidR="005F0786" w:rsidRDefault="005F0786" w:rsidP="00C07506">
            <w:pPr>
              <w:spacing w:after="0" w:line="240" w:lineRule="auto"/>
            </w:pPr>
            <w:r>
              <w:rPr>
                <w:rFonts w:eastAsia="Arial"/>
                <w:color w:val="000000"/>
                <w:sz w:val="18"/>
              </w:rPr>
              <w:t xml:space="preserve">A </w:t>
            </w:r>
            <w:proofErr w:type="spellStart"/>
            <w:r>
              <w:rPr>
                <w:rFonts w:ascii="Browallia New" w:eastAsia="Arial" w:hAnsi="Browallia New" w:cs="Browallia New"/>
                <w:color w:val="000000"/>
                <w:sz w:val="18"/>
              </w:rPr>
              <w:t>คำนวณ</w:t>
            </w:r>
            <w:proofErr w:type="spellEnd"/>
            <w:r>
              <w:rPr>
                <w:rFonts w:eastAsia="Arial"/>
                <w:color w:val="000000"/>
                <w:sz w:val="18"/>
              </w:rPr>
              <w:t xml:space="preserve"> 1 + 5</w:t>
            </w:r>
          </w:p>
        </w:tc>
      </w:tr>
    </w:tbl>
    <w:p w14:paraId="13360190" w14:textId="77777777" w:rsidR="005F0786" w:rsidRDefault="005F0786" w:rsidP="005F0786">
      <w:pPr>
        <w:pStyle w:val="ListParagraph"/>
      </w:pPr>
    </w:p>
    <w:p w14:paraId="19342749" w14:textId="62260952" w:rsidR="004E7806" w:rsidRDefault="00000000" w:rsidP="005F0786">
      <w:pPr>
        <w:pStyle w:val="ListParagraph"/>
        <w:numPr>
          <w:ilvl w:val="0"/>
          <w:numId w:val="12"/>
        </w:numPr>
      </w:pPr>
      <w:r>
        <w:t>What is count-to-infinity?</w:t>
      </w:r>
    </w:p>
    <w:p w14:paraId="6E762007" w14:textId="79E5BBA7" w:rsidR="005F0786" w:rsidRDefault="005F0786" w:rsidP="005F0786">
      <w:pPr>
        <w:pStyle w:val="ListParagraph"/>
        <w:spacing w:line="259" w:lineRule="auto"/>
      </w:pPr>
      <w:proofErr w:type="spellStart"/>
      <w:r w:rsidRPr="005F0786">
        <w:rPr>
          <w:rFonts w:ascii="Browallia New" w:eastAsia="Arial" w:hAnsi="Browallia New" w:cs="Browallia New"/>
          <w:color w:val="000000"/>
          <w:sz w:val="22"/>
        </w:rPr>
        <w:t>เป็นเหตุการณ์ที่เราเตอร์ค่อย</w:t>
      </w:r>
      <w:proofErr w:type="spellEnd"/>
      <w:r w:rsidRPr="005F0786">
        <w:rPr>
          <w:rFonts w:eastAsia="Arial"/>
          <w:color w:val="000000"/>
          <w:sz w:val="22"/>
        </w:rPr>
        <w:t xml:space="preserve"> </w:t>
      </w:r>
      <w:r w:rsidRPr="005F0786">
        <w:rPr>
          <w:rFonts w:ascii="Browallia New" w:eastAsia="Arial" w:hAnsi="Browallia New" w:cs="Browallia New"/>
          <w:color w:val="000000"/>
          <w:sz w:val="22"/>
        </w:rPr>
        <w:t>ๆ</w:t>
      </w:r>
      <w:r w:rsidRPr="005F0786">
        <w:rPr>
          <w:rFonts w:eastAsia="Arial"/>
          <w:color w:val="000000"/>
          <w:sz w:val="22"/>
        </w:rPr>
        <w:t xml:space="preserve"> </w:t>
      </w:r>
      <w:proofErr w:type="spellStart"/>
      <w:r w:rsidRPr="005F0786">
        <w:rPr>
          <w:rFonts w:ascii="Browallia New" w:eastAsia="Arial" w:hAnsi="Browallia New" w:cs="Browallia New"/>
          <w:color w:val="000000"/>
          <w:sz w:val="22"/>
        </w:rPr>
        <w:t>เพิ่ม</w:t>
      </w:r>
      <w:proofErr w:type="spellEnd"/>
      <w:r w:rsidRPr="005F0786">
        <w:rPr>
          <w:rFonts w:eastAsia="Arial"/>
          <w:color w:val="000000"/>
          <w:sz w:val="22"/>
        </w:rPr>
        <w:t xml:space="preserve"> metric </w:t>
      </w:r>
      <w:proofErr w:type="spellStart"/>
      <w:r w:rsidRPr="005F0786">
        <w:rPr>
          <w:rFonts w:ascii="Browallia New" w:eastAsia="Arial" w:hAnsi="Browallia New" w:cs="Browallia New"/>
          <w:color w:val="000000"/>
          <w:sz w:val="22"/>
        </w:rPr>
        <w:t>ของปลายทางที่ไม่สามารถเข้าถึงได้</w:t>
      </w:r>
      <w:proofErr w:type="spellEnd"/>
      <w:r w:rsidRPr="005F0786">
        <w:rPr>
          <w:rFonts w:eastAsia="Arial"/>
          <w:color w:val="000000"/>
          <w:sz w:val="22"/>
        </w:rPr>
        <w:t xml:space="preserve"> </w:t>
      </w:r>
      <w:proofErr w:type="spellStart"/>
      <w:r w:rsidRPr="005F0786">
        <w:rPr>
          <w:rFonts w:ascii="Browallia New" w:eastAsia="Arial" w:hAnsi="Browallia New" w:cs="Browallia New"/>
          <w:color w:val="000000"/>
          <w:sz w:val="22"/>
        </w:rPr>
        <w:t>จนถึงค่าที่โปรโตคอลกำหนดว่าเป็น</w:t>
      </w:r>
      <w:proofErr w:type="spellEnd"/>
      <w:r w:rsidRPr="005F0786">
        <w:rPr>
          <w:rFonts w:eastAsia="Arial"/>
          <w:color w:val="000000"/>
          <w:sz w:val="22"/>
        </w:rPr>
        <w:t xml:space="preserve"> infinity </w:t>
      </w:r>
      <w:proofErr w:type="spellStart"/>
      <w:r w:rsidRPr="005F0786">
        <w:rPr>
          <w:rFonts w:ascii="Browallia New" w:eastAsia="Arial" w:hAnsi="Browallia New" w:cs="Browallia New"/>
          <w:color w:val="000000"/>
          <w:sz w:val="22"/>
        </w:rPr>
        <w:t>ตัวอย่างเช่น</w:t>
      </w:r>
      <w:proofErr w:type="spellEnd"/>
      <w:r w:rsidRPr="005F0786">
        <w:rPr>
          <w:rFonts w:eastAsia="Arial"/>
          <w:color w:val="000000"/>
          <w:sz w:val="22"/>
        </w:rPr>
        <w:t xml:space="preserve"> RIP </w:t>
      </w:r>
      <w:proofErr w:type="spellStart"/>
      <w:r w:rsidRPr="005F0786">
        <w:rPr>
          <w:rFonts w:ascii="Browallia New" w:eastAsia="Arial" w:hAnsi="Browallia New" w:cs="Browallia New"/>
          <w:color w:val="000000"/>
          <w:sz w:val="22"/>
        </w:rPr>
        <w:t>กำหนดให้</w:t>
      </w:r>
      <w:proofErr w:type="spellEnd"/>
      <w:r w:rsidRPr="005F0786">
        <w:rPr>
          <w:rFonts w:eastAsia="Arial"/>
          <w:color w:val="000000"/>
          <w:sz w:val="22"/>
        </w:rPr>
        <w:t xml:space="preserve"> hop count 16 </w:t>
      </w:r>
      <w:proofErr w:type="spellStart"/>
      <w:r w:rsidRPr="005F0786">
        <w:rPr>
          <w:rFonts w:ascii="Browallia New" w:eastAsia="Arial" w:hAnsi="Browallia New" w:cs="Browallia New"/>
          <w:color w:val="000000"/>
          <w:sz w:val="22"/>
        </w:rPr>
        <w:t>หมายถึง</w:t>
      </w:r>
      <w:proofErr w:type="spellEnd"/>
      <w:r w:rsidRPr="005F0786">
        <w:rPr>
          <w:rFonts w:eastAsia="Arial"/>
          <w:color w:val="000000"/>
          <w:sz w:val="22"/>
        </w:rPr>
        <w:t xml:space="preserve"> unreachable</w:t>
      </w:r>
    </w:p>
    <w:p w14:paraId="69439E8A" w14:textId="77777777" w:rsidR="005F0786" w:rsidRDefault="005F0786" w:rsidP="005F0786">
      <w:pPr>
        <w:pStyle w:val="ListParagraph"/>
      </w:pPr>
    </w:p>
    <w:p w14:paraId="00D3C7F5" w14:textId="0B7C3FFC" w:rsidR="004E7806" w:rsidRDefault="00000000" w:rsidP="005F0786">
      <w:pPr>
        <w:pStyle w:val="ListParagraph"/>
        <w:numPr>
          <w:ilvl w:val="0"/>
          <w:numId w:val="12"/>
        </w:numPr>
      </w:pPr>
      <w:r>
        <w:t>Why does it occur in Distance Vector routing?</w:t>
      </w:r>
    </w:p>
    <w:p w14:paraId="61542FDA" w14:textId="77777777" w:rsidR="005F0786" w:rsidRDefault="005F0786" w:rsidP="005F0786">
      <w:pPr>
        <w:pStyle w:val="ListParagraph"/>
        <w:spacing w:line="259" w:lineRule="auto"/>
      </w:pPr>
      <w:proofErr w:type="spellStart"/>
      <w:r w:rsidRPr="005F0786">
        <w:rPr>
          <w:rFonts w:ascii="Browallia New" w:eastAsia="Arial" w:hAnsi="Browallia New" w:cs="Browallia New"/>
          <w:color w:val="000000"/>
          <w:sz w:val="22"/>
        </w:rPr>
        <w:t>แต่ละเราเตอร์ไม่รู้</w:t>
      </w:r>
      <w:proofErr w:type="spellEnd"/>
      <w:r w:rsidRPr="005F0786">
        <w:rPr>
          <w:rFonts w:eastAsia="Arial"/>
          <w:color w:val="000000"/>
          <w:sz w:val="22"/>
        </w:rPr>
        <w:t xml:space="preserve"> topology </w:t>
      </w:r>
      <w:proofErr w:type="spellStart"/>
      <w:r w:rsidRPr="005F0786">
        <w:rPr>
          <w:rFonts w:ascii="Browallia New" w:eastAsia="Arial" w:hAnsi="Browallia New" w:cs="Browallia New"/>
          <w:color w:val="000000"/>
          <w:sz w:val="22"/>
        </w:rPr>
        <w:t>ทั้งหมด</w:t>
      </w:r>
      <w:proofErr w:type="spellEnd"/>
      <w:r w:rsidRPr="005F0786">
        <w:rPr>
          <w:rFonts w:eastAsia="Arial"/>
          <w:color w:val="000000"/>
          <w:sz w:val="22"/>
        </w:rPr>
        <w:t xml:space="preserve"> </w:t>
      </w:r>
      <w:r w:rsidRPr="005F0786">
        <w:rPr>
          <w:rFonts w:ascii="Browallia New" w:eastAsia="Arial" w:hAnsi="Browallia New" w:cs="Browallia New"/>
          <w:color w:val="000000"/>
          <w:sz w:val="22"/>
        </w:rPr>
        <w:t>จึงไม่รู้ว่าเส้นทางที่เพื่อนบ้านประกาศ</w:t>
      </w:r>
      <w:proofErr w:type="spellStart"/>
      <w:r w:rsidRPr="005F0786">
        <w:rPr>
          <w:rFonts w:ascii="Browallia New" w:eastAsia="Arial" w:hAnsi="Browallia New" w:cs="Browallia New"/>
          <w:color w:val="000000"/>
          <w:sz w:val="22"/>
        </w:rPr>
        <w:t>กลับมานั้นอาศัยเส้นทางผ่านตัวมันเอง</w:t>
      </w:r>
      <w:proofErr w:type="spellEnd"/>
    </w:p>
    <w:p w14:paraId="39F51D92" w14:textId="77777777" w:rsidR="005F0786" w:rsidRDefault="005F0786" w:rsidP="00B11501"/>
    <w:p w14:paraId="57AAAA77" w14:textId="4A35B85F" w:rsidR="004E7806" w:rsidRDefault="00000000" w:rsidP="005F0786">
      <w:pPr>
        <w:pStyle w:val="ListParagraph"/>
        <w:numPr>
          <w:ilvl w:val="0"/>
          <w:numId w:val="12"/>
        </w:numPr>
      </w:pPr>
      <w:r>
        <w:t xml:space="preserve">Name </w:t>
      </w:r>
      <w:r w:rsidR="000A2E62">
        <w:t>a</w:t>
      </w:r>
      <w:r>
        <w:t xml:space="preserve"> mitigation </w:t>
      </w:r>
      <w:r w:rsidR="000A2E62">
        <w:t>approach</w:t>
      </w:r>
      <w:r>
        <w:t>.</w:t>
      </w:r>
    </w:p>
    <w:p w14:paraId="395A3B17" w14:textId="58CD5E64" w:rsidR="005F0786" w:rsidRDefault="005F0786" w:rsidP="005F0786">
      <w:pPr>
        <w:pStyle w:val="ListParagraph"/>
        <w:spacing w:line="259" w:lineRule="auto"/>
      </w:pPr>
      <w:proofErr w:type="spellStart"/>
      <w:r w:rsidRPr="005F0786">
        <w:rPr>
          <w:rFonts w:ascii="Browallia New" w:eastAsia="Arial" w:hAnsi="Browallia New" w:cs="Browallia New"/>
          <w:color w:val="000000"/>
          <w:sz w:val="22"/>
        </w:rPr>
        <w:t>ใช้</w:t>
      </w:r>
      <w:proofErr w:type="spellEnd"/>
      <w:r w:rsidRPr="005F0786">
        <w:rPr>
          <w:rFonts w:eastAsia="Arial"/>
          <w:color w:val="000000"/>
          <w:sz w:val="22"/>
        </w:rPr>
        <w:t xml:space="preserve"> split horizon with poison reverse </w:t>
      </w:r>
      <w:proofErr w:type="spellStart"/>
      <w:r w:rsidRPr="005F0786">
        <w:rPr>
          <w:rFonts w:ascii="Browallia New" w:eastAsia="Arial" w:hAnsi="Browallia New" w:cs="Browallia New"/>
          <w:color w:val="000000"/>
          <w:sz w:val="22"/>
        </w:rPr>
        <w:t>คือ</w:t>
      </w:r>
      <w:proofErr w:type="spellEnd"/>
      <w:r w:rsidRPr="005F0786">
        <w:rPr>
          <w:rFonts w:eastAsia="Arial"/>
          <w:color w:val="000000"/>
          <w:sz w:val="22"/>
        </w:rPr>
        <w:t xml:space="preserve"> </w:t>
      </w:r>
      <w:proofErr w:type="spellStart"/>
      <w:r w:rsidRPr="005F0786">
        <w:rPr>
          <w:rFonts w:ascii="Browallia New" w:eastAsia="Arial" w:hAnsi="Browallia New" w:cs="Browallia New"/>
          <w:color w:val="000000"/>
          <w:sz w:val="22"/>
        </w:rPr>
        <w:t>ถ้า</w:t>
      </w:r>
      <w:proofErr w:type="spellEnd"/>
      <w:r w:rsidRPr="005F0786">
        <w:rPr>
          <w:rFonts w:eastAsia="Arial"/>
          <w:color w:val="000000"/>
          <w:sz w:val="22"/>
        </w:rPr>
        <w:t xml:space="preserve"> A </w:t>
      </w:r>
      <w:proofErr w:type="spellStart"/>
      <w:r w:rsidRPr="005F0786">
        <w:rPr>
          <w:rFonts w:ascii="Browallia New" w:eastAsia="Arial" w:hAnsi="Browallia New" w:cs="Browallia New"/>
          <w:color w:val="000000"/>
          <w:sz w:val="22"/>
        </w:rPr>
        <w:t>เรียนรู้เส้นทางไป</w:t>
      </w:r>
      <w:proofErr w:type="spellEnd"/>
      <w:r w:rsidRPr="005F0786">
        <w:rPr>
          <w:rFonts w:eastAsia="Arial"/>
          <w:color w:val="000000"/>
          <w:sz w:val="22"/>
        </w:rPr>
        <w:t xml:space="preserve"> C </w:t>
      </w:r>
      <w:proofErr w:type="spellStart"/>
      <w:r w:rsidRPr="005F0786">
        <w:rPr>
          <w:rFonts w:ascii="Browallia New" w:eastAsia="Arial" w:hAnsi="Browallia New" w:cs="Browallia New"/>
          <w:color w:val="000000"/>
          <w:sz w:val="22"/>
        </w:rPr>
        <w:t>จาก</w:t>
      </w:r>
      <w:proofErr w:type="spellEnd"/>
      <w:r w:rsidRPr="005F0786">
        <w:rPr>
          <w:rFonts w:eastAsia="Arial"/>
          <w:color w:val="000000"/>
          <w:sz w:val="22"/>
        </w:rPr>
        <w:t xml:space="preserve"> B </w:t>
      </w:r>
      <w:proofErr w:type="spellStart"/>
      <w:r w:rsidRPr="005F0786">
        <w:rPr>
          <w:rFonts w:ascii="Browallia New" w:eastAsia="Arial" w:hAnsi="Browallia New" w:cs="Browallia New"/>
          <w:color w:val="000000"/>
          <w:sz w:val="22"/>
        </w:rPr>
        <w:t>แล้ว</w:t>
      </w:r>
      <w:proofErr w:type="spellEnd"/>
      <w:r w:rsidRPr="005F0786">
        <w:rPr>
          <w:rFonts w:eastAsia="Arial"/>
          <w:color w:val="000000"/>
          <w:sz w:val="22"/>
        </w:rPr>
        <w:t xml:space="preserve"> A </w:t>
      </w:r>
      <w:proofErr w:type="spellStart"/>
      <w:r w:rsidRPr="005F0786">
        <w:rPr>
          <w:rFonts w:ascii="Browallia New" w:eastAsia="Arial" w:hAnsi="Browallia New" w:cs="Browallia New"/>
          <w:color w:val="000000"/>
          <w:sz w:val="22"/>
        </w:rPr>
        <w:t>จะประกาศกลับไปยัง</w:t>
      </w:r>
      <w:proofErr w:type="spellEnd"/>
      <w:r w:rsidRPr="005F0786">
        <w:rPr>
          <w:rFonts w:eastAsia="Arial"/>
          <w:color w:val="000000"/>
          <w:sz w:val="22"/>
        </w:rPr>
        <w:t xml:space="preserve"> B </w:t>
      </w:r>
      <w:proofErr w:type="spellStart"/>
      <w:r w:rsidRPr="005F0786">
        <w:rPr>
          <w:rFonts w:ascii="Browallia New" w:eastAsia="Arial" w:hAnsi="Browallia New" w:cs="Browallia New"/>
          <w:color w:val="000000"/>
          <w:sz w:val="22"/>
        </w:rPr>
        <w:t>ว่าเส้นทางนั้นมีค่า</w:t>
      </w:r>
      <w:proofErr w:type="spellEnd"/>
      <w:r w:rsidRPr="005F0786">
        <w:rPr>
          <w:rFonts w:eastAsia="Arial"/>
          <w:color w:val="000000"/>
          <w:sz w:val="22"/>
        </w:rPr>
        <w:t xml:space="preserve"> infinity </w:t>
      </w:r>
      <w:proofErr w:type="spellStart"/>
      <w:r w:rsidRPr="005F0786">
        <w:rPr>
          <w:rFonts w:ascii="Browallia New" w:eastAsia="Arial" w:hAnsi="Browallia New" w:cs="Browallia New"/>
          <w:color w:val="000000"/>
          <w:sz w:val="22"/>
        </w:rPr>
        <w:t>ทำให้</w:t>
      </w:r>
      <w:proofErr w:type="spellEnd"/>
      <w:r w:rsidRPr="005F0786">
        <w:rPr>
          <w:rFonts w:eastAsia="Arial"/>
          <w:color w:val="000000"/>
          <w:sz w:val="22"/>
        </w:rPr>
        <w:t xml:space="preserve"> B </w:t>
      </w:r>
      <w:proofErr w:type="spellStart"/>
      <w:r w:rsidRPr="005F0786">
        <w:rPr>
          <w:rFonts w:ascii="Browallia New" w:eastAsia="Arial" w:hAnsi="Browallia New" w:cs="Browallia New"/>
          <w:color w:val="000000"/>
          <w:sz w:val="22"/>
        </w:rPr>
        <w:t>ไม่เลือกเส้นทางย้อนกลับผ่าน</w:t>
      </w:r>
      <w:proofErr w:type="spellEnd"/>
      <w:r w:rsidRPr="005F0786">
        <w:rPr>
          <w:rFonts w:eastAsia="Arial"/>
          <w:color w:val="000000"/>
          <w:sz w:val="22"/>
        </w:rPr>
        <w:t xml:space="preserve"> A </w:t>
      </w:r>
      <w:proofErr w:type="spellStart"/>
      <w:r w:rsidRPr="005F0786">
        <w:rPr>
          <w:rFonts w:ascii="Browallia New" w:eastAsia="Arial" w:hAnsi="Browallia New" w:cs="Browallia New"/>
          <w:color w:val="000000"/>
          <w:sz w:val="22"/>
        </w:rPr>
        <w:t>วิธีเสริมอื่น</w:t>
      </w:r>
      <w:proofErr w:type="spellEnd"/>
      <w:r w:rsidRPr="005F0786">
        <w:rPr>
          <w:rFonts w:eastAsia="Arial"/>
          <w:color w:val="000000"/>
          <w:sz w:val="22"/>
        </w:rPr>
        <w:t xml:space="preserve"> </w:t>
      </w:r>
      <w:proofErr w:type="spellStart"/>
      <w:r w:rsidRPr="005F0786">
        <w:rPr>
          <w:rFonts w:ascii="Browallia New" w:eastAsia="Arial" w:hAnsi="Browallia New" w:cs="Browallia New"/>
          <w:color w:val="000000"/>
          <w:sz w:val="22"/>
        </w:rPr>
        <w:t>ได้แก่</w:t>
      </w:r>
      <w:proofErr w:type="spellEnd"/>
      <w:r w:rsidRPr="005F0786">
        <w:rPr>
          <w:rFonts w:eastAsia="Arial"/>
          <w:color w:val="000000"/>
          <w:sz w:val="22"/>
        </w:rPr>
        <w:t xml:space="preserve"> route poisoning, triggered updates </w:t>
      </w:r>
      <w:proofErr w:type="spellStart"/>
      <w:r w:rsidRPr="005F0786">
        <w:rPr>
          <w:rFonts w:ascii="Browallia New" w:eastAsia="Arial" w:hAnsi="Browallia New" w:cs="Browallia New"/>
          <w:color w:val="000000"/>
          <w:sz w:val="22"/>
        </w:rPr>
        <w:t>และ</w:t>
      </w:r>
      <w:proofErr w:type="spellEnd"/>
      <w:r w:rsidRPr="005F0786">
        <w:rPr>
          <w:rFonts w:eastAsia="Arial"/>
          <w:color w:val="000000"/>
          <w:sz w:val="22"/>
        </w:rPr>
        <w:t xml:space="preserve"> hold-down timers</w:t>
      </w:r>
    </w:p>
    <w:p w14:paraId="10849ADD" w14:textId="77777777" w:rsidR="005F0786" w:rsidRDefault="005F0786" w:rsidP="005F0786">
      <w:pPr>
        <w:pStyle w:val="ListParagraph"/>
      </w:pPr>
    </w:p>
    <w:p w14:paraId="28589222" w14:textId="77777777" w:rsidR="004E7806" w:rsidRDefault="00000000">
      <w:pPr>
        <w:pStyle w:val="Heading1"/>
      </w:pPr>
      <w:r>
        <w:t>Part 5 — Compare LS and DV</w:t>
      </w:r>
    </w:p>
    <w:p w14:paraId="68EAE915" w14:textId="77777777" w:rsidR="004E7806" w:rsidRDefault="00000000">
      <w:pPr>
        <w:pStyle w:val="Heading2"/>
      </w:pPr>
      <w:r>
        <w:t>Question 8</w:t>
      </w:r>
    </w:p>
    <w:tbl>
      <w:tblPr>
        <w:tblStyle w:val="TableGrid"/>
        <w:tblW w:w="0" w:type="auto"/>
        <w:jc w:val="center"/>
        <w:tblLook w:val="04A0" w:firstRow="1" w:lastRow="0" w:firstColumn="1" w:lastColumn="0" w:noHBand="0" w:noVBand="1"/>
      </w:tblPr>
      <w:tblGrid>
        <w:gridCol w:w="3456"/>
        <w:gridCol w:w="3456"/>
        <w:gridCol w:w="3456"/>
      </w:tblGrid>
      <w:tr w:rsidR="004E7806" w14:paraId="700D62AE" w14:textId="77777777">
        <w:trPr>
          <w:jc w:val="center"/>
        </w:trPr>
        <w:tc>
          <w:tcPr>
            <w:tcW w:w="3456" w:type="dxa"/>
            <w:shd w:val="clear" w:color="auto" w:fill="D9EAF7"/>
            <w:vAlign w:val="center"/>
          </w:tcPr>
          <w:p w14:paraId="16FCB674" w14:textId="77777777" w:rsidR="004E7806" w:rsidRDefault="00000000">
            <w:r>
              <w:rPr>
                <w:b/>
                <w:sz w:val="18"/>
              </w:rPr>
              <w:t>Characteristic</w:t>
            </w:r>
          </w:p>
        </w:tc>
        <w:tc>
          <w:tcPr>
            <w:tcW w:w="3456" w:type="dxa"/>
            <w:shd w:val="clear" w:color="auto" w:fill="D9EAF7"/>
            <w:vAlign w:val="center"/>
          </w:tcPr>
          <w:p w14:paraId="77F04239" w14:textId="77777777" w:rsidR="004E7806" w:rsidRDefault="00000000">
            <w:r>
              <w:rPr>
                <w:b/>
                <w:sz w:val="18"/>
              </w:rPr>
              <w:t>Link State</w:t>
            </w:r>
          </w:p>
        </w:tc>
        <w:tc>
          <w:tcPr>
            <w:tcW w:w="3456" w:type="dxa"/>
            <w:shd w:val="clear" w:color="auto" w:fill="D9EAF7"/>
            <w:vAlign w:val="center"/>
          </w:tcPr>
          <w:p w14:paraId="57298CDA" w14:textId="77777777" w:rsidR="004E7806" w:rsidRDefault="00000000">
            <w:r>
              <w:rPr>
                <w:b/>
                <w:sz w:val="18"/>
              </w:rPr>
              <w:t>Distance Vector</w:t>
            </w:r>
          </w:p>
        </w:tc>
      </w:tr>
      <w:tr w:rsidR="00F5166A" w14:paraId="0CBDA82B" w14:textId="77777777">
        <w:trPr>
          <w:jc w:val="center"/>
        </w:trPr>
        <w:tc>
          <w:tcPr>
            <w:tcW w:w="3456" w:type="dxa"/>
            <w:vAlign w:val="center"/>
          </w:tcPr>
          <w:p w14:paraId="4C8FA519" w14:textId="77777777" w:rsidR="00F5166A" w:rsidRDefault="00F5166A" w:rsidP="00F5166A">
            <w:r>
              <w:rPr>
                <w:sz w:val="18"/>
              </w:rPr>
              <w:t>Basic algorithm</w:t>
            </w:r>
          </w:p>
        </w:tc>
        <w:tc>
          <w:tcPr>
            <w:tcW w:w="3456" w:type="dxa"/>
            <w:vAlign w:val="center"/>
          </w:tcPr>
          <w:p w14:paraId="3DBD7B89" w14:textId="7DC06C04" w:rsidR="00F5166A" w:rsidRDefault="00F5166A" w:rsidP="00F5166A">
            <w:proofErr w:type="spellStart"/>
            <w:r>
              <w:rPr>
                <w:rFonts w:ascii="Browallia New" w:eastAsia="Arial" w:hAnsi="Browallia New" w:cs="Browallia New"/>
                <w:color w:val="000000"/>
                <w:sz w:val="17"/>
              </w:rPr>
              <w:t>สร้างแผนที่แล้วหา</w:t>
            </w:r>
            <w:proofErr w:type="spellEnd"/>
            <w:r>
              <w:rPr>
                <w:rFonts w:eastAsia="Arial"/>
                <w:color w:val="000000"/>
                <w:sz w:val="17"/>
              </w:rPr>
              <w:t xml:space="preserve"> shortest path</w:t>
            </w:r>
          </w:p>
        </w:tc>
        <w:tc>
          <w:tcPr>
            <w:tcW w:w="3456" w:type="dxa"/>
            <w:vAlign w:val="center"/>
          </w:tcPr>
          <w:p w14:paraId="29390D3D" w14:textId="59FCD5F4" w:rsidR="00F5166A" w:rsidRDefault="00F5166A" w:rsidP="00F5166A">
            <w:proofErr w:type="spellStart"/>
            <w:r>
              <w:rPr>
                <w:rFonts w:ascii="Browallia New" w:eastAsia="Arial" w:hAnsi="Browallia New" w:cs="Browallia New"/>
                <w:color w:val="000000"/>
                <w:sz w:val="17"/>
              </w:rPr>
              <w:t>เลือกค่าต่ำสุดจากข้อมูลเพื่อนบ้าน</w:t>
            </w:r>
            <w:proofErr w:type="spellEnd"/>
          </w:p>
        </w:tc>
      </w:tr>
      <w:tr w:rsidR="00F5166A" w14:paraId="1B7122A4" w14:textId="77777777">
        <w:trPr>
          <w:jc w:val="center"/>
        </w:trPr>
        <w:tc>
          <w:tcPr>
            <w:tcW w:w="3456" w:type="dxa"/>
            <w:vAlign w:val="center"/>
          </w:tcPr>
          <w:p w14:paraId="62E92647" w14:textId="77777777" w:rsidR="00F5166A" w:rsidRDefault="00F5166A" w:rsidP="00F5166A">
            <w:r>
              <w:rPr>
                <w:sz w:val="18"/>
              </w:rPr>
              <w:t>Information maintained</w:t>
            </w:r>
          </w:p>
        </w:tc>
        <w:tc>
          <w:tcPr>
            <w:tcW w:w="3456" w:type="dxa"/>
            <w:vAlign w:val="center"/>
          </w:tcPr>
          <w:p w14:paraId="256E5586" w14:textId="53A8DF43" w:rsidR="00F5166A" w:rsidRDefault="00F5166A" w:rsidP="00F5166A">
            <w:r>
              <w:rPr>
                <w:rFonts w:eastAsia="Arial"/>
                <w:color w:val="000000"/>
                <w:sz w:val="17"/>
              </w:rPr>
              <w:t xml:space="preserve">Topology </w:t>
            </w:r>
            <w:proofErr w:type="spellStart"/>
            <w:r>
              <w:rPr>
                <w:rFonts w:ascii="Browallia New" w:eastAsia="Arial" w:hAnsi="Browallia New" w:cs="Browallia New"/>
                <w:color w:val="000000"/>
                <w:sz w:val="17"/>
              </w:rPr>
              <w:t>และสถานะลิงก์</w:t>
            </w:r>
            <w:proofErr w:type="spellEnd"/>
          </w:p>
        </w:tc>
        <w:tc>
          <w:tcPr>
            <w:tcW w:w="3456" w:type="dxa"/>
            <w:vAlign w:val="center"/>
          </w:tcPr>
          <w:p w14:paraId="14D3C675" w14:textId="1089DD37" w:rsidR="00F5166A" w:rsidRDefault="00F5166A" w:rsidP="00F5166A">
            <w:proofErr w:type="spellStart"/>
            <w:r>
              <w:rPr>
                <w:rFonts w:ascii="Browallia New" w:eastAsia="Arial" w:hAnsi="Browallia New" w:cs="Browallia New"/>
                <w:color w:val="000000"/>
                <w:sz w:val="17"/>
              </w:rPr>
              <w:t>ระยะทางและ</w:t>
            </w:r>
            <w:proofErr w:type="spellEnd"/>
            <w:r>
              <w:rPr>
                <w:rFonts w:eastAsia="Arial"/>
                <w:color w:val="000000"/>
                <w:sz w:val="17"/>
              </w:rPr>
              <w:t xml:space="preserve"> next hop</w:t>
            </w:r>
          </w:p>
        </w:tc>
      </w:tr>
      <w:tr w:rsidR="00F5166A" w14:paraId="4AE91F74" w14:textId="77777777">
        <w:trPr>
          <w:jc w:val="center"/>
        </w:trPr>
        <w:tc>
          <w:tcPr>
            <w:tcW w:w="3456" w:type="dxa"/>
            <w:vAlign w:val="center"/>
          </w:tcPr>
          <w:p w14:paraId="5E4AA087" w14:textId="77777777" w:rsidR="00F5166A" w:rsidRDefault="00F5166A" w:rsidP="00F5166A">
            <w:r>
              <w:rPr>
                <w:sz w:val="18"/>
              </w:rPr>
              <w:t>Information exchanged</w:t>
            </w:r>
          </w:p>
        </w:tc>
        <w:tc>
          <w:tcPr>
            <w:tcW w:w="3456" w:type="dxa"/>
            <w:vAlign w:val="center"/>
          </w:tcPr>
          <w:p w14:paraId="6FFD48A9" w14:textId="13F85296" w:rsidR="00F5166A" w:rsidRDefault="00F5166A" w:rsidP="00F5166A">
            <w:r>
              <w:rPr>
                <w:rFonts w:eastAsia="Arial"/>
                <w:color w:val="000000"/>
                <w:sz w:val="17"/>
              </w:rPr>
              <w:t>Link State Advertisement</w:t>
            </w:r>
          </w:p>
        </w:tc>
        <w:tc>
          <w:tcPr>
            <w:tcW w:w="3456" w:type="dxa"/>
            <w:vAlign w:val="center"/>
          </w:tcPr>
          <w:p w14:paraId="62D971A1" w14:textId="38850289" w:rsidR="00F5166A" w:rsidRDefault="00F5166A" w:rsidP="00F5166A">
            <w:r>
              <w:rPr>
                <w:rFonts w:eastAsia="Arial"/>
                <w:color w:val="000000"/>
                <w:sz w:val="17"/>
              </w:rPr>
              <w:t xml:space="preserve">Distance vector </w:t>
            </w:r>
            <w:proofErr w:type="spellStart"/>
            <w:r>
              <w:rPr>
                <w:rFonts w:ascii="Browallia New" w:eastAsia="Arial" w:hAnsi="Browallia New" w:cs="Browallia New"/>
                <w:color w:val="000000"/>
                <w:sz w:val="17"/>
              </w:rPr>
              <w:t>หรือ</w:t>
            </w:r>
            <w:proofErr w:type="spellEnd"/>
            <w:r>
              <w:rPr>
                <w:rFonts w:eastAsia="Arial"/>
                <w:color w:val="000000"/>
                <w:sz w:val="17"/>
              </w:rPr>
              <w:t xml:space="preserve"> routing table</w:t>
            </w:r>
          </w:p>
        </w:tc>
      </w:tr>
      <w:tr w:rsidR="00F5166A" w14:paraId="5557DAF7" w14:textId="77777777">
        <w:trPr>
          <w:jc w:val="center"/>
        </w:trPr>
        <w:tc>
          <w:tcPr>
            <w:tcW w:w="3456" w:type="dxa"/>
            <w:vAlign w:val="center"/>
          </w:tcPr>
          <w:p w14:paraId="6C68898B" w14:textId="77777777" w:rsidR="00F5166A" w:rsidRDefault="00F5166A" w:rsidP="00F5166A">
            <w:r>
              <w:rPr>
                <w:sz w:val="18"/>
              </w:rPr>
              <w:t>Algorithm</w:t>
            </w:r>
          </w:p>
        </w:tc>
        <w:tc>
          <w:tcPr>
            <w:tcW w:w="3456" w:type="dxa"/>
            <w:vAlign w:val="center"/>
          </w:tcPr>
          <w:p w14:paraId="017182A0" w14:textId="61BF0487" w:rsidR="00F5166A" w:rsidRDefault="00F5166A" w:rsidP="00F5166A">
            <w:r>
              <w:rPr>
                <w:rFonts w:eastAsia="Arial"/>
                <w:color w:val="000000"/>
                <w:sz w:val="17"/>
              </w:rPr>
              <w:t>Dijkstra</w:t>
            </w:r>
          </w:p>
        </w:tc>
        <w:tc>
          <w:tcPr>
            <w:tcW w:w="3456" w:type="dxa"/>
            <w:vAlign w:val="center"/>
          </w:tcPr>
          <w:p w14:paraId="7AACE19A" w14:textId="781DA92C" w:rsidR="00F5166A" w:rsidRDefault="00F5166A" w:rsidP="00F5166A">
            <w:r>
              <w:rPr>
                <w:rFonts w:eastAsia="Arial"/>
                <w:color w:val="000000"/>
                <w:sz w:val="17"/>
              </w:rPr>
              <w:t>Bellman-Ford</w:t>
            </w:r>
          </w:p>
        </w:tc>
      </w:tr>
      <w:tr w:rsidR="00F5166A" w14:paraId="4A22CD49" w14:textId="77777777">
        <w:trPr>
          <w:jc w:val="center"/>
        </w:trPr>
        <w:tc>
          <w:tcPr>
            <w:tcW w:w="3456" w:type="dxa"/>
            <w:vAlign w:val="center"/>
          </w:tcPr>
          <w:p w14:paraId="26780B13" w14:textId="77777777" w:rsidR="00F5166A" w:rsidRDefault="00F5166A" w:rsidP="00F5166A">
            <w:r>
              <w:rPr>
                <w:sz w:val="18"/>
              </w:rPr>
              <w:t>Topology knowledge</w:t>
            </w:r>
          </w:p>
        </w:tc>
        <w:tc>
          <w:tcPr>
            <w:tcW w:w="3456" w:type="dxa"/>
            <w:vAlign w:val="center"/>
          </w:tcPr>
          <w:p w14:paraId="664DAD78" w14:textId="24F00009" w:rsidR="00F5166A" w:rsidRDefault="00F5166A" w:rsidP="00F5166A">
            <w:proofErr w:type="spellStart"/>
            <w:r>
              <w:rPr>
                <w:rFonts w:ascii="Browallia New" w:eastAsia="Arial" w:hAnsi="Browallia New" w:cs="Browallia New"/>
                <w:color w:val="000000"/>
                <w:sz w:val="17"/>
              </w:rPr>
              <w:t>รู้</w:t>
            </w:r>
            <w:proofErr w:type="spellEnd"/>
            <w:r>
              <w:rPr>
                <w:rFonts w:eastAsia="Arial"/>
                <w:color w:val="000000"/>
                <w:sz w:val="17"/>
              </w:rPr>
              <w:t xml:space="preserve"> topology </w:t>
            </w:r>
            <w:proofErr w:type="spellStart"/>
            <w:r>
              <w:rPr>
                <w:rFonts w:ascii="Browallia New" w:eastAsia="Arial" w:hAnsi="Browallia New" w:cs="Browallia New"/>
                <w:color w:val="000000"/>
                <w:sz w:val="17"/>
              </w:rPr>
              <w:t>ภายใน</w:t>
            </w:r>
            <w:proofErr w:type="spellEnd"/>
            <w:r>
              <w:rPr>
                <w:rFonts w:eastAsia="Arial"/>
                <w:color w:val="000000"/>
                <w:sz w:val="17"/>
              </w:rPr>
              <w:t xml:space="preserve"> area</w:t>
            </w:r>
          </w:p>
        </w:tc>
        <w:tc>
          <w:tcPr>
            <w:tcW w:w="3456" w:type="dxa"/>
            <w:vAlign w:val="center"/>
          </w:tcPr>
          <w:p w14:paraId="4D04BF11" w14:textId="263E2746" w:rsidR="00F5166A" w:rsidRDefault="00F5166A" w:rsidP="00F5166A">
            <w:proofErr w:type="spellStart"/>
            <w:r>
              <w:rPr>
                <w:rFonts w:ascii="Browallia New" w:eastAsia="Arial" w:hAnsi="Browallia New" w:cs="Browallia New"/>
                <w:color w:val="000000"/>
                <w:sz w:val="17"/>
              </w:rPr>
              <w:t>ไม่รู้</w:t>
            </w:r>
            <w:proofErr w:type="spellEnd"/>
            <w:r>
              <w:rPr>
                <w:rFonts w:eastAsia="Arial"/>
                <w:color w:val="000000"/>
                <w:sz w:val="17"/>
              </w:rPr>
              <w:t xml:space="preserve"> topology </w:t>
            </w:r>
            <w:proofErr w:type="spellStart"/>
            <w:r>
              <w:rPr>
                <w:rFonts w:ascii="Browallia New" w:eastAsia="Arial" w:hAnsi="Browallia New" w:cs="Browallia New"/>
                <w:color w:val="000000"/>
                <w:sz w:val="17"/>
              </w:rPr>
              <w:t>ทั้งหมด</w:t>
            </w:r>
            <w:proofErr w:type="spellEnd"/>
          </w:p>
        </w:tc>
      </w:tr>
      <w:tr w:rsidR="00F5166A" w14:paraId="21EAFB00" w14:textId="77777777">
        <w:trPr>
          <w:jc w:val="center"/>
        </w:trPr>
        <w:tc>
          <w:tcPr>
            <w:tcW w:w="3456" w:type="dxa"/>
            <w:vAlign w:val="center"/>
          </w:tcPr>
          <w:p w14:paraId="342A48C1" w14:textId="77777777" w:rsidR="00F5166A" w:rsidRDefault="00F5166A" w:rsidP="00F5166A">
            <w:r>
              <w:rPr>
                <w:sz w:val="18"/>
              </w:rPr>
              <w:t>Routing updates</w:t>
            </w:r>
          </w:p>
        </w:tc>
        <w:tc>
          <w:tcPr>
            <w:tcW w:w="3456" w:type="dxa"/>
            <w:vAlign w:val="center"/>
          </w:tcPr>
          <w:p w14:paraId="5535E8C8" w14:textId="39755F47" w:rsidR="00F5166A" w:rsidRDefault="00F5166A" w:rsidP="00F5166A">
            <w:r>
              <w:rPr>
                <w:rFonts w:eastAsia="Arial"/>
                <w:color w:val="000000"/>
                <w:sz w:val="17"/>
              </w:rPr>
              <w:t xml:space="preserve">Flood </w:t>
            </w:r>
            <w:proofErr w:type="spellStart"/>
            <w:r>
              <w:rPr>
                <w:rFonts w:ascii="Browallia New" w:eastAsia="Arial" w:hAnsi="Browallia New" w:cs="Browallia New"/>
                <w:color w:val="000000"/>
                <w:sz w:val="17"/>
              </w:rPr>
              <w:t>เมื่อสถานะเปลี่ยนและ</w:t>
            </w:r>
            <w:proofErr w:type="spellEnd"/>
            <w:r>
              <w:rPr>
                <w:rFonts w:eastAsia="Arial"/>
                <w:color w:val="000000"/>
                <w:sz w:val="17"/>
              </w:rPr>
              <w:t xml:space="preserve"> refresh </w:t>
            </w:r>
            <w:proofErr w:type="spellStart"/>
            <w:r>
              <w:rPr>
                <w:rFonts w:ascii="Browallia New" w:eastAsia="Arial" w:hAnsi="Browallia New" w:cs="Browallia New"/>
                <w:color w:val="000000"/>
                <w:sz w:val="17"/>
              </w:rPr>
              <w:t>เป็นระยะ</w:t>
            </w:r>
            <w:proofErr w:type="spellEnd"/>
          </w:p>
        </w:tc>
        <w:tc>
          <w:tcPr>
            <w:tcW w:w="3456" w:type="dxa"/>
            <w:vAlign w:val="center"/>
          </w:tcPr>
          <w:p w14:paraId="1030243D" w14:textId="66D4FF22" w:rsidR="00F5166A" w:rsidRDefault="00F5166A" w:rsidP="00F5166A">
            <w:proofErr w:type="spellStart"/>
            <w:r>
              <w:rPr>
                <w:rFonts w:ascii="Browallia New" w:eastAsia="Arial" w:hAnsi="Browallia New" w:cs="Browallia New"/>
                <w:color w:val="000000"/>
                <w:sz w:val="17"/>
              </w:rPr>
              <w:t>ส่งให้เพื่อนบ้านเป็นระยะหรือเมื่อค่าเปลี่ยน</w:t>
            </w:r>
            <w:proofErr w:type="spellEnd"/>
          </w:p>
        </w:tc>
      </w:tr>
      <w:tr w:rsidR="00F5166A" w14:paraId="3299BA6B" w14:textId="77777777">
        <w:trPr>
          <w:jc w:val="center"/>
        </w:trPr>
        <w:tc>
          <w:tcPr>
            <w:tcW w:w="3456" w:type="dxa"/>
            <w:vAlign w:val="center"/>
          </w:tcPr>
          <w:p w14:paraId="4EABE360" w14:textId="77777777" w:rsidR="00F5166A" w:rsidRDefault="00F5166A" w:rsidP="00F5166A">
            <w:r>
              <w:rPr>
                <w:sz w:val="18"/>
              </w:rPr>
              <w:t>Convergence</w:t>
            </w:r>
          </w:p>
        </w:tc>
        <w:tc>
          <w:tcPr>
            <w:tcW w:w="3456" w:type="dxa"/>
            <w:vAlign w:val="center"/>
          </w:tcPr>
          <w:p w14:paraId="333EB271" w14:textId="144C9B1D" w:rsidR="00F5166A" w:rsidRDefault="00F5166A" w:rsidP="00F5166A">
            <w:proofErr w:type="spellStart"/>
            <w:r>
              <w:rPr>
                <w:rFonts w:ascii="Browallia New" w:eastAsia="Arial" w:hAnsi="Browallia New" w:cs="Browallia New"/>
                <w:color w:val="000000"/>
                <w:sz w:val="17"/>
              </w:rPr>
              <w:t>โดยทั่วไปเร็วกว่า</w:t>
            </w:r>
            <w:proofErr w:type="spellEnd"/>
          </w:p>
        </w:tc>
        <w:tc>
          <w:tcPr>
            <w:tcW w:w="3456" w:type="dxa"/>
            <w:vAlign w:val="center"/>
          </w:tcPr>
          <w:p w14:paraId="0750675B" w14:textId="59E76041" w:rsidR="00F5166A" w:rsidRDefault="00F5166A" w:rsidP="00F5166A">
            <w:proofErr w:type="spellStart"/>
            <w:r>
              <w:rPr>
                <w:rFonts w:ascii="Browallia New" w:eastAsia="Arial" w:hAnsi="Browallia New" w:cs="Browallia New"/>
                <w:color w:val="000000"/>
                <w:sz w:val="17"/>
              </w:rPr>
              <w:t>โดยทั่วไปช้ากว่า</w:t>
            </w:r>
            <w:proofErr w:type="spellEnd"/>
          </w:p>
        </w:tc>
      </w:tr>
      <w:tr w:rsidR="00F5166A" w14:paraId="24A9827E" w14:textId="77777777">
        <w:trPr>
          <w:jc w:val="center"/>
        </w:trPr>
        <w:tc>
          <w:tcPr>
            <w:tcW w:w="3456" w:type="dxa"/>
            <w:vAlign w:val="center"/>
          </w:tcPr>
          <w:p w14:paraId="4E9162BA" w14:textId="77777777" w:rsidR="00F5166A" w:rsidRDefault="00F5166A" w:rsidP="00F5166A">
            <w:r>
              <w:rPr>
                <w:sz w:val="18"/>
              </w:rPr>
              <w:t>Routing loops</w:t>
            </w:r>
          </w:p>
        </w:tc>
        <w:tc>
          <w:tcPr>
            <w:tcW w:w="3456" w:type="dxa"/>
            <w:vAlign w:val="center"/>
          </w:tcPr>
          <w:p w14:paraId="3A855AD4" w14:textId="1C648AB6" w:rsidR="00F5166A" w:rsidRDefault="00F5166A" w:rsidP="00F5166A">
            <w:proofErr w:type="spellStart"/>
            <w:r>
              <w:rPr>
                <w:rFonts w:ascii="Browallia New" w:eastAsia="Arial" w:hAnsi="Browallia New" w:cs="Browallia New"/>
                <w:color w:val="000000"/>
                <w:sz w:val="17"/>
              </w:rPr>
              <w:t>มีโอกาสน้อยหลังฐานข้อมูลตรงกัน</w:t>
            </w:r>
            <w:proofErr w:type="spellEnd"/>
          </w:p>
        </w:tc>
        <w:tc>
          <w:tcPr>
            <w:tcW w:w="3456" w:type="dxa"/>
            <w:vAlign w:val="center"/>
          </w:tcPr>
          <w:p w14:paraId="28FA4804" w14:textId="582A2D93" w:rsidR="00F5166A" w:rsidRDefault="00F5166A" w:rsidP="00F5166A">
            <w:proofErr w:type="spellStart"/>
            <w:r>
              <w:rPr>
                <w:rFonts w:ascii="Browallia New" w:eastAsia="Arial" w:hAnsi="Browallia New" w:cs="Browallia New"/>
                <w:color w:val="000000"/>
                <w:sz w:val="17"/>
              </w:rPr>
              <w:t>อาจเกิดระหว่าง</w:t>
            </w:r>
            <w:proofErr w:type="spellEnd"/>
            <w:r>
              <w:rPr>
                <w:rFonts w:eastAsia="Arial"/>
                <w:color w:val="000000"/>
                <w:sz w:val="17"/>
              </w:rPr>
              <w:t xml:space="preserve"> convergence</w:t>
            </w:r>
          </w:p>
        </w:tc>
      </w:tr>
      <w:tr w:rsidR="00F5166A" w14:paraId="5130CCCA" w14:textId="77777777">
        <w:trPr>
          <w:jc w:val="center"/>
        </w:trPr>
        <w:tc>
          <w:tcPr>
            <w:tcW w:w="3456" w:type="dxa"/>
            <w:vAlign w:val="center"/>
          </w:tcPr>
          <w:p w14:paraId="15FFE8BA" w14:textId="77777777" w:rsidR="00F5166A" w:rsidRDefault="00F5166A" w:rsidP="00F5166A">
            <w:r>
              <w:rPr>
                <w:sz w:val="18"/>
              </w:rPr>
              <w:t>Count-to-infinity</w:t>
            </w:r>
          </w:p>
        </w:tc>
        <w:tc>
          <w:tcPr>
            <w:tcW w:w="3456" w:type="dxa"/>
            <w:vAlign w:val="center"/>
          </w:tcPr>
          <w:p w14:paraId="158FEFF4" w14:textId="652348DA" w:rsidR="00F5166A" w:rsidRDefault="00F5166A" w:rsidP="00F5166A">
            <w:proofErr w:type="spellStart"/>
            <w:r>
              <w:rPr>
                <w:rFonts w:ascii="Browallia New" w:eastAsia="Arial" w:hAnsi="Browallia New" w:cs="Browallia New"/>
                <w:color w:val="000000"/>
                <w:sz w:val="17"/>
              </w:rPr>
              <w:t>ไม่เกิดในรูปแบบของ</w:t>
            </w:r>
            <w:proofErr w:type="spellEnd"/>
            <w:r>
              <w:rPr>
                <w:rFonts w:eastAsia="Arial"/>
                <w:color w:val="000000"/>
                <w:sz w:val="17"/>
              </w:rPr>
              <w:t xml:space="preserve"> DV</w:t>
            </w:r>
          </w:p>
        </w:tc>
        <w:tc>
          <w:tcPr>
            <w:tcW w:w="3456" w:type="dxa"/>
            <w:vAlign w:val="center"/>
          </w:tcPr>
          <w:p w14:paraId="4DF528F3" w14:textId="15AEB4FB" w:rsidR="00F5166A" w:rsidRDefault="00F5166A" w:rsidP="00F5166A">
            <w:proofErr w:type="spellStart"/>
            <w:r>
              <w:rPr>
                <w:rFonts w:ascii="Browallia New" w:eastAsia="Arial" w:hAnsi="Browallia New" w:cs="Browallia New"/>
                <w:color w:val="000000"/>
                <w:sz w:val="17"/>
              </w:rPr>
              <w:t>อาจเกิด</w:t>
            </w:r>
            <w:proofErr w:type="spellEnd"/>
          </w:p>
        </w:tc>
      </w:tr>
      <w:tr w:rsidR="00F5166A" w14:paraId="29B29783" w14:textId="77777777">
        <w:trPr>
          <w:jc w:val="center"/>
        </w:trPr>
        <w:tc>
          <w:tcPr>
            <w:tcW w:w="3456" w:type="dxa"/>
            <w:vAlign w:val="center"/>
          </w:tcPr>
          <w:p w14:paraId="582D4B68" w14:textId="77777777" w:rsidR="00F5166A" w:rsidRDefault="00F5166A" w:rsidP="00F5166A">
            <w:r>
              <w:rPr>
                <w:sz w:val="18"/>
              </w:rPr>
              <w:t>Example protocol</w:t>
            </w:r>
          </w:p>
        </w:tc>
        <w:tc>
          <w:tcPr>
            <w:tcW w:w="3456" w:type="dxa"/>
            <w:vAlign w:val="center"/>
          </w:tcPr>
          <w:p w14:paraId="5CB2AF71" w14:textId="6A61B63B" w:rsidR="00F5166A" w:rsidRDefault="00F5166A" w:rsidP="00F5166A">
            <w:r>
              <w:rPr>
                <w:rFonts w:eastAsia="Arial"/>
                <w:color w:val="000000"/>
                <w:sz w:val="17"/>
              </w:rPr>
              <w:t xml:space="preserve">OSPF </w:t>
            </w:r>
            <w:proofErr w:type="spellStart"/>
            <w:r>
              <w:rPr>
                <w:rFonts w:ascii="Browallia New" w:eastAsia="Arial" w:hAnsi="Browallia New" w:cs="Browallia New"/>
                <w:color w:val="000000"/>
                <w:sz w:val="17"/>
              </w:rPr>
              <w:t>และ</w:t>
            </w:r>
            <w:proofErr w:type="spellEnd"/>
            <w:r>
              <w:rPr>
                <w:rFonts w:eastAsia="Arial"/>
                <w:color w:val="000000"/>
                <w:sz w:val="17"/>
              </w:rPr>
              <w:t xml:space="preserve"> IS-IS</w:t>
            </w:r>
          </w:p>
        </w:tc>
        <w:tc>
          <w:tcPr>
            <w:tcW w:w="3456" w:type="dxa"/>
            <w:vAlign w:val="center"/>
          </w:tcPr>
          <w:p w14:paraId="4E017A03" w14:textId="4198E65A" w:rsidR="00F5166A" w:rsidRDefault="00F5166A" w:rsidP="00F5166A">
            <w:r>
              <w:rPr>
                <w:rFonts w:eastAsia="Arial"/>
                <w:color w:val="000000"/>
                <w:sz w:val="17"/>
              </w:rPr>
              <w:t>RIP</w:t>
            </w:r>
          </w:p>
        </w:tc>
      </w:tr>
    </w:tbl>
    <w:p w14:paraId="165BA871" w14:textId="77777777" w:rsidR="00F5166A" w:rsidRDefault="00F5166A">
      <w:pPr>
        <w:pStyle w:val="Heading1"/>
      </w:pPr>
    </w:p>
    <w:p w14:paraId="6FE3A131" w14:textId="77777777" w:rsidR="00F5166A" w:rsidRDefault="00F5166A">
      <w:pPr>
        <w:pStyle w:val="Heading1"/>
      </w:pPr>
    </w:p>
    <w:p w14:paraId="785A4FAF" w14:textId="77777777" w:rsidR="00F5166A" w:rsidRDefault="00F5166A">
      <w:pPr>
        <w:pStyle w:val="Heading1"/>
      </w:pPr>
    </w:p>
    <w:p w14:paraId="436B4EF0" w14:textId="4819E600" w:rsidR="004E7806" w:rsidRDefault="00000000">
      <w:pPr>
        <w:pStyle w:val="Heading1"/>
      </w:pPr>
      <w:r>
        <w:t>Part 6 — Design Question</w:t>
      </w:r>
    </w:p>
    <w:p w14:paraId="06C01892" w14:textId="77777777" w:rsidR="004E7806" w:rsidRDefault="00000000">
      <w:pPr>
        <w:pStyle w:val="Heading2"/>
      </w:pPr>
      <w:r>
        <w:t>Question 9</w:t>
      </w:r>
    </w:p>
    <w:p w14:paraId="127B422E" w14:textId="1A4AC888" w:rsidR="004E7806" w:rsidRDefault="00000000">
      <w:r>
        <w:t>You are designing a routing system for an enterprise with 500 routers requiring fast convergence, accurate topology knowledge, efficient routing, and hierarchical design. Choose LS or DV and justify your choice with at least three technical arguments.</w:t>
      </w:r>
      <w:r w:rsidR="000A2E62">
        <w:t xml:space="preserve"> </w:t>
      </w:r>
      <w:r w:rsidR="000A2E62" w:rsidRPr="000A2E62">
        <w:t>Your answer should discuss at least three advantages and/or disadvantages of your chosen approach.</w:t>
      </w:r>
    </w:p>
    <w:p w14:paraId="0B4BD478" w14:textId="77777777" w:rsidR="00F5166A" w:rsidRDefault="00F5166A" w:rsidP="00F5166A">
      <w:pPr>
        <w:spacing w:line="259" w:lineRule="auto"/>
      </w:pPr>
      <w:proofErr w:type="spellStart"/>
      <w:r>
        <w:rPr>
          <w:rFonts w:ascii="Browallia New" w:eastAsia="Arial" w:hAnsi="Browallia New" w:cs="Browallia New"/>
          <w:color w:val="000000"/>
          <w:sz w:val="22"/>
        </w:rPr>
        <w:lastRenderedPageBreak/>
        <w:t>ควรเลือก</w:t>
      </w:r>
      <w:proofErr w:type="spellEnd"/>
      <w:r>
        <w:rPr>
          <w:rFonts w:eastAsia="Arial"/>
          <w:color w:val="000000"/>
          <w:sz w:val="22"/>
        </w:rPr>
        <w:t xml:space="preserve"> Link State </w:t>
      </w:r>
      <w:proofErr w:type="spellStart"/>
      <w:r>
        <w:rPr>
          <w:rFonts w:ascii="Browallia New" w:eastAsia="Arial" w:hAnsi="Browallia New" w:cs="Browallia New"/>
          <w:color w:val="000000"/>
          <w:sz w:val="22"/>
        </w:rPr>
        <w:t>เช่น</w:t>
      </w:r>
      <w:proofErr w:type="spellEnd"/>
      <w:r>
        <w:rPr>
          <w:rFonts w:eastAsia="Arial"/>
          <w:color w:val="000000"/>
          <w:sz w:val="22"/>
        </w:rPr>
        <w:t xml:space="preserve"> OSPF </w:t>
      </w:r>
      <w:proofErr w:type="spellStart"/>
      <w:r>
        <w:rPr>
          <w:rFonts w:ascii="Browallia New" w:eastAsia="Arial" w:hAnsi="Browallia New" w:cs="Browallia New"/>
          <w:color w:val="000000"/>
          <w:sz w:val="22"/>
        </w:rPr>
        <w:t>หรือ</w:t>
      </w:r>
      <w:proofErr w:type="spellEnd"/>
      <w:r>
        <w:rPr>
          <w:rFonts w:eastAsia="Arial"/>
          <w:color w:val="000000"/>
          <w:sz w:val="22"/>
        </w:rPr>
        <w:t xml:space="preserve"> IS-IS </w:t>
      </w:r>
      <w:proofErr w:type="spellStart"/>
      <w:r>
        <w:rPr>
          <w:rFonts w:ascii="Browallia New" w:eastAsia="Arial" w:hAnsi="Browallia New" w:cs="Browallia New"/>
          <w:color w:val="000000"/>
          <w:sz w:val="22"/>
        </w:rPr>
        <w:t>ด้วยเหตุผลต่อไปนี้</w:t>
      </w:r>
      <w:proofErr w:type="spellEnd"/>
    </w:p>
    <w:p w14:paraId="7722A92D" w14:textId="77777777" w:rsidR="00F5166A" w:rsidRDefault="00F5166A" w:rsidP="00F5166A">
      <w:pPr>
        <w:spacing w:after="40"/>
        <w:ind w:left="397" w:hanging="170"/>
      </w:pPr>
      <w:r>
        <w:rPr>
          <w:rFonts w:eastAsia="Arial"/>
          <w:b/>
          <w:color w:val="000000"/>
          <w:sz w:val="22"/>
        </w:rPr>
        <w:t xml:space="preserve">1.  </w:t>
      </w:r>
      <w:r>
        <w:rPr>
          <w:rFonts w:eastAsia="Arial"/>
          <w:color w:val="000000"/>
          <w:sz w:val="22"/>
        </w:rPr>
        <w:t xml:space="preserve">Convergence </w:t>
      </w:r>
      <w:proofErr w:type="spellStart"/>
      <w:r>
        <w:rPr>
          <w:rFonts w:ascii="Browallia New" w:eastAsia="Arial" w:hAnsi="Browallia New" w:cs="Browallia New"/>
          <w:color w:val="000000"/>
          <w:sz w:val="22"/>
        </w:rPr>
        <w:t>เร็ว</w:t>
      </w:r>
      <w:proofErr w:type="spellEnd"/>
      <w:r>
        <w:rPr>
          <w:rFonts w:eastAsia="Arial"/>
          <w:color w:val="000000"/>
          <w:sz w:val="22"/>
        </w:rPr>
        <w:t xml:space="preserve"> </w:t>
      </w:r>
      <w:proofErr w:type="spellStart"/>
      <w:r>
        <w:rPr>
          <w:rFonts w:ascii="Browallia New" w:eastAsia="Arial" w:hAnsi="Browallia New" w:cs="Browallia New"/>
          <w:color w:val="000000"/>
          <w:sz w:val="22"/>
        </w:rPr>
        <w:t>เมื่อมีลิงก์เปลี่ยนแปลง</w:t>
      </w:r>
      <w:proofErr w:type="spellEnd"/>
      <w:r>
        <w:rPr>
          <w:rFonts w:eastAsia="Arial"/>
          <w:color w:val="000000"/>
          <w:sz w:val="22"/>
        </w:rPr>
        <w:t xml:space="preserve"> </w:t>
      </w:r>
      <w:proofErr w:type="spellStart"/>
      <w:r>
        <w:rPr>
          <w:rFonts w:ascii="Browallia New" w:eastAsia="Arial" w:hAnsi="Browallia New" w:cs="Browallia New"/>
          <w:color w:val="000000"/>
          <w:sz w:val="22"/>
        </w:rPr>
        <w:t>ระบบจะ</w:t>
      </w:r>
      <w:proofErr w:type="spellEnd"/>
      <w:r>
        <w:rPr>
          <w:rFonts w:eastAsia="Arial"/>
          <w:color w:val="000000"/>
          <w:sz w:val="22"/>
        </w:rPr>
        <w:t xml:space="preserve"> flood </w:t>
      </w:r>
      <w:proofErr w:type="spellStart"/>
      <w:r>
        <w:rPr>
          <w:rFonts w:ascii="Browallia New" w:eastAsia="Arial" w:hAnsi="Browallia New" w:cs="Browallia New"/>
          <w:color w:val="000000"/>
          <w:sz w:val="22"/>
        </w:rPr>
        <w:t>สถานะใหม่และคำนวณเส้นทางอีกครั้ง</w:t>
      </w:r>
      <w:proofErr w:type="spellEnd"/>
      <w:r>
        <w:rPr>
          <w:rFonts w:eastAsia="Arial"/>
          <w:color w:val="000000"/>
          <w:sz w:val="22"/>
        </w:rPr>
        <w:t xml:space="preserve"> </w:t>
      </w:r>
      <w:proofErr w:type="spellStart"/>
      <w:r>
        <w:rPr>
          <w:rFonts w:ascii="Browallia New" w:eastAsia="Arial" w:hAnsi="Browallia New" w:cs="Browallia New"/>
          <w:color w:val="000000"/>
          <w:sz w:val="22"/>
        </w:rPr>
        <w:t>ไม่ต้องรอข่าวแพร่ทีละ</w:t>
      </w:r>
      <w:proofErr w:type="spellEnd"/>
      <w:r>
        <w:rPr>
          <w:rFonts w:eastAsia="Arial"/>
          <w:color w:val="000000"/>
          <w:sz w:val="22"/>
        </w:rPr>
        <w:t xml:space="preserve"> hop </w:t>
      </w:r>
      <w:proofErr w:type="spellStart"/>
      <w:r>
        <w:rPr>
          <w:rFonts w:ascii="Browallia New" w:eastAsia="Arial" w:hAnsi="Browallia New" w:cs="Browallia New"/>
          <w:color w:val="000000"/>
          <w:sz w:val="22"/>
        </w:rPr>
        <w:t>หลายรอบ</w:t>
      </w:r>
      <w:proofErr w:type="spellEnd"/>
    </w:p>
    <w:p w14:paraId="07C11C49" w14:textId="77777777" w:rsidR="00F5166A" w:rsidRDefault="00F5166A" w:rsidP="00F5166A">
      <w:pPr>
        <w:spacing w:after="40"/>
        <w:ind w:left="397" w:hanging="170"/>
      </w:pPr>
      <w:r>
        <w:rPr>
          <w:rFonts w:eastAsia="Arial"/>
          <w:b/>
          <w:color w:val="000000"/>
          <w:sz w:val="22"/>
        </w:rPr>
        <w:t xml:space="preserve">2.  </w:t>
      </w:r>
      <w:proofErr w:type="spellStart"/>
      <w:r>
        <w:rPr>
          <w:rFonts w:ascii="Browallia New" w:eastAsia="Arial" w:hAnsi="Browallia New" w:cs="Browallia New"/>
          <w:color w:val="000000"/>
          <w:sz w:val="22"/>
        </w:rPr>
        <w:t>มีความรู้</w:t>
      </w:r>
      <w:proofErr w:type="spellEnd"/>
      <w:r>
        <w:rPr>
          <w:rFonts w:eastAsia="Arial"/>
          <w:color w:val="000000"/>
          <w:sz w:val="22"/>
        </w:rPr>
        <w:t xml:space="preserve"> topology </w:t>
      </w:r>
      <w:proofErr w:type="spellStart"/>
      <w:r>
        <w:rPr>
          <w:rFonts w:ascii="Browallia New" w:eastAsia="Arial" w:hAnsi="Browallia New" w:cs="Browallia New"/>
          <w:color w:val="000000"/>
          <w:sz w:val="22"/>
        </w:rPr>
        <w:t>ที่ถูกต้อง</w:t>
      </w:r>
      <w:proofErr w:type="spellEnd"/>
      <w:r>
        <w:rPr>
          <w:rFonts w:eastAsia="Arial"/>
          <w:color w:val="000000"/>
          <w:sz w:val="22"/>
        </w:rPr>
        <w:t xml:space="preserve"> </w:t>
      </w:r>
      <w:proofErr w:type="spellStart"/>
      <w:r>
        <w:rPr>
          <w:rFonts w:ascii="Browallia New" w:eastAsia="Arial" w:hAnsi="Browallia New" w:cs="Browallia New"/>
          <w:color w:val="000000"/>
          <w:sz w:val="22"/>
        </w:rPr>
        <w:t>แต่ละเราเตอร์มี</w:t>
      </w:r>
      <w:proofErr w:type="spellEnd"/>
      <w:r>
        <w:rPr>
          <w:rFonts w:eastAsia="Arial"/>
          <w:color w:val="000000"/>
          <w:sz w:val="22"/>
        </w:rPr>
        <w:t xml:space="preserve"> link-state database </w:t>
      </w:r>
      <w:proofErr w:type="spellStart"/>
      <w:r>
        <w:rPr>
          <w:rFonts w:ascii="Browallia New" w:eastAsia="Arial" w:hAnsi="Browallia New" w:cs="Browallia New"/>
          <w:color w:val="000000"/>
          <w:sz w:val="22"/>
        </w:rPr>
        <w:t>จึงคำนวณจากสภาพเครือข่ายจริงและลดความเสี่ยงจากข้อมูล</w:t>
      </w:r>
      <w:proofErr w:type="spellEnd"/>
      <w:r>
        <w:rPr>
          <w:rFonts w:eastAsia="Arial"/>
          <w:color w:val="000000"/>
          <w:sz w:val="22"/>
        </w:rPr>
        <w:t xml:space="preserve"> stale</w:t>
      </w:r>
    </w:p>
    <w:p w14:paraId="1666D698" w14:textId="77777777" w:rsidR="00F5166A" w:rsidRDefault="00F5166A" w:rsidP="00F5166A">
      <w:pPr>
        <w:spacing w:after="40"/>
        <w:ind w:left="397" w:hanging="170"/>
      </w:pPr>
      <w:r>
        <w:rPr>
          <w:rFonts w:eastAsia="Arial"/>
          <w:b/>
          <w:color w:val="000000"/>
          <w:sz w:val="22"/>
        </w:rPr>
        <w:t xml:space="preserve">3.  </w:t>
      </w:r>
      <w:proofErr w:type="spellStart"/>
      <w:r>
        <w:rPr>
          <w:rFonts w:ascii="Browallia New" w:eastAsia="Arial" w:hAnsi="Browallia New" w:cs="Browallia New"/>
          <w:color w:val="000000"/>
          <w:sz w:val="22"/>
        </w:rPr>
        <w:t>รองรับการออกแบบแบบลำดับชั้น</w:t>
      </w:r>
      <w:proofErr w:type="spellEnd"/>
      <w:r>
        <w:rPr>
          <w:rFonts w:eastAsia="Arial"/>
          <w:color w:val="000000"/>
          <w:sz w:val="22"/>
        </w:rPr>
        <w:t xml:space="preserve"> OSPF </w:t>
      </w:r>
      <w:proofErr w:type="spellStart"/>
      <w:r>
        <w:rPr>
          <w:rFonts w:ascii="Browallia New" w:eastAsia="Arial" w:hAnsi="Browallia New" w:cs="Browallia New"/>
          <w:color w:val="000000"/>
          <w:sz w:val="22"/>
        </w:rPr>
        <w:t>แบ่งเครือข่ายเป็น</w:t>
      </w:r>
      <w:proofErr w:type="spellEnd"/>
      <w:r>
        <w:rPr>
          <w:rFonts w:eastAsia="Arial"/>
          <w:color w:val="000000"/>
          <w:sz w:val="22"/>
        </w:rPr>
        <w:t xml:space="preserve"> areas </w:t>
      </w:r>
      <w:proofErr w:type="spellStart"/>
      <w:r>
        <w:rPr>
          <w:rFonts w:ascii="Browallia New" w:eastAsia="Arial" w:hAnsi="Browallia New" w:cs="Browallia New"/>
          <w:color w:val="000000"/>
          <w:sz w:val="22"/>
        </w:rPr>
        <w:t>และ</w:t>
      </w:r>
      <w:proofErr w:type="spellEnd"/>
      <w:r>
        <w:rPr>
          <w:rFonts w:eastAsia="Arial"/>
          <w:color w:val="000000"/>
          <w:sz w:val="22"/>
        </w:rPr>
        <w:t xml:space="preserve"> IS-IS </w:t>
      </w:r>
      <w:proofErr w:type="spellStart"/>
      <w:r>
        <w:rPr>
          <w:rFonts w:ascii="Browallia New" w:eastAsia="Arial" w:hAnsi="Browallia New" w:cs="Browallia New"/>
          <w:color w:val="000000"/>
          <w:sz w:val="22"/>
        </w:rPr>
        <w:t>แบ่งเป็น</w:t>
      </w:r>
      <w:proofErr w:type="spellEnd"/>
      <w:r>
        <w:rPr>
          <w:rFonts w:eastAsia="Arial"/>
          <w:color w:val="000000"/>
          <w:sz w:val="22"/>
        </w:rPr>
        <w:t xml:space="preserve"> levels </w:t>
      </w:r>
      <w:proofErr w:type="spellStart"/>
      <w:r>
        <w:rPr>
          <w:rFonts w:ascii="Browallia New" w:eastAsia="Arial" w:hAnsi="Browallia New" w:cs="Browallia New"/>
          <w:color w:val="000000"/>
          <w:sz w:val="22"/>
        </w:rPr>
        <w:t>ช่วยจำกัดขนาดฐานข้อมูลและขอบเขตการ</w:t>
      </w:r>
      <w:proofErr w:type="spellEnd"/>
      <w:r>
        <w:rPr>
          <w:rFonts w:eastAsia="Arial"/>
          <w:color w:val="000000"/>
          <w:sz w:val="22"/>
        </w:rPr>
        <w:t xml:space="preserve"> flood</w:t>
      </w:r>
    </w:p>
    <w:p w14:paraId="02432FEF" w14:textId="77777777" w:rsidR="00F5166A" w:rsidRDefault="00F5166A" w:rsidP="00F5166A">
      <w:pPr>
        <w:spacing w:after="40"/>
        <w:ind w:left="397" w:hanging="170"/>
      </w:pPr>
      <w:r>
        <w:rPr>
          <w:rFonts w:eastAsia="Arial"/>
          <w:b/>
          <w:color w:val="000000"/>
          <w:sz w:val="22"/>
        </w:rPr>
        <w:t xml:space="preserve">4.  </w:t>
      </w:r>
      <w:proofErr w:type="spellStart"/>
      <w:r>
        <w:rPr>
          <w:rFonts w:ascii="Browallia New" w:eastAsia="Arial" w:hAnsi="Browallia New" w:cs="Browallia New"/>
          <w:color w:val="000000"/>
          <w:sz w:val="22"/>
        </w:rPr>
        <w:t>รองรับเครือข่ายขนาดใหญ่ได้ดีกว่า</w:t>
      </w:r>
      <w:proofErr w:type="spellEnd"/>
      <w:r>
        <w:rPr>
          <w:rFonts w:eastAsia="Arial"/>
          <w:color w:val="000000"/>
          <w:sz w:val="22"/>
        </w:rPr>
        <w:t xml:space="preserve"> </w:t>
      </w:r>
      <w:proofErr w:type="spellStart"/>
      <w:r>
        <w:rPr>
          <w:rFonts w:ascii="Browallia New" w:eastAsia="Arial" w:hAnsi="Browallia New" w:cs="Browallia New"/>
          <w:color w:val="000000"/>
          <w:sz w:val="22"/>
        </w:rPr>
        <w:t>และไม่มีปัญหา</w:t>
      </w:r>
      <w:proofErr w:type="spellEnd"/>
      <w:r>
        <w:rPr>
          <w:rFonts w:eastAsia="Arial"/>
          <w:color w:val="000000"/>
          <w:sz w:val="22"/>
        </w:rPr>
        <w:t xml:space="preserve"> count-to-infinity </w:t>
      </w:r>
      <w:proofErr w:type="spellStart"/>
      <w:r>
        <w:rPr>
          <w:rFonts w:ascii="Browallia New" w:eastAsia="Arial" w:hAnsi="Browallia New" w:cs="Browallia New"/>
          <w:color w:val="000000"/>
          <w:sz w:val="22"/>
        </w:rPr>
        <w:t>แบบ</w:t>
      </w:r>
      <w:proofErr w:type="spellEnd"/>
      <w:r>
        <w:rPr>
          <w:rFonts w:eastAsia="Arial"/>
          <w:color w:val="000000"/>
          <w:sz w:val="22"/>
        </w:rPr>
        <w:t xml:space="preserve"> Distance Vector</w:t>
      </w:r>
    </w:p>
    <w:p w14:paraId="66928577" w14:textId="77777777" w:rsidR="00F5166A" w:rsidRDefault="00F5166A" w:rsidP="00F5166A">
      <w:pPr>
        <w:spacing w:line="259" w:lineRule="auto"/>
      </w:pPr>
      <w:proofErr w:type="spellStart"/>
      <w:r>
        <w:rPr>
          <w:rFonts w:ascii="Browallia New" w:eastAsia="Arial" w:hAnsi="Browallia New" w:cs="Browallia New"/>
          <w:color w:val="000000"/>
          <w:sz w:val="22"/>
        </w:rPr>
        <w:t>ข้อเสียคือใช้หน่วยความจำและกำลังประมวลผลมากกว่า</w:t>
      </w:r>
      <w:proofErr w:type="spellEnd"/>
      <w:r>
        <w:rPr>
          <w:rFonts w:eastAsia="Arial"/>
          <w:color w:val="000000"/>
          <w:sz w:val="22"/>
        </w:rPr>
        <w:t xml:space="preserve"> </w:t>
      </w:r>
      <w:proofErr w:type="spellStart"/>
      <w:r>
        <w:rPr>
          <w:rFonts w:ascii="Browallia New" w:eastAsia="Arial" w:hAnsi="Browallia New" w:cs="Browallia New"/>
          <w:color w:val="000000"/>
          <w:sz w:val="22"/>
        </w:rPr>
        <w:t>อีกทั้งการออกแบบ</w:t>
      </w:r>
      <w:proofErr w:type="spellEnd"/>
      <w:r>
        <w:rPr>
          <w:rFonts w:eastAsia="Arial"/>
          <w:color w:val="000000"/>
          <w:sz w:val="22"/>
        </w:rPr>
        <w:t xml:space="preserve"> area </w:t>
      </w:r>
      <w:proofErr w:type="spellStart"/>
      <w:r>
        <w:rPr>
          <w:rFonts w:ascii="Browallia New" w:eastAsia="Arial" w:hAnsi="Browallia New" w:cs="Browallia New"/>
          <w:color w:val="000000"/>
          <w:sz w:val="22"/>
        </w:rPr>
        <w:t>หรือ</w:t>
      </w:r>
      <w:proofErr w:type="spellEnd"/>
      <w:r>
        <w:rPr>
          <w:rFonts w:eastAsia="Arial"/>
          <w:color w:val="000000"/>
          <w:sz w:val="22"/>
        </w:rPr>
        <w:t xml:space="preserve"> level </w:t>
      </w:r>
      <w:proofErr w:type="spellStart"/>
      <w:r>
        <w:rPr>
          <w:rFonts w:ascii="Browallia New" w:eastAsia="Arial" w:hAnsi="Browallia New" w:cs="Browallia New"/>
          <w:color w:val="000000"/>
          <w:sz w:val="22"/>
        </w:rPr>
        <w:t>ต้องมีการวางแผน</w:t>
      </w:r>
      <w:proofErr w:type="spellEnd"/>
      <w:r>
        <w:rPr>
          <w:rFonts w:eastAsia="Arial"/>
          <w:color w:val="000000"/>
          <w:sz w:val="22"/>
        </w:rPr>
        <w:t xml:space="preserve"> </w:t>
      </w:r>
      <w:proofErr w:type="spellStart"/>
      <w:r>
        <w:rPr>
          <w:rFonts w:ascii="Browallia New" w:eastAsia="Arial" w:hAnsi="Browallia New" w:cs="Browallia New"/>
          <w:color w:val="000000"/>
          <w:sz w:val="22"/>
        </w:rPr>
        <w:t>อย่างไรก็ตาม</w:t>
      </w:r>
      <w:proofErr w:type="spellEnd"/>
      <w:r>
        <w:rPr>
          <w:rFonts w:eastAsia="Arial"/>
          <w:color w:val="000000"/>
          <w:sz w:val="22"/>
        </w:rPr>
        <w:t xml:space="preserve"> </w:t>
      </w:r>
      <w:proofErr w:type="spellStart"/>
      <w:r>
        <w:rPr>
          <w:rFonts w:ascii="Browallia New" w:eastAsia="Arial" w:hAnsi="Browallia New" w:cs="Browallia New"/>
          <w:color w:val="000000"/>
          <w:sz w:val="22"/>
        </w:rPr>
        <w:t>สำหรับ</w:t>
      </w:r>
      <w:proofErr w:type="spellEnd"/>
      <w:r>
        <w:rPr>
          <w:rFonts w:eastAsia="Arial"/>
          <w:color w:val="000000"/>
          <w:sz w:val="22"/>
        </w:rPr>
        <w:t xml:space="preserve"> 500 routers </w:t>
      </w:r>
      <w:proofErr w:type="spellStart"/>
      <w:r>
        <w:rPr>
          <w:rFonts w:ascii="Browallia New" w:eastAsia="Arial" w:hAnsi="Browallia New" w:cs="Browallia New"/>
          <w:color w:val="000000"/>
          <w:sz w:val="22"/>
        </w:rPr>
        <w:t>ข้อดีด้านความเร็ว</w:t>
      </w:r>
      <w:proofErr w:type="spellEnd"/>
      <w:r>
        <w:rPr>
          <w:rFonts w:eastAsia="Arial"/>
          <w:color w:val="000000"/>
          <w:sz w:val="22"/>
        </w:rPr>
        <w:t xml:space="preserve"> </w:t>
      </w:r>
      <w:proofErr w:type="spellStart"/>
      <w:r>
        <w:rPr>
          <w:rFonts w:ascii="Browallia New" w:eastAsia="Arial" w:hAnsi="Browallia New" w:cs="Browallia New"/>
          <w:color w:val="000000"/>
          <w:sz w:val="22"/>
        </w:rPr>
        <w:t>ความแม่นยำ</w:t>
      </w:r>
      <w:proofErr w:type="spellEnd"/>
      <w:r>
        <w:rPr>
          <w:rFonts w:eastAsia="Arial"/>
          <w:color w:val="000000"/>
          <w:sz w:val="22"/>
        </w:rPr>
        <w:t xml:space="preserve"> </w:t>
      </w:r>
      <w:proofErr w:type="spellStart"/>
      <w:r>
        <w:rPr>
          <w:rFonts w:ascii="Browallia New" w:eastAsia="Arial" w:hAnsi="Browallia New" w:cs="Browallia New"/>
          <w:color w:val="000000"/>
          <w:sz w:val="22"/>
        </w:rPr>
        <w:t>และ</w:t>
      </w:r>
      <w:proofErr w:type="spellEnd"/>
      <w:r>
        <w:rPr>
          <w:rFonts w:eastAsia="Arial"/>
          <w:color w:val="000000"/>
          <w:sz w:val="22"/>
        </w:rPr>
        <w:t xml:space="preserve"> scalability </w:t>
      </w:r>
      <w:proofErr w:type="spellStart"/>
      <w:r>
        <w:rPr>
          <w:rFonts w:ascii="Browallia New" w:eastAsia="Arial" w:hAnsi="Browallia New" w:cs="Browallia New"/>
          <w:color w:val="000000"/>
          <w:sz w:val="22"/>
        </w:rPr>
        <w:t>มีน้ำหนักมากกว่า</w:t>
      </w:r>
      <w:proofErr w:type="spellEnd"/>
    </w:p>
    <w:p w14:paraId="5C47E10C" w14:textId="77777777" w:rsidR="004E7806" w:rsidRDefault="00000000">
      <w:pPr>
        <w:pStyle w:val="Heading1"/>
      </w:pPr>
      <w:r>
        <w:t>Challenge — Algorithmic Analysis</w:t>
      </w:r>
    </w:p>
    <w:p w14:paraId="4C917F39" w14:textId="77777777" w:rsidR="004E7806" w:rsidRDefault="00000000">
      <w:pPr>
        <w:pStyle w:val="Heading2"/>
      </w:pPr>
      <w:r>
        <w:t>Question 10</w:t>
      </w:r>
    </w:p>
    <w:p w14:paraId="04CA7CD6" w14:textId="77777777" w:rsidR="004E7806" w:rsidRDefault="00000000">
      <w:r>
        <w:t>For N routers and E links, compare LS and DV in information maintained, communication overhead, computation, convergence, and scalability. Explain why large-scale intra-domain routing generally favors Link State.</w:t>
      </w:r>
    </w:p>
    <w:tbl>
      <w:tblPr>
        <w:tblW w:w="0" w:type="auto"/>
        <w:jc w:val="center"/>
        <w:tblLayout w:type="fixed"/>
        <w:tblLook w:val="04A0" w:firstRow="1" w:lastRow="0" w:firstColumn="1" w:lastColumn="0" w:noHBand="0" w:noVBand="1"/>
      </w:tblPr>
      <w:tblGrid>
        <w:gridCol w:w="1656"/>
        <w:gridCol w:w="3816"/>
        <w:gridCol w:w="3816"/>
      </w:tblGrid>
      <w:tr w:rsidR="00F5166A" w14:paraId="16B885AE" w14:textId="77777777" w:rsidTr="00C07506">
        <w:trPr>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652B178" w14:textId="0E0088F2" w:rsidR="00F5166A" w:rsidRDefault="00F5166A" w:rsidP="00C07506">
            <w:pPr>
              <w:spacing w:after="0"/>
              <w:jc w:val="center"/>
              <w:rPr>
                <w:cs/>
                <w:lang w:bidi="th-TH"/>
              </w:rPr>
            </w:pPr>
            <w:r>
              <w:rPr>
                <w:rFonts w:ascii="Browallia New" w:eastAsia="Arial" w:hAnsi="Browallia New" w:cs="Browallia New" w:hint="cs"/>
                <w:b/>
                <w:color w:val="FFFFFF"/>
                <w:sz w:val="17"/>
                <w:cs/>
                <w:lang w:bidi="th-TH"/>
              </w:rPr>
              <w:t>เรื่อง</w:t>
            </w:r>
          </w:p>
        </w:tc>
        <w:tc>
          <w:tcPr>
            <w:tcW w:w="381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D6EF780" w14:textId="77777777" w:rsidR="00F5166A" w:rsidRDefault="00F5166A" w:rsidP="00C07506">
            <w:pPr>
              <w:spacing w:after="0"/>
              <w:jc w:val="center"/>
            </w:pPr>
            <w:r>
              <w:rPr>
                <w:rFonts w:eastAsia="Arial"/>
                <w:b/>
                <w:color w:val="FFFFFF"/>
                <w:sz w:val="17"/>
              </w:rPr>
              <w:t>Link State</w:t>
            </w:r>
          </w:p>
        </w:tc>
        <w:tc>
          <w:tcPr>
            <w:tcW w:w="381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519B81A" w14:textId="77777777" w:rsidR="00F5166A" w:rsidRDefault="00F5166A" w:rsidP="00C07506">
            <w:pPr>
              <w:spacing w:after="0"/>
              <w:jc w:val="center"/>
            </w:pPr>
            <w:r>
              <w:rPr>
                <w:rFonts w:eastAsia="Arial"/>
                <w:b/>
                <w:color w:val="FFFFFF"/>
                <w:sz w:val="17"/>
              </w:rPr>
              <w:t>Distance Vector</w:t>
            </w:r>
          </w:p>
        </w:tc>
      </w:tr>
      <w:tr w:rsidR="00F5166A" w14:paraId="41E07C95" w14:textId="77777777" w:rsidTr="00C07506">
        <w:trPr>
          <w:jc w:val="center"/>
        </w:trPr>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ED1B95" w14:textId="77777777" w:rsidR="00F5166A" w:rsidRDefault="00F5166A" w:rsidP="00C07506">
            <w:pPr>
              <w:spacing w:after="0" w:line="240" w:lineRule="auto"/>
            </w:pPr>
            <w:proofErr w:type="spellStart"/>
            <w:r>
              <w:rPr>
                <w:rFonts w:ascii="Browallia New" w:eastAsia="Arial" w:hAnsi="Browallia New" w:cs="Browallia New"/>
                <w:color w:val="000000"/>
                <w:sz w:val="17"/>
              </w:rPr>
              <w:t>ข้อมูลที่เก็บ</w:t>
            </w:r>
            <w:proofErr w:type="spellEnd"/>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4805E3" w14:textId="77777777" w:rsidR="00F5166A" w:rsidRDefault="00F5166A" w:rsidP="00C07506">
            <w:pPr>
              <w:spacing w:after="0" w:line="240" w:lineRule="auto"/>
            </w:pPr>
            <w:r>
              <w:rPr>
                <w:rFonts w:eastAsia="Arial"/>
                <w:color w:val="000000"/>
                <w:sz w:val="17"/>
              </w:rPr>
              <w:t xml:space="preserve">Topology graph </w:t>
            </w:r>
            <w:proofErr w:type="spellStart"/>
            <w:r>
              <w:rPr>
                <w:rFonts w:ascii="Browallia New" w:eastAsia="Arial" w:hAnsi="Browallia New" w:cs="Browallia New"/>
                <w:color w:val="000000"/>
                <w:sz w:val="17"/>
              </w:rPr>
              <w:t>ขนาด</w:t>
            </w:r>
            <w:proofErr w:type="spellEnd"/>
            <w:r>
              <w:rPr>
                <w:rFonts w:eastAsia="Arial"/>
                <w:color w:val="000000"/>
                <w:sz w:val="17"/>
              </w:rPr>
              <w:t xml:space="preserve"> </w:t>
            </w:r>
            <w:proofErr w:type="gramStart"/>
            <w:r>
              <w:rPr>
                <w:rFonts w:eastAsia="Arial"/>
                <w:color w:val="000000"/>
                <w:sz w:val="17"/>
              </w:rPr>
              <w:t>O(</w:t>
            </w:r>
            <w:proofErr w:type="gramEnd"/>
            <w:r>
              <w:rPr>
                <w:rFonts w:eastAsia="Arial"/>
                <w:color w:val="000000"/>
                <w:sz w:val="17"/>
              </w:rPr>
              <w:t xml:space="preserve">N + E) </w:t>
            </w:r>
            <w:proofErr w:type="spellStart"/>
            <w:r>
              <w:rPr>
                <w:rFonts w:ascii="Browallia New" w:eastAsia="Arial" w:hAnsi="Browallia New" w:cs="Browallia New"/>
                <w:color w:val="000000"/>
                <w:sz w:val="17"/>
              </w:rPr>
              <w:t>ต่อเราเตอร์</w:t>
            </w:r>
            <w:proofErr w:type="spellEnd"/>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169861" w14:textId="77777777" w:rsidR="00F5166A" w:rsidRDefault="00F5166A" w:rsidP="00C07506">
            <w:pPr>
              <w:spacing w:after="0" w:line="240" w:lineRule="auto"/>
            </w:pPr>
            <w:r>
              <w:rPr>
                <w:rFonts w:eastAsia="Arial"/>
                <w:color w:val="000000"/>
                <w:sz w:val="17"/>
              </w:rPr>
              <w:t xml:space="preserve">Distance vector </w:t>
            </w:r>
            <w:proofErr w:type="spellStart"/>
            <w:r>
              <w:rPr>
                <w:rFonts w:ascii="Browallia New" w:eastAsia="Arial" w:hAnsi="Browallia New" w:cs="Browallia New"/>
                <w:color w:val="000000"/>
                <w:sz w:val="17"/>
              </w:rPr>
              <w:t>ขนาด</w:t>
            </w:r>
            <w:proofErr w:type="spellEnd"/>
            <w:r>
              <w:rPr>
                <w:rFonts w:eastAsia="Arial"/>
                <w:color w:val="000000"/>
                <w:sz w:val="17"/>
              </w:rPr>
              <w:t xml:space="preserve"> O(N) </w:t>
            </w:r>
            <w:proofErr w:type="spellStart"/>
            <w:r>
              <w:rPr>
                <w:rFonts w:ascii="Browallia New" w:eastAsia="Arial" w:hAnsi="Browallia New" w:cs="Browallia New"/>
                <w:color w:val="000000"/>
                <w:sz w:val="17"/>
              </w:rPr>
              <w:t>ต่อเราเตอร์</w:t>
            </w:r>
            <w:proofErr w:type="spellEnd"/>
          </w:p>
        </w:tc>
      </w:tr>
      <w:tr w:rsidR="00F5166A" w14:paraId="09E18ED9" w14:textId="77777777" w:rsidTr="00C07506">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C183492" w14:textId="77777777" w:rsidR="00F5166A" w:rsidRDefault="00F5166A" w:rsidP="00C07506">
            <w:pPr>
              <w:spacing w:after="0" w:line="240" w:lineRule="auto"/>
            </w:pPr>
            <w:proofErr w:type="spellStart"/>
            <w:r>
              <w:rPr>
                <w:rFonts w:ascii="Browallia New" w:eastAsia="Arial" w:hAnsi="Browallia New" w:cs="Browallia New"/>
                <w:color w:val="000000"/>
                <w:sz w:val="17"/>
              </w:rPr>
              <w:t>การสื่อสาร</w:t>
            </w:r>
            <w:proofErr w:type="spellEnd"/>
          </w:p>
        </w:tc>
        <w:tc>
          <w:tcPr>
            <w:tcW w:w="381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7A5BA14" w14:textId="77777777" w:rsidR="00F5166A" w:rsidRDefault="00F5166A" w:rsidP="00C07506">
            <w:pPr>
              <w:spacing w:after="0" w:line="240" w:lineRule="auto"/>
            </w:pPr>
            <w:proofErr w:type="spellStart"/>
            <w:r>
              <w:rPr>
                <w:rFonts w:ascii="Browallia New" w:eastAsia="Arial" w:hAnsi="Browallia New" w:cs="Browallia New"/>
                <w:color w:val="000000"/>
                <w:sz w:val="17"/>
              </w:rPr>
              <w:t>การเปลี่ยนแปลงหนึ่งรายการถูก</w:t>
            </w:r>
            <w:proofErr w:type="spellEnd"/>
            <w:r>
              <w:rPr>
                <w:rFonts w:eastAsia="Arial"/>
                <w:color w:val="000000"/>
                <w:sz w:val="17"/>
              </w:rPr>
              <w:t xml:space="preserve"> flood </w:t>
            </w:r>
            <w:proofErr w:type="spellStart"/>
            <w:r>
              <w:rPr>
                <w:rFonts w:ascii="Browallia New" w:eastAsia="Arial" w:hAnsi="Browallia New" w:cs="Browallia New"/>
                <w:color w:val="000000"/>
                <w:sz w:val="17"/>
              </w:rPr>
              <w:t>ผ่านเครือข่ายประมาณ</w:t>
            </w:r>
            <w:proofErr w:type="spellEnd"/>
            <w:r>
              <w:rPr>
                <w:rFonts w:eastAsia="Arial"/>
                <w:color w:val="000000"/>
                <w:sz w:val="17"/>
              </w:rPr>
              <w:t xml:space="preserve"> O(E) transmissions</w:t>
            </w:r>
          </w:p>
        </w:tc>
        <w:tc>
          <w:tcPr>
            <w:tcW w:w="381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BE06078" w14:textId="77777777" w:rsidR="00F5166A" w:rsidRDefault="00F5166A" w:rsidP="00C07506">
            <w:pPr>
              <w:spacing w:after="0" w:line="240" w:lineRule="auto"/>
            </w:pPr>
            <w:proofErr w:type="spellStart"/>
            <w:r>
              <w:rPr>
                <w:rFonts w:ascii="Browallia New" w:eastAsia="Arial" w:hAnsi="Browallia New" w:cs="Browallia New"/>
                <w:color w:val="000000"/>
                <w:sz w:val="17"/>
              </w:rPr>
              <w:t>แต่ละรอบส่ง</w:t>
            </w:r>
            <w:proofErr w:type="spellEnd"/>
            <w:r>
              <w:rPr>
                <w:rFonts w:eastAsia="Arial"/>
                <w:color w:val="000000"/>
                <w:sz w:val="17"/>
              </w:rPr>
              <w:t xml:space="preserve"> vector </w:t>
            </w:r>
            <w:proofErr w:type="spellStart"/>
            <w:r>
              <w:rPr>
                <w:rFonts w:ascii="Browallia New" w:eastAsia="Arial" w:hAnsi="Browallia New" w:cs="Browallia New"/>
                <w:color w:val="000000"/>
                <w:sz w:val="17"/>
              </w:rPr>
              <w:t>ขนาด</w:t>
            </w:r>
            <w:proofErr w:type="spellEnd"/>
            <w:r>
              <w:rPr>
                <w:rFonts w:eastAsia="Arial"/>
                <w:color w:val="000000"/>
                <w:sz w:val="17"/>
              </w:rPr>
              <w:t xml:space="preserve"> O(N) </w:t>
            </w:r>
            <w:proofErr w:type="spellStart"/>
            <w:r>
              <w:rPr>
                <w:rFonts w:ascii="Browallia New" w:eastAsia="Arial" w:hAnsi="Browallia New" w:cs="Browallia New"/>
                <w:color w:val="000000"/>
                <w:sz w:val="17"/>
              </w:rPr>
              <w:t>ผ่านลิงก์</w:t>
            </w:r>
            <w:proofErr w:type="spellEnd"/>
            <w:r>
              <w:rPr>
                <w:rFonts w:eastAsia="Arial"/>
                <w:color w:val="000000"/>
                <w:sz w:val="17"/>
              </w:rPr>
              <w:t xml:space="preserve"> </w:t>
            </w:r>
            <w:proofErr w:type="spellStart"/>
            <w:r>
              <w:rPr>
                <w:rFonts w:ascii="Browallia New" w:eastAsia="Arial" w:hAnsi="Browallia New" w:cs="Browallia New"/>
                <w:color w:val="000000"/>
                <w:sz w:val="17"/>
              </w:rPr>
              <w:t>รวมประมาณ</w:t>
            </w:r>
            <w:proofErr w:type="spellEnd"/>
            <w:r>
              <w:rPr>
                <w:rFonts w:eastAsia="Arial"/>
                <w:color w:val="000000"/>
                <w:sz w:val="17"/>
              </w:rPr>
              <w:t xml:space="preserve"> O(NE) entries </w:t>
            </w:r>
            <w:proofErr w:type="spellStart"/>
            <w:r>
              <w:rPr>
                <w:rFonts w:ascii="Browallia New" w:eastAsia="Arial" w:hAnsi="Browallia New" w:cs="Browallia New"/>
                <w:color w:val="000000"/>
                <w:sz w:val="17"/>
              </w:rPr>
              <w:t>ต่อรอบ</w:t>
            </w:r>
            <w:proofErr w:type="spellEnd"/>
          </w:p>
        </w:tc>
      </w:tr>
      <w:tr w:rsidR="00F5166A" w14:paraId="7967D45C" w14:textId="77777777" w:rsidTr="00C07506">
        <w:trPr>
          <w:jc w:val="center"/>
        </w:trPr>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31D79A" w14:textId="77777777" w:rsidR="00F5166A" w:rsidRDefault="00F5166A" w:rsidP="00C07506">
            <w:pPr>
              <w:spacing w:after="0" w:line="240" w:lineRule="auto"/>
            </w:pPr>
            <w:proofErr w:type="spellStart"/>
            <w:r>
              <w:rPr>
                <w:rFonts w:ascii="Browallia New" w:eastAsia="Arial" w:hAnsi="Browallia New" w:cs="Browallia New"/>
                <w:color w:val="000000"/>
                <w:sz w:val="17"/>
              </w:rPr>
              <w:t>การคำนวณ</w:t>
            </w:r>
            <w:proofErr w:type="spellEnd"/>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28EE55" w14:textId="77777777" w:rsidR="00F5166A" w:rsidRDefault="00F5166A" w:rsidP="00C07506">
            <w:pPr>
              <w:spacing w:after="0" w:line="240" w:lineRule="auto"/>
            </w:pPr>
            <w:r>
              <w:rPr>
                <w:rFonts w:eastAsia="Arial"/>
                <w:color w:val="000000"/>
                <w:sz w:val="17"/>
              </w:rPr>
              <w:t xml:space="preserve">Dijkstra </w:t>
            </w:r>
            <w:proofErr w:type="spellStart"/>
            <w:r>
              <w:rPr>
                <w:rFonts w:ascii="Browallia New" w:eastAsia="Arial" w:hAnsi="Browallia New" w:cs="Browallia New"/>
                <w:color w:val="000000"/>
                <w:sz w:val="17"/>
              </w:rPr>
              <w:t>ใช้</w:t>
            </w:r>
            <w:proofErr w:type="spellEnd"/>
            <w:r>
              <w:rPr>
                <w:rFonts w:eastAsia="Arial"/>
                <w:color w:val="000000"/>
                <w:sz w:val="17"/>
              </w:rPr>
              <w:t xml:space="preserve"> </w:t>
            </w:r>
            <w:proofErr w:type="gramStart"/>
            <w:r>
              <w:rPr>
                <w:rFonts w:eastAsia="Arial"/>
                <w:color w:val="000000"/>
                <w:sz w:val="17"/>
              </w:rPr>
              <w:t>O(</w:t>
            </w:r>
            <w:proofErr w:type="gramEnd"/>
            <w:r>
              <w:rPr>
                <w:rFonts w:eastAsia="Arial"/>
                <w:color w:val="000000"/>
                <w:sz w:val="17"/>
              </w:rPr>
              <w:t xml:space="preserve">(N + E) log N) </w:t>
            </w:r>
            <w:proofErr w:type="spellStart"/>
            <w:r>
              <w:rPr>
                <w:rFonts w:ascii="Browallia New" w:eastAsia="Arial" w:hAnsi="Browallia New" w:cs="Browallia New"/>
                <w:color w:val="000000"/>
                <w:sz w:val="17"/>
              </w:rPr>
              <w:t>ด้วย</w:t>
            </w:r>
            <w:proofErr w:type="spellEnd"/>
            <w:r>
              <w:rPr>
                <w:rFonts w:eastAsia="Arial"/>
                <w:color w:val="000000"/>
                <w:sz w:val="17"/>
              </w:rPr>
              <w:t xml:space="preserve"> priority queue </w:t>
            </w:r>
            <w:proofErr w:type="spellStart"/>
            <w:r>
              <w:rPr>
                <w:rFonts w:ascii="Browallia New" w:eastAsia="Arial" w:hAnsi="Browallia New" w:cs="Browallia New"/>
                <w:color w:val="000000"/>
                <w:sz w:val="17"/>
              </w:rPr>
              <w:t>หรือ</w:t>
            </w:r>
            <w:proofErr w:type="spellEnd"/>
            <w:r>
              <w:rPr>
                <w:rFonts w:eastAsia="Arial"/>
                <w:color w:val="000000"/>
                <w:sz w:val="17"/>
              </w:rPr>
              <w:t xml:space="preserve"> O(N</w:t>
            </w:r>
            <w:r>
              <w:rPr>
                <w:rFonts w:eastAsia="Arial" w:cs="Arial"/>
                <w:color w:val="000000"/>
                <w:sz w:val="17"/>
              </w:rPr>
              <w:t>²</w:t>
            </w:r>
            <w:r>
              <w:rPr>
                <w:rFonts w:eastAsia="Arial"/>
                <w:color w:val="000000"/>
                <w:sz w:val="17"/>
              </w:rPr>
              <w:t xml:space="preserve">) </w:t>
            </w:r>
            <w:proofErr w:type="spellStart"/>
            <w:r>
              <w:rPr>
                <w:rFonts w:ascii="Browallia New" w:eastAsia="Arial" w:hAnsi="Browallia New" w:cs="Browallia New"/>
                <w:color w:val="000000"/>
                <w:sz w:val="17"/>
              </w:rPr>
              <w:t>แบบพื้นฐาน</w:t>
            </w:r>
            <w:proofErr w:type="spellEnd"/>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4C2657" w14:textId="77777777" w:rsidR="00F5166A" w:rsidRDefault="00F5166A" w:rsidP="00C07506">
            <w:pPr>
              <w:spacing w:after="0" w:line="240" w:lineRule="auto"/>
            </w:pPr>
            <w:proofErr w:type="spellStart"/>
            <w:r>
              <w:rPr>
                <w:rFonts w:ascii="Browallia New" w:eastAsia="Arial" w:hAnsi="Browallia New" w:cs="Browallia New"/>
                <w:color w:val="000000"/>
                <w:sz w:val="17"/>
              </w:rPr>
              <w:t>เราเตอร์หนึ่งตัวใช้ประมาณ</w:t>
            </w:r>
            <w:proofErr w:type="spellEnd"/>
            <w:r>
              <w:rPr>
                <w:rFonts w:eastAsia="Arial"/>
                <w:color w:val="000000"/>
                <w:sz w:val="17"/>
              </w:rPr>
              <w:t xml:space="preserve"> </w:t>
            </w:r>
            <w:proofErr w:type="gramStart"/>
            <w:r>
              <w:rPr>
                <w:rFonts w:eastAsia="Arial"/>
                <w:color w:val="000000"/>
                <w:sz w:val="17"/>
              </w:rPr>
              <w:t>O(</w:t>
            </w:r>
            <w:proofErr w:type="gramEnd"/>
            <w:r>
              <w:rPr>
                <w:rFonts w:eastAsia="Arial"/>
                <w:color w:val="000000"/>
                <w:sz w:val="17"/>
              </w:rPr>
              <w:t xml:space="preserve">N </w:t>
            </w:r>
            <w:r>
              <w:rPr>
                <w:rFonts w:eastAsia="Arial" w:cs="Arial"/>
                <w:color w:val="000000"/>
                <w:sz w:val="17"/>
              </w:rPr>
              <w:t>×</w:t>
            </w:r>
            <w:r>
              <w:rPr>
                <w:rFonts w:eastAsia="Arial"/>
                <w:color w:val="000000"/>
                <w:sz w:val="17"/>
              </w:rPr>
              <w:t xml:space="preserve"> degree) </w:t>
            </w:r>
            <w:proofErr w:type="spellStart"/>
            <w:r>
              <w:rPr>
                <w:rFonts w:ascii="Browallia New" w:eastAsia="Arial" w:hAnsi="Browallia New" w:cs="Browallia New"/>
                <w:color w:val="000000"/>
                <w:sz w:val="17"/>
              </w:rPr>
              <w:t>ต่อรอบ</w:t>
            </w:r>
            <w:proofErr w:type="spellEnd"/>
          </w:p>
        </w:tc>
      </w:tr>
      <w:tr w:rsidR="00F5166A" w14:paraId="0FFBCED1" w14:textId="77777777" w:rsidTr="00C07506">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F4AB7E6" w14:textId="77777777" w:rsidR="00F5166A" w:rsidRDefault="00F5166A" w:rsidP="00C07506">
            <w:pPr>
              <w:spacing w:after="0" w:line="240" w:lineRule="auto"/>
            </w:pPr>
            <w:r>
              <w:rPr>
                <w:rFonts w:eastAsia="Arial"/>
                <w:color w:val="000000"/>
                <w:sz w:val="17"/>
              </w:rPr>
              <w:t>Convergence</w:t>
            </w:r>
          </w:p>
        </w:tc>
        <w:tc>
          <w:tcPr>
            <w:tcW w:w="381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07DAA61" w14:textId="77777777" w:rsidR="00F5166A" w:rsidRDefault="00F5166A" w:rsidP="00C07506">
            <w:pPr>
              <w:spacing w:after="0" w:line="240" w:lineRule="auto"/>
            </w:pPr>
            <w:proofErr w:type="spellStart"/>
            <w:r>
              <w:rPr>
                <w:rFonts w:ascii="Browallia New" w:eastAsia="Arial" w:hAnsi="Browallia New" w:cs="Browallia New"/>
                <w:color w:val="000000"/>
                <w:sz w:val="17"/>
              </w:rPr>
              <w:t>เร็วและคาดการณ์ได้กว่า</w:t>
            </w:r>
            <w:proofErr w:type="spellEnd"/>
          </w:p>
        </w:tc>
        <w:tc>
          <w:tcPr>
            <w:tcW w:w="381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FFE0B14" w14:textId="77777777" w:rsidR="00F5166A" w:rsidRDefault="00F5166A" w:rsidP="00C07506">
            <w:pPr>
              <w:spacing w:after="0" w:line="240" w:lineRule="auto"/>
            </w:pPr>
            <w:proofErr w:type="spellStart"/>
            <w:r>
              <w:rPr>
                <w:rFonts w:ascii="Browallia New" w:eastAsia="Arial" w:hAnsi="Browallia New" w:cs="Browallia New"/>
                <w:color w:val="000000"/>
                <w:sz w:val="17"/>
              </w:rPr>
              <w:t>ต้องอัปเดตหลายรอบและอาจเกิด</w:t>
            </w:r>
            <w:proofErr w:type="spellEnd"/>
            <w:r>
              <w:rPr>
                <w:rFonts w:eastAsia="Arial"/>
                <w:color w:val="000000"/>
                <w:sz w:val="17"/>
              </w:rPr>
              <w:t xml:space="preserve"> count-to-infinity</w:t>
            </w:r>
          </w:p>
        </w:tc>
      </w:tr>
      <w:tr w:rsidR="00F5166A" w14:paraId="63DA47FC" w14:textId="77777777" w:rsidTr="00C07506">
        <w:trPr>
          <w:jc w:val="center"/>
        </w:trPr>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39E584" w14:textId="77777777" w:rsidR="00F5166A" w:rsidRDefault="00F5166A" w:rsidP="00C07506">
            <w:pPr>
              <w:spacing w:after="0" w:line="240" w:lineRule="auto"/>
            </w:pPr>
            <w:r>
              <w:rPr>
                <w:rFonts w:eastAsia="Arial"/>
                <w:color w:val="000000"/>
                <w:sz w:val="17"/>
              </w:rPr>
              <w:t>Scalability</w:t>
            </w:r>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26DEA2" w14:textId="77777777" w:rsidR="00F5166A" w:rsidRDefault="00F5166A" w:rsidP="00C07506">
            <w:pPr>
              <w:spacing w:after="0" w:line="240" w:lineRule="auto"/>
            </w:pPr>
            <w:proofErr w:type="spellStart"/>
            <w:r>
              <w:rPr>
                <w:rFonts w:ascii="Browallia New" w:eastAsia="Arial" w:hAnsi="Browallia New" w:cs="Browallia New"/>
                <w:color w:val="000000"/>
                <w:sz w:val="17"/>
              </w:rPr>
              <w:t>ดีเมื่อแบ่งเป็น</w:t>
            </w:r>
            <w:proofErr w:type="spellEnd"/>
            <w:r>
              <w:rPr>
                <w:rFonts w:eastAsia="Arial"/>
                <w:color w:val="000000"/>
                <w:sz w:val="17"/>
              </w:rPr>
              <w:t xml:space="preserve"> area </w:t>
            </w:r>
            <w:proofErr w:type="spellStart"/>
            <w:r>
              <w:rPr>
                <w:rFonts w:ascii="Browallia New" w:eastAsia="Arial" w:hAnsi="Browallia New" w:cs="Browallia New"/>
                <w:color w:val="000000"/>
                <w:sz w:val="17"/>
              </w:rPr>
              <w:t>หรือ</w:t>
            </w:r>
            <w:proofErr w:type="spellEnd"/>
            <w:r>
              <w:rPr>
                <w:rFonts w:eastAsia="Arial"/>
                <w:color w:val="000000"/>
                <w:sz w:val="17"/>
              </w:rPr>
              <w:t xml:space="preserve"> level</w:t>
            </w:r>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37B2FC" w14:textId="77777777" w:rsidR="00F5166A" w:rsidRDefault="00F5166A" w:rsidP="00C07506">
            <w:pPr>
              <w:spacing w:after="0" w:line="240" w:lineRule="auto"/>
            </w:pPr>
            <w:proofErr w:type="spellStart"/>
            <w:r>
              <w:rPr>
                <w:rFonts w:ascii="Browallia New" w:eastAsia="Arial" w:hAnsi="Browallia New" w:cs="Browallia New"/>
                <w:color w:val="000000"/>
                <w:sz w:val="17"/>
              </w:rPr>
              <w:t>ลดลงเมื่อ</w:t>
            </w:r>
            <w:proofErr w:type="spellEnd"/>
            <w:r>
              <w:rPr>
                <w:rFonts w:eastAsia="Arial"/>
                <w:color w:val="000000"/>
                <w:sz w:val="17"/>
              </w:rPr>
              <w:t xml:space="preserve"> vector </w:t>
            </w:r>
            <w:proofErr w:type="spellStart"/>
            <w:r>
              <w:rPr>
                <w:rFonts w:ascii="Browallia New" w:eastAsia="Arial" w:hAnsi="Browallia New" w:cs="Browallia New"/>
                <w:color w:val="000000"/>
                <w:sz w:val="17"/>
              </w:rPr>
              <w:t>ใหญ่และมีหลายรอบการอัปเดต</w:t>
            </w:r>
            <w:proofErr w:type="spellEnd"/>
          </w:p>
        </w:tc>
      </w:tr>
    </w:tbl>
    <w:p w14:paraId="029FE7E4" w14:textId="41FBD77B" w:rsidR="004E7806" w:rsidRDefault="004E7806"/>
    <w:p w14:paraId="11C565B6" w14:textId="5CDBBD19" w:rsidR="00B11501" w:rsidRDefault="00B11501">
      <w:proofErr w:type="spellStart"/>
      <w:r>
        <w:rPr>
          <w:rFonts w:ascii="Browallia New" w:eastAsia="Arial" w:hAnsi="Browallia New" w:cs="Browallia New"/>
          <w:color w:val="000000"/>
          <w:sz w:val="22"/>
        </w:rPr>
        <w:t>เครือข่าย</w:t>
      </w:r>
      <w:proofErr w:type="spellEnd"/>
      <w:r>
        <w:rPr>
          <w:rFonts w:eastAsia="Arial"/>
          <w:color w:val="000000"/>
          <w:sz w:val="22"/>
        </w:rPr>
        <w:t xml:space="preserve"> intra-domain </w:t>
      </w:r>
      <w:proofErr w:type="spellStart"/>
      <w:r>
        <w:rPr>
          <w:rFonts w:ascii="Browallia New" w:eastAsia="Arial" w:hAnsi="Browallia New" w:cs="Browallia New"/>
          <w:color w:val="000000"/>
          <w:sz w:val="22"/>
        </w:rPr>
        <w:t>ขนาดใหญ่มักเลือก</w:t>
      </w:r>
      <w:proofErr w:type="spellEnd"/>
      <w:r>
        <w:rPr>
          <w:rFonts w:eastAsia="Arial"/>
          <w:color w:val="000000"/>
          <w:sz w:val="22"/>
        </w:rPr>
        <w:t xml:space="preserve"> Link State </w:t>
      </w:r>
      <w:proofErr w:type="spellStart"/>
      <w:r>
        <w:rPr>
          <w:rFonts w:ascii="Browallia New" w:eastAsia="Arial" w:hAnsi="Browallia New" w:cs="Browallia New"/>
          <w:color w:val="000000"/>
          <w:sz w:val="22"/>
        </w:rPr>
        <w:t>เพราะการเปลี่ยนแปลงแพร่ได้รวดเร็ว</w:t>
      </w:r>
      <w:proofErr w:type="spellEnd"/>
      <w:r>
        <w:rPr>
          <w:rFonts w:eastAsia="Arial"/>
          <w:color w:val="000000"/>
          <w:sz w:val="22"/>
        </w:rPr>
        <w:t xml:space="preserve"> </w:t>
      </w:r>
      <w:proofErr w:type="spellStart"/>
      <w:r>
        <w:rPr>
          <w:rFonts w:ascii="Browallia New" w:eastAsia="Arial" w:hAnsi="Browallia New" w:cs="Browallia New"/>
          <w:color w:val="000000"/>
          <w:sz w:val="22"/>
        </w:rPr>
        <w:t>เราเตอร์มีมุมมอง</w:t>
      </w:r>
      <w:proofErr w:type="spellEnd"/>
      <w:r>
        <w:rPr>
          <w:rFonts w:eastAsia="Arial"/>
          <w:color w:val="000000"/>
          <w:sz w:val="22"/>
        </w:rPr>
        <w:t xml:space="preserve"> topology </w:t>
      </w:r>
      <w:proofErr w:type="spellStart"/>
      <w:r>
        <w:rPr>
          <w:rFonts w:ascii="Browallia New" w:eastAsia="Arial" w:hAnsi="Browallia New" w:cs="Browallia New"/>
          <w:color w:val="000000"/>
          <w:sz w:val="22"/>
        </w:rPr>
        <w:t>ที่สอดคล้องกัน</w:t>
      </w:r>
      <w:proofErr w:type="spellEnd"/>
      <w:r>
        <w:rPr>
          <w:rFonts w:eastAsia="Arial"/>
          <w:color w:val="000000"/>
          <w:sz w:val="22"/>
        </w:rPr>
        <w:t xml:space="preserve"> </w:t>
      </w:r>
      <w:proofErr w:type="spellStart"/>
      <w:r>
        <w:rPr>
          <w:rFonts w:ascii="Browallia New" w:eastAsia="Arial" w:hAnsi="Browallia New" w:cs="Browallia New"/>
          <w:color w:val="000000"/>
          <w:sz w:val="22"/>
        </w:rPr>
        <w:t>มีโอกาสเกิด</w:t>
      </w:r>
      <w:proofErr w:type="spellEnd"/>
      <w:r>
        <w:rPr>
          <w:rFonts w:eastAsia="Arial"/>
          <w:color w:val="000000"/>
          <w:sz w:val="22"/>
        </w:rPr>
        <w:t xml:space="preserve"> routing loop </w:t>
      </w:r>
      <w:proofErr w:type="spellStart"/>
      <w:r>
        <w:rPr>
          <w:rFonts w:ascii="Browallia New" w:eastAsia="Arial" w:hAnsi="Browallia New" w:cs="Browallia New"/>
          <w:color w:val="000000"/>
          <w:sz w:val="22"/>
        </w:rPr>
        <w:t>ชั่วคราวน้อยกว่า</w:t>
      </w:r>
      <w:proofErr w:type="spellEnd"/>
      <w:r>
        <w:rPr>
          <w:rFonts w:eastAsia="Arial"/>
          <w:color w:val="000000"/>
          <w:sz w:val="22"/>
        </w:rPr>
        <w:t xml:space="preserve"> </w:t>
      </w:r>
      <w:proofErr w:type="spellStart"/>
      <w:r>
        <w:rPr>
          <w:rFonts w:ascii="Browallia New" w:eastAsia="Arial" w:hAnsi="Browallia New" w:cs="Browallia New"/>
          <w:color w:val="000000"/>
          <w:sz w:val="22"/>
        </w:rPr>
        <w:t>และสามารถแบ่งเครือข่ายเป็น</w:t>
      </w:r>
      <w:proofErr w:type="spellEnd"/>
      <w:r>
        <w:rPr>
          <w:rFonts w:eastAsia="Arial"/>
          <w:color w:val="000000"/>
          <w:sz w:val="22"/>
        </w:rPr>
        <w:t xml:space="preserve"> area </w:t>
      </w:r>
      <w:proofErr w:type="spellStart"/>
      <w:r>
        <w:rPr>
          <w:rFonts w:ascii="Browallia New" w:eastAsia="Arial" w:hAnsi="Browallia New" w:cs="Browallia New"/>
          <w:color w:val="000000"/>
          <w:sz w:val="22"/>
        </w:rPr>
        <w:t>หรือ</w:t>
      </w:r>
      <w:proofErr w:type="spellEnd"/>
      <w:r>
        <w:rPr>
          <w:rFonts w:eastAsia="Arial"/>
          <w:color w:val="000000"/>
          <w:sz w:val="22"/>
        </w:rPr>
        <w:t xml:space="preserve"> level </w:t>
      </w:r>
      <w:proofErr w:type="spellStart"/>
      <w:r>
        <w:rPr>
          <w:rFonts w:ascii="Browallia New" w:eastAsia="Arial" w:hAnsi="Browallia New" w:cs="Browallia New"/>
          <w:color w:val="000000"/>
          <w:sz w:val="22"/>
        </w:rPr>
        <w:t>เพื่อควบคุม</w:t>
      </w:r>
      <w:proofErr w:type="spellEnd"/>
      <w:r>
        <w:rPr>
          <w:rFonts w:eastAsia="Arial"/>
          <w:color w:val="000000"/>
          <w:sz w:val="22"/>
        </w:rPr>
        <w:t xml:space="preserve"> overhead </w:t>
      </w:r>
      <w:proofErr w:type="spellStart"/>
      <w:r>
        <w:rPr>
          <w:rFonts w:ascii="Browallia New" w:eastAsia="Arial" w:hAnsi="Browallia New" w:cs="Browallia New"/>
          <w:color w:val="000000"/>
          <w:sz w:val="22"/>
        </w:rPr>
        <w:t>ได้</w:t>
      </w:r>
      <w:proofErr w:type="spellEnd"/>
    </w:p>
    <w:sectPr w:rsidR="00B11501"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A20AC0"/>
    <w:multiLevelType w:val="hybridMultilevel"/>
    <w:tmpl w:val="23C25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C1382"/>
    <w:multiLevelType w:val="hybridMultilevel"/>
    <w:tmpl w:val="066A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561701"/>
    <w:multiLevelType w:val="hybridMultilevel"/>
    <w:tmpl w:val="A282F0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5897249">
    <w:abstractNumId w:val="8"/>
  </w:num>
  <w:num w:numId="2" w16cid:durableId="445077073">
    <w:abstractNumId w:val="6"/>
  </w:num>
  <w:num w:numId="3" w16cid:durableId="2135561050">
    <w:abstractNumId w:val="5"/>
  </w:num>
  <w:num w:numId="4" w16cid:durableId="63842011">
    <w:abstractNumId w:val="4"/>
  </w:num>
  <w:num w:numId="5" w16cid:durableId="586430037">
    <w:abstractNumId w:val="7"/>
  </w:num>
  <w:num w:numId="6" w16cid:durableId="1644313283">
    <w:abstractNumId w:val="3"/>
  </w:num>
  <w:num w:numId="7" w16cid:durableId="888341643">
    <w:abstractNumId w:val="2"/>
  </w:num>
  <w:num w:numId="8" w16cid:durableId="45296173">
    <w:abstractNumId w:val="1"/>
  </w:num>
  <w:num w:numId="9" w16cid:durableId="1066076954">
    <w:abstractNumId w:val="0"/>
  </w:num>
  <w:num w:numId="10" w16cid:durableId="1066145254">
    <w:abstractNumId w:val="10"/>
  </w:num>
  <w:num w:numId="11" w16cid:durableId="376510960">
    <w:abstractNumId w:val="9"/>
  </w:num>
  <w:num w:numId="12" w16cid:durableId="19995345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BB"/>
    <w:rsid w:val="00034616"/>
    <w:rsid w:val="0006063C"/>
    <w:rsid w:val="000A2E62"/>
    <w:rsid w:val="0015074B"/>
    <w:rsid w:val="0029639D"/>
    <w:rsid w:val="00326F90"/>
    <w:rsid w:val="003721EF"/>
    <w:rsid w:val="004A7F30"/>
    <w:rsid w:val="004E7806"/>
    <w:rsid w:val="005F0786"/>
    <w:rsid w:val="007649E3"/>
    <w:rsid w:val="007C68E2"/>
    <w:rsid w:val="009E4E73"/>
    <w:rsid w:val="00A419A2"/>
    <w:rsid w:val="00AA1D8D"/>
    <w:rsid w:val="00B11501"/>
    <w:rsid w:val="00B47730"/>
    <w:rsid w:val="00C159F4"/>
    <w:rsid w:val="00CB0664"/>
    <w:rsid w:val="00D829AF"/>
    <w:rsid w:val="00F516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8DA05"/>
  <w14:defaultImageDpi w14:val="300"/>
  <w15:docId w15:val="{F3B022B3-378F-8249-B16B-801721A5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Thanapong KHONGKASEM</cp:lastModifiedBy>
  <cp:revision>6</cp:revision>
  <cp:lastPrinted>2026-09-21T14:12:00Z</cp:lastPrinted>
  <dcterms:created xsi:type="dcterms:W3CDTF">2013-12-23T23:15:00Z</dcterms:created>
  <dcterms:modified xsi:type="dcterms:W3CDTF">2026-09-21T14:12:00Z</dcterms:modified>
  <cp:category/>
</cp:coreProperties>
</file>