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1D08A">
      <w:pPr>
        <w:jc w:val="center"/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56"/>
          <w:szCs w:val="96"/>
          <w:lang w:eastAsia="zh-Hans"/>
        </w:rPr>
        <w:t>学習指導案</w:t>
      </w:r>
    </w:p>
    <w:p w14:paraId="5AB57125">
      <w:pPr>
        <w:jc w:val="center"/>
        <w:rPr>
          <w:rFonts w:hint="default" w:ascii="UD Digi Kyokasho N-B" w:hAnsi="UD Digi Kyokasho N-B" w:cs="UD Digi Kyokasho N-B" w:eastAsiaTheme="minorEastAsia"/>
          <w:b/>
          <w:bCs/>
          <w:color w:val="0000FF"/>
          <w:sz w:val="36"/>
          <w:szCs w:val="44"/>
          <w:lang w:val="en-US" w:eastAsia="zh-Hans"/>
        </w:rPr>
      </w:pP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【</w:t>
      </w:r>
      <w:r>
        <w:rPr>
          <w:rFonts w:hint="eastAsia" w:ascii="UD Digi Kyokasho NK-B" w:hAnsi="UD Digi Kyokasho NK-B" w:eastAsia="宋体" w:cs="UD Digi Kyokasho NK-B"/>
          <w:b/>
          <w:bCs/>
          <w:color w:val="0000FF"/>
          <w:sz w:val="44"/>
          <w:szCs w:val="24"/>
          <w:lang w:val="en-US" w:eastAsia="zh-CN"/>
        </w:rPr>
        <w:t>44</w:t>
      </w:r>
      <w:r>
        <w:rPr>
          <w:rFonts w:hint="default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eastAsia="zh-Hans"/>
        </w:rPr>
        <w:t>課】</w:t>
      </w:r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44"/>
          <w:szCs w:val="24"/>
          <w:lang w:val="en-US" w:eastAsia="zh-Hans"/>
        </w:rPr>
        <w:t>玄関のところにだれかいるようです。</w:t>
      </w:r>
    </w:p>
    <w:p w14:paraId="6B3BE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bookmarkStart w:id="0" w:name="_GoBack"/>
      <w:r>
        <w:rPr>
          <w:rFonts w:hint="eastAsia" w:ascii="UD Digi Kyokasho NK-B" w:hAnsi="UD Digi Kyokasho NK-B" w:eastAsia="UD Digi Kyokasho NK-B" w:cs="UD Digi Kyokasho NK-B"/>
          <w:b/>
          <w:bCs/>
          <w:color w:val="0000FF"/>
          <w:sz w:val="36"/>
          <w:szCs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635</wp:posOffset>
                </wp:positionV>
                <wp:extent cx="6783705" cy="3830320"/>
                <wp:effectExtent l="6350" t="6350" r="17145" b="241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515" y="1002665"/>
                          <a:ext cx="6783705" cy="3830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5pt;margin-top:0.05pt;height:301.6pt;width:534.15pt;z-index:-251656192;v-text-anchor:middle;mso-width-relative:page;mso-height-relative:page;" fillcolor="#DEEBF7 [660]" filled="t" stroked="t" coordsize="21600,21600" o:gfxdata="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NqFpgLXAAAACAEAAA8AAAAAAAAAAQAgAAAAIgAAAGRycy9kb3ducmV2LnhtbFBL&#10;AQIUABQAAAAIAIdO4kBgOQe/ogIAAFoFAAAOAAAAAAAAAAEAIAAAACYBAABkcnMvZTJvRG9jLnht&#10;bFBLBQYAAAAABgAGAFkBAAA6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bookmarkEnd w:id="0"/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一、授業の目標</w:t>
      </w:r>
    </w:p>
    <w:p w14:paraId="4C99F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知識目標：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学生は「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～ようです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の意味と作り方を習得する</w:t>
      </w:r>
    </w:p>
    <w:p w14:paraId="1A68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能力目標：学生は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ようです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」を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正しく使うことができる</w:t>
      </w:r>
    </w:p>
    <w:p w14:paraId="476B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感情目標：学生は日本語の学習にさらに興味を持つようになる。</w:t>
      </w:r>
    </w:p>
    <w:p w14:paraId="360BF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二、授業の重点と難点</w:t>
      </w:r>
    </w:p>
    <w:p w14:paraId="43137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授業の重点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：「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ようです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」の意味と使い方を理解す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る</w:t>
      </w:r>
    </w:p>
    <w:p w14:paraId="5A649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授業の難点：学生は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ようです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」を正しく使う</w:t>
      </w: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こと</w:t>
      </w:r>
    </w:p>
    <w:p w14:paraId="49B7A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三、教具</w:t>
      </w:r>
    </w:p>
    <w:p w14:paraId="776D0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マルチメディア　</w:t>
      </w:r>
    </w:p>
    <w:p w14:paraId="1F74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四、授業の方法</w:t>
      </w:r>
    </w:p>
    <w:p w14:paraId="50ECE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タスク教授法，シチュエーション教授法</w:t>
      </w:r>
    </w:p>
    <w:p w14:paraId="6A7DAB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000FF"/>
          <w:sz w:val="30"/>
          <w:szCs w:val="30"/>
          <w:lang w:val="en-US" w:eastAsia="zh-Hans"/>
        </w:rPr>
        <w:t>授業のプロセス</w:t>
      </w:r>
    </w:p>
    <w:p w14:paraId="0A427D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00FF"/>
          <w:sz w:val="30"/>
          <w:szCs w:val="30"/>
          <w:lang w:val="en-US" w:eastAsia="zh-Hans"/>
        </w:rPr>
      </w:pPr>
      <w:r>
        <w:rPr>
          <w:rFonts w:hint="eastAsia" w:ascii="筑紫A圆体E" w:hAnsi="筑紫A圆体E" w:eastAsia="筑紫A圆体E" w:cs="筑紫A圆体E"/>
          <w:color w:val="auto"/>
          <w:sz w:val="30"/>
          <w:szCs w:val="30"/>
          <w:lang w:val="en-US" w:eastAsia="zh-Hans"/>
        </w:rPr>
        <w:t>各位考官好，我是◎◎号考生，我今天试讲的题目是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「玄関のところにだれかいるようです」。</w:t>
      </w:r>
    </w:p>
    <w:p w14:paraId="6C150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導入</w:t>
      </w:r>
    </w:p>
    <w:p w14:paraId="32609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（挨拶）皆さん、おはようございます。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今日も元気に日本語の勉強に取り組んでいきましょう。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では、授業を始めましょう。</w:t>
      </w:r>
    </w:p>
    <w:p w14:paraId="7B4F5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今から旅行の情景を想像してみてください。あなたが海辺の町に旅行に行きました。朝、目を覚まして窓を開けると、太陽の光が差し込み、波の音が聞こえます。そして、海の香りがするのが感じられます。この情景を想像して、何を推測できますか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C さん：今日はいい天気になるようだ。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。目で見た太陽の光、耳で聞いた波の音、鼻で嗅いだ海の香りから、天気について推測をすることができます。では、その後、海辺を散歩していると、砂の上に小さな貝がたくさんあります。その貝を拾って、口に少し舐めてみると、塩辛い味がします。この時、何を推測できますか？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D さん：この貝は海の中で育ったようだ。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非常に良い推測です。口で味わった味から、貝の生息環境について推測をすることができます。</w:t>
      </w:r>
    </w:p>
    <w:p w14:paraId="24C44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じゃ、皆さん、教科書の第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ja-JP"/>
        </w:rPr>
        <w:t>◎◎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ページを開けてください。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今日の授業のテーマは「</w:t>
      </w:r>
      <w:r>
        <w:rPr>
          <w:rFonts w:hint="eastAsia" w:ascii="筑紫A圆体E" w:hAnsi="筑紫A圆体E" w:eastAsia="筑紫A圆体E" w:cs="筑紫A圆体E"/>
          <w:color w:val="auto"/>
          <w:sz w:val="28"/>
          <w:szCs w:val="36"/>
          <w:shd w:val="clear" w:fill="FFE599" w:themeFill="accent4" w:themeFillTint="66"/>
          <w:lang w:val="en-US" w:eastAsia="zh-Hans"/>
        </w:rPr>
        <w:t>玄関のところにだれかいるようです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」。</w:t>
      </w:r>
      <w:r>
        <w:rPr>
          <w:rFonts w:hint="eastAsia" w:ascii="UD Digi Kyokasho N-B" w:hAnsi="UD Digi Kyokasho N-B" w:eastAsia="UD Digi Kyokasho N-B" w:cs="UD Digi Kyokasho N-B"/>
          <w:color w:val="C55A11" w:themeColor="accent2" w:themeShade="BF"/>
          <w:sz w:val="28"/>
          <w:szCs w:val="36"/>
          <w:lang w:val="en-US" w:eastAsia="zh-Hans"/>
        </w:rPr>
        <w:t>（板書）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今日の授業では、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「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CN"/>
        </w:rPr>
        <w:t>～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ja-JP"/>
        </w:rPr>
        <w:t>ようです</w:t>
      </w:r>
      <w:r>
        <w:rPr>
          <w:rFonts w:hint="eastAsia" w:ascii="UD Digi Kyokasho NK-B" w:hAnsi="UD Digi Kyokasho NK-B" w:eastAsia="UD Digi Kyokasho NK-B" w:cs="UD Digi Kyokasho NK-B"/>
          <w:sz w:val="28"/>
          <w:szCs w:val="36"/>
          <w:lang w:val="en-US" w:eastAsia="zh-Hans"/>
        </w:rPr>
        <w:t>」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という重要な文法を学ぶことになります。これをしっかりと理解して身につけることで、皆さんの日本語の表現力がもっと豊かになりますよ。では、始めましょう。</w:t>
      </w:r>
    </w:p>
    <w:p w14:paraId="01A43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プレゼンテーション</w:t>
      </w:r>
    </w:p>
    <w:p w14:paraId="7C0B3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では、皆さん、「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CN"/>
        </w:rPr>
        <w:t>～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ようです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」の接続方法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ja-JP"/>
        </w:rPr>
        <w:t>と意味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を詳しく見ていきましょう。</w:t>
      </w:r>
    </w:p>
    <w:p w14:paraId="0E4D6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皆さん、まず「ようだ」の推量用法について見ていきましょう。この「ようだ」の推量は、実際の事実がどうであろうか、私たちはまだ知りません。でも、私たちが目で見たり、耳で聞いたり、食べて味わったり、手で触ったり、つまり五感を使って感じたことを元に、話し手が推測したことを表すのに使うんです。これは主観的な推測なんです。例えば、外を見ると、空が曇っていて、地面が濡れています。この時、私たちは「昨夜、雨が降ったようだ」と言うことができます。これは、目で見た空の様子と地面の濡れ具合から、私たちが推測したことを表しています。また、この意味では、「どうやら」「どうも」と一緒に使うことが多いです。例えば、「どうやら、彼は病気のようだ」「どうも、この問題は難しいようだ」という具合です。皆さん、この主観的な推測のイメージはつかめましたか？</w:t>
      </w:r>
    </w:p>
    <w:p w14:paraId="5ECFD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この「ようだ」を使うと、私たちは何かを推測したり、比喩したり、例を挙げたりすることができます。これから、「ようだ」の具体的な使い方を見ていきましょう。</w:t>
      </w:r>
    </w:p>
    <w:p w14:paraId="582377CE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（一）推測の用法</w:t>
      </w:r>
    </w:p>
    <w:p w14:paraId="6F80A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意味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ようだ」の一つの使い方は推測を表すことです。私たちは目に見える事実や状況に基づいて、何かを推測するときにこれを使います。例えば、「彼は咳をしている。風邪を引いたようだ」という文では、「彼が咳をしている」という事実から、「風邪を引いた」と推測しています。</w:t>
      </w:r>
    </w:p>
    <w:p w14:paraId="07CEF8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接続方法</w:t>
      </w:r>
    </w:p>
    <w:p w14:paraId="2189C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動詞：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動詞の普通形（辞書形またはた形）に「ようだ」を接続します。例えば、「授業はもう始まったようだ」（授業が始まったと推測する）、「彼は今帰るようだ」（彼が今帰ると推測する）。</w:t>
      </w:r>
    </w:p>
    <w:p w14:paraId="6C3B5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形容詞：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形容詞の普通形（辞書形またはた形）に「ようだ」を接続します。例えば、「この問題は難しいようだ」（この問題が難しいと推測する）、「昨日は寒かったようだ」（昨日が寒かったと推測する）。</w:t>
      </w:r>
    </w:p>
    <w:p w14:paraId="5B388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形容動詞：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形容動詞の語幹に「な」を付けて、その後に「ようだ」を接続します。例えば、「あの人は元気なようだ」（あの人が元気だと推測する）。</w:t>
      </w:r>
    </w:p>
    <w:p w14:paraId="5FFB0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val="en-US" w:eastAsia="zh-Hans"/>
        </w:rPr>
        <w:t>名詞：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名詞に「の」を付けて、その後に「ようだ」を接続します。例えば、「彼は日本人のようだ」（彼が日本人だと推測する）。</w:t>
      </w:r>
    </w:p>
    <w:p w14:paraId="38260148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（二）比喩の用法</w:t>
      </w:r>
    </w:p>
    <w:p w14:paraId="7054D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意味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ようだ」は比喩を表すためにも使われます。つまり、ある物事を別の物事に例えて、その特徴を強調するときに使います。例えば、「彼女の心は氷のように冷たい」という文では、「彼女の心」を「氷」に例えて、その冷たさを強調しています。</w:t>
      </w:r>
    </w:p>
    <w:p w14:paraId="7B81C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接続方法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接続方法は推測の用法と同じです。例えば、「雪は羽のように軽く降りている」（名詞 + の + ようだ）、「彼の走りは風のように速い」（名詞 + の + ようだ + 形容詞）。</w:t>
      </w:r>
    </w:p>
    <w:p w14:paraId="4D4DFE0A">
      <w:pPr>
        <w:keepNext w:val="0"/>
        <w:keepLines w:val="0"/>
        <w:pageBreakBefore w:val="0"/>
        <w:widowControl w:val="0"/>
        <w:shd w:val="clear" w:fill="FBE5D6" w:themeFill="accent2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（三）例示の用法</w:t>
      </w:r>
    </w:p>
    <w:p w14:paraId="1CE9C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意味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「ようだ」はまた、例を挙げるために使われます。特定の種類の物事の中から、代表的な例を挙げるときに使います。例えば、「果物の中で、りんごやミカンのような甘い果物が好きです」という文では、果物の中で甘い果物の例として「りんご」と「ミカン」を挙げています。</w:t>
      </w:r>
    </w:p>
    <w:p w14:paraId="2662D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接続方法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名詞 + や + 名詞 + の + ような + 名詞 の形で使います。例えば、「本屋には、小説や漫画のような様々な種類の本がある」。</w:t>
      </w:r>
    </w:p>
    <w:p w14:paraId="2441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練習</w:t>
      </w:r>
    </w:p>
    <w:p w14:paraId="3532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  <w:t>皆さん、今までの内容はもう大大丈夫ですか。大丈夫ですよね。</w:t>
      </w:r>
    </w:p>
    <w:p w14:paraId="7BA68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では、練習の時間です！</w:t>
      </w:r>
    </w:p>
    <w:p w14:paraId="5470A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１</w:t>
      </w:r>
      <w:r>
        <w:rPr>
          <w:rFonts w:hint="default" w:ascii="UD Digi Kyokasho N-B" w:hAnsi="UD Digi Kyokasho N-B" w:eastAsia="UD Digi Kyokasho N-B" w:cs="UD Digi Kyokasho N-B"/>
          <w:color w:val="021DFF"/>
          <w:sz w:val="28"/>
          <w:szCs w:val="36"/>
          <w:lang w:val="en-US" w:eastAsia="ja-JP"/>
        </w:rPr>
        <w:t>.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推測の練習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では、まず推測の用法の練習を始めましょう。先生が状況を説明しますので、皆さんは「ようだ」を使って推測を表す文を作ってください。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先生：あの人が学校を急いで出ています。</w:t>
      </w:r>
    </w:p>
    <w:p w14:paraId="7D912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（学生が考える時間を与える）</w:t>
      </w:r>
    </w:p>
    <w:p w14:paraId="641A7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はい、誰かが答えてみたいですか？B さん、どうぞ。</w:t>
      </w:r>
    </w:p>
    <w:p w14:paraId="1D78E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（B さん：あの人は用事があるようだ。）</w:t>
      </w:r>
    </w:p>
    <w:p w14:paraId="3924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正解です。続けて、先生：授業中に、ある学生が居眠りをしています。</w:t>
      </w:r>
    </w:p>
    <w:p w14:paraId="7DD02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（学生が考える時間を与える）</w:t>
      </w:r>
    </w:p>
    <w:p w14:paraId="10F14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はい、C さん、あなたの答えは？</w:t>
      </w:r>
    </w:p>
    <w:p w14:paraId="7708C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（C さん：あの学生は昨夜、寝不足だったようだ。）</w:t>
      </w:r>
    </w:p>
    <w:p w14:paraId="0635B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素敵です。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2. 比喩の練習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次に、比喩の用法の練習をしましょう。先生が文の前半部分を言いますので、皆さんは「ようだ」を使って比喩を完成させてください。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先生：彼女の笑顔は～</w:t>
      </w:r>
    </w:p>
    <w:p w14:paraId="65889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（学生が考える時間を与える）</w:t>
      </w:r>
    </w:p>
    <w:p w14:paraId="2E7D7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はい、D さん、あなたの答えは？</w:t>
      </w:r>
    </w:p>
    <w:p w14:paraId="37352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（D さん：彼女の笑顔は太陽のように明るい。）</w:t>
      </w:r>
    </w:p>
    <w:p w14:paraId="6DE12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t>3. 例示の練習</w:t>
      </w:r>
      <w:r>
        <w:rPr>
          <w:rFonts w:hint="eastAsia" w:ascii="UD Digi Kyokasho N-B" w:hAnsi="UD Digi Kyokasho N-B" w:eastAsia="UD Digi Kyokasho N-B" w:cs="UD Digi Kyokasho N-B"/>
          <w:color w:val="021DFF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最後に、例示の用法の練習をしましょう。先生が文の前半部分を言いますので、皆さんは「ような」を使って例示を完成させてください。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先生：私はスポーツの中で、～</w:t>
      </w:r>
    </w:p>
    <w:p w14:paraId="68F8D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（学生が考える時間を与える）</w:t>
      </w:r>
    </w:p>
    <w:p w14:paraId="196E3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はい、E さん、あなたの答えは？</w:t>
      </w:r>
    </w:p>
    <w:p w14:paraId="0EB0E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（E さん：私はスポーツの中で、バスケットボールやサッカーのようなチームスポーツが好きです。）</w:t>
      </w:r>
    </w:p>
    <w:p w14:paraId="64EDE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正解です。皆さん、上手に練習できました。</w:t>
      </w:r>
    </w:p>
    <w:p w14:paraId="3DFCC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</w:pPr>
      <w:r>
        <w:rPr>
          <w:rFonts w:hint="eastAsia" w:ascii="UD Digi Kyokasho N-B" w:hAnsi="UD Digi Kyokasho N-B" w:eastAsia="UD Digi Kyokasho N-B" w:cs="UD Digi Kyokasho N-B"/>
          <w:color w:val="000000" w:themeColor="text1"/>
          <w:sz w:val="28"/>
          <w:szCs w:val="36"/>
          <w:u w:val="none"/>
          <w:shd w:val="clear" w:fill="FFE599" w:themeFill="accent4" w:themeFillTint="66"/>
          <w:lang w:val="en-US" w:eastAsia="zh-Hans"/>
          <w14:textFill>
            <w14:solidFill>
              <w14:schemeClr w14:val="tx1"/>
            </w14:solidFill>
          </w14:textFill>
        </w:rPr>
        <w:t>次に、では、応用練習として、二人一組で会話を作りましょう。会話の中で、「ようだ」の推測、比喩、例示の用法をそれぞれ少なくとも 1 回使ってください。</w:t>
      </w:r>
    </w:p>
    <w:p w14:paraId="3C37C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10 分間の練習時間を与えます。</w:t>
      </w:r>
    </w:p>
    <w:p w14:paraId="3C429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（学生が練習する時間を与える）</w:t>
      </w:r>
    </w:p>
    <w:p w14:paraId="72420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はい、時間です。どの組が先に発表しますか？F さんと G さんの組、どうぞ。</w:t>
      </w:r>
    </w:p>
    <w:p w14:paraId="6FD94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（F さんと G さんの会話）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F さん：このビルはとても高いようだ。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G さん：本当ですね。でも、今朝の空の色は、水彩画のように美しかった。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F さん：そうだね。私は休日に、映画や音楽鑑賞のようなリラックスすることが好きだ。</w:t>
      </w:r>
    </w:p>
    <w:p w14:paraId="53153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応用</w:t>
      </w:r>
    </w:p>
    <w:p w14:paraId="61BB2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時間ですので、練習はここまでにしましょう。では、もっとワクワクする応用練習に進みましょう。</w:t>
      </w:r>
    </w:p>
    <w:p w14:paraId="0DD78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次に、一人で短文を書いてください。短文の中で、「ようだ」の 3 つの用法をすべて使って、ある情景や出来事を描写してください。15 分間の時間を与えます。</w:t>
      </w:r>
    </w:p>
    <w:p w14:paraId="34526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（学生が短文を書く時間を与える）</w:t>
      </w:r>
    </w:p>
    <w:p w14:paraId="0F3E8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はい、時間です。誰かが自慢の短文を読んでみたいですか？はい、H さん、どうぞ。</w:t>
      </w:r>
    </w:p>
    <w:p w14:paraId="3E32E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（H さんが短文を読む）</w:t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br w:type="textWrapping"/>
      </w:r>
      <w:r>
        <w:rPr>
          <w:rFonts w:hint="eastAsia" w:ascii="UD Digi Kyokasho N-B" w:hAnsi="UD Digi Kyokasho N-B" w:eastAsia="UD Digi Kyokasho N-B" w:cs="UD Digi Kyokasho N-B"/>
          <w:sz w:val="28"/>
          <w:szCs w:val="36"/>
          <w:lang w:val="en-US" w:eastAsia="zh-Hans"/>
        </w:rPr>
        <w:t>「今朝起きて外を見ると、地面が真っ白になっていて、雪が降ったようだ。屋根に積もった雪は、綿のように柔らかく見えた。近所の子供たちは、ソフトクリームやアイスクリームのような形をした雪を作って遊んでいました。」</w:t>
      </w:r>
    </w:p>
    <w:p w14:paraId="3E3F7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b/>
          <w:bCs/>
          <w:sz w:val="36"/>
          <w:szCs w:val="44"/>
          <w:highlight w:val="yellow"/>
          <w:lang w:val="en-US" w:eastAsia="zh-Hans"/>
        </w:rPr>
        <w:t>まとめと宿題</w:t>
      </w:r>
    </w:p>
    <w:p w14:paraId="48FDD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はい、そろそろ時間です。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じゃ、今日勉強した内容を一緒に振り返って見ましょう。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皆さん、今日私たちは何を勉強しましたか? では、まとめたい人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はいますか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？はい、劉さん、うお、すごいですね。はい、</w:t>
      </w:r>
      <w:r>
        <w:rPr>
          <w:rFonts w:hint="default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今日は「ようだ」の推量用法と接続方法を学びました。「ようだ」の推量は五感を通じて感じたことを元にする主観的な推測で、「どうやら」「どうも」と一緒に使われることが多いこと、そして比喩、例示、推量の三つの意味で共通する接続方法をマスターしましょう。これらを日常生活の中で積極的に使って、日本語の表現力を高めていきましょう。</w:t>
      </w:r>
    </w:p>
    <w:p w14:paraId="5F25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shd w:val="clear" w:fill="FFE599" w:themeFill="accent4" w:themeFillTint="66"/>
          <w:lang w:eastAsia="zh-Hans"/>
        </w:rPr>
        <w:t>では、宿題です。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授業の内容を忘れないように、教科書に練習問題をちゃんと完成してください。今日勉強した新しい文型で答えてくださいね。次の授業でチェックしますね。そして</w:t>
      </w: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val="en-US" w:eastAsia="zh-Hans"/>
        </w:rPr>
        <w:t>日記を書いてください。日記の中で、「ようだ」の推量用法を少しでも生き生きと使って、今日の出来事や感想を書いてください。そして、少なくとも一つの文では、比喩、例示、推量のいずれかの用法で、接続方法を正しく使ってください。明日の授業で、皆さんの日記を見て、一緒に復習しましょう。</w:t>
      </w:r>
    </w:p>
    <w:p w14:paraId="63691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UD Digi Kyokasho N-B" w:hAnsi="UD Digi Kyokasho N-B" w:eastAsia="UD Digi Kyokasho N-B" w:cs="UD Digi Kyokasho N-B"/>
          <w:sz w:val="28"/>
          <w:szCs w:val="28"/>
          <w:lang w:val="en-US" w:eastAsia="zh-Hans"/>
        </w:rPr>
      </w:pPr>
      <w:r>
        <w:rPr>
          <w:rFonts w:hint="eastAsia" w:ascii="UD Digi Kyokasho N-B" w:hAnsi="UD Digi Kyokasho N-B" w:eastAsia="UD Digi Kyokasho N-B" w:cs="UD Digi Kyokasho N-B"/>
          <w:color w:val="auto"/>
          <w:sz w:val="28"/>
          <w:szCs w:val="36"/>
          <w:lang w:eastAsia="zh-Hans"/>
        </w:rPr>
        <w:t>はい、今日の授業はこれで終わります。皆さん、お疲れ様でした。</w:t>
      </w:r>
    </w:p>
    <w:p w14:paraId="1AE96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</w:pPr>
    </w:p>
    <w:p w14:paraId="63525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  <w:r>
        <w:rPr>
          <w:rFonts w:hint="eastAsia" w:ascii="筑紫A圆体E" w:hAnsi="筑紫A圆体E" w:eastAsia="筑紫A圆体E" w:cs="筑紫A圆体E"/>
          <w:color w:val="0070C0"/>
          <w:sz w:val="28"/>
          <w:szCs w:val="28"/>
          <w:lang w:val="en-US" w:eastAsia="zh-Hans"/>
        </w:rPr>
        <w:t>以上是我试讲的全部内容，感谢各位考官。（擦黑板）</w:t>
      </w:r>
    </w:p>
    <w:p w14:paraId="56AEA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</w:pPr>
    </w:p>
    <w:sectPr>
      <w:headerReference r:id="rId3" w:type="default"/>
      <w:footerReference r:id="rId4" w:type="default"/>
      <w:pgSz w:w="11906" w:h="16838"/>
      <w:pgMar w:top="720" w:right="720" w:bottom="720" w:left="720" w:header="170" w:footer="51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UD Digi Kyokasho N-B">
    <w:panose1 w:val="02020700000000000000"/>
    <w:charset w:val="80"/>
    <w:family w:val="auto"/>
    <w:pitch w:val="default"/>
    <w:sig w:usb0="800002A3" w:usb1="2AC7ECFA" w:usb2="00000010" w:usb3="00000000" w:csb0="00020000" w:csb1="00000000"/>
  </w:font>
  <w:font w:name="UD Digi Kyokasho NK-B">
    <w:panose1 w:val="02020700000000000000"/>
    <w:charset w:val="86"/>
    <w:family w:val="auto"/>
    <w:pitch w:val="default"/>
    <w:sig w:usb0="800002A3" w:usb1="2AC7ECFA" w:usb2="00000010" w:usb3="00000000" w:csb0="00020000" w:csb1="00000000"/>
  </w:font>
  <w:font w:name="筑紫A圆体E">
    <w:panose1 w:val="02010600010101010101"/>
    <w:charset w:val="86"/>
    <w:family w:val="auto"/>
    <w:pitch w:val="default"/>
    <w:sig w:usb0="A00002BF" w:usb1="78CF6CFB" w:usb2="00000012" w:usb3="00000000" w:csb0="00040001" w:csb1="00000000"/>
  </w:font>
  <w:font w:name="方正粗金陵简体">
    <w:panose1 w:val="02000000000000000000"/>
    <w:charset w:val="86"/>
    <w:family w:val="auto"/>
    <w:pitch w:val="default"/>
    <w:sig w:usb0="A00002BF" w:usb1="184F6CFA" w:usb2="001008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5CDC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5E46AA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5E46AA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42D22">
    <w:pPr>
      <w:pStyle w:val="5"/>
      <w:jc w:val="right"/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</w:pP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高中日语教师资格证【逐字稿】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eastAsia="zh-Hans"/>
      </w:rPr>
      <w:t>--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第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CN"/>
      </w:rPr>
      <w:t>44</w:t>
    </w:r>
    <w:r>
      <w:rPr>
        <w:rFonts w:hint="eastAsia" w:ascii="方正粗金陵简体" w:hAnsi="方正粗金陵简体" w:eastAsia="方正粗金陵简体" w:cs="方正粗金陵简体"/>
        <w:sz w:val="21"/>
        <w:szCs w:val="32"/>
        <w:lang w:val="en-US" w:eastAsia="zh-Hans"/>
      </w:rPr>
      <w:t>课</w:t>
    </w:r>
  </w:p>
  <w:p w14:paraId="3037AF05">
    <w:pPr>
      <w:pStyle w:val="5"/>
      <w:jc w:val="right"/>
    </w:pP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公众号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eastAsia="zh-Hans"/>
      </w:rPr>
      <w:t>@</w:t>
    </w:r>
    <w:r>
      <w:rPr>
        <w:rFonts w:hint="eastAsia" w:ascii="方正粗金陵简体" w:hAnsi="方正粗金陵简体" w:eastAsia="方正粗金陵简体" w:cs="方正粗金陵简体"/>
        <w:color w:val="0000FF"/>
        <w:sz w:val="21"/>
        <w:szCs w:val="32"/>
        <w:lang w:val="en-US" w:eastAsia="zh-Hans"/>
      </w:rPr>
      <w:t>手可摘星辰在努力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DAFC3"/>
    <w:multiLevelType w:val="singleLevel"/>
    <w:tmpl w:val="FDDDAFC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5YmQ4MTc0MDY3Mzk4NmIzMjhjMzc3Y2RlMzg0ZmYifQ=="/>
  </w:docVars>
  <w:rsids>
    <w:rsidRoot w:val="10DFF1E9"/>
    <w:rsid w:val="10DFF1E9"/>
    <w:rsid w:val="36FF2967"/>
    <w:rsid w:val="5BAE61AA"/>
    <w:rsid w:val="6B6D5380"/>
    <w:rsid w:val="6FF50EFD"/>
    <w:rsid w:val="7798DA88"/>
    <w:rsid w:val="7E57690D"/>
    <w:rsid w:val="7FF9F08F"/>
    <w:rsid w:val="A7FDC55E"/>
    <w:rsid w:val="BF7F4600"/>
    <w:rsid w:val="ED19685D"/>
    <w:rsid w:val="EECBAE34"/>
    <w:rsid w:val="EF498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3766</Words>
  <Characters>3771</Characters>
  <Lines>0</Lines>
  <Paragraphs>0</Paragraphs>
  <TotalTime>0</TotalTime>
  <ScaleCrop>false</ScaleCrop>
  <LinksUpToDate>false</LinksUpToDate>
  <CharactersWithSpaces>3823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2022-07-25T10:51:00Z</dcterms:created>
  <dc:creator>手可摘星辰</dc:creator>
  <cp:lastModifiedBy>手可摘星辰</cp:lastModifiedBy>
  <dcterms:modified xsi:type="dcterms:W3CDTF">2024-12-30T20:06:30Z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95B2E6ADBD4EFECD2781DA627EBE6107</vt:lpwstr>
  </property>
</Properties>
</file>