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DEF76" w14:textId="5EF47622" w:rsidR="00095739" w:rsidRPr="00EF2A65" w:rsidRDefault="00EF2A65" w:rsidP="00EF2A65">
      <w:pPr>
        <w:jc w:val="center"/>
        <w:rPr>
          <w:rFonts w:ascii="MS Mincho" w:eastAsia="MS Mincho" w:hAnsi="MS Mincho"/>
          <w:sz w:val="28"/>
          <w:szCs w:val="32"/>
          <w:lang w:eastAsia="ja-JP"/>
        </w:rPr>
      </w:pPr>
      <w:r w:rsidRPr="00EF2A65">
        <w:rPr>
          <w:rFonts w:ascii="宋体" w:eastAsia="宋体" w:hAnsi="宋体" w:cs="微软雅黑" w:hint="eastAsia"/>
          <w:sz w:val="28"/>
          <w:szCs w:val="32"/>
          <w:lang w:eastAsia="ja-JP"/>
        </w:rPr>
        <w:t>标</w:t>
      </w:r>
      <w:r w:rsidRPr="00EF2A65">
        <w:rPr>
          <w:rFonts w:ascii="宋体" w:eastAsia="宋体" w:hAnsi="宋体" w:cs="MS Mincho" w:hint="eastAsia"/>
          <w:sz w:val="28"/>
          <w:szCs w:val="32"/>
          <w:lang w:eastAsia="ja-JP"/>
        </w:rPr>
        <w:t>日第</w:t>
      </w:r>
      <w:r w:rsidRPr="00EF2A65">
        <w:rPr>
          <w:rFonts w:ascii="宋体" w:eastAsia="宋体" w:hAnsi="宋体"/>
          <w:sz w:val="28"/>
          <w:szCs w:val="32"/>
          <w:lang w:eastAsia="ja-JP"/>
        </w:rPr>
        <w:t>31</w:t>
      </w:r>
      <w:r w:rsidRPr="00EF2A65">
        <w:rPr>
          <w:rFonts w:ascii="宋体" w:eastAsia="宋体" w:hAnsi="宋体" w:cs="微软雅黑" w:hint="eastAsia"/>
          <w:sz w:val="28"/>
          <w:szCs w:val="32"/>
          <w:lang w:eastAsia="ja-JP"/>
        </w:rPr>
        <w:t>课</w:t>
      </w:r>
      <w:r w:rsidRPr="00EF2A65">
        <w:rPr>
          <w:rFonts w:ascii="MS Mincho" w:eastAsia="MS Mincho" w:hAnsi="MS Mincho"/>
          <w:sz w:val="28"/>
          <w:szCs w:val="32"/>
          <w:lang w:eastAsia="ja-JP"/>
        </w:rPr>
        <w:t xml:space="preserve"> 接続助詞</w:t>
      </w:r>
      <w:r>
        <w:rPr>
          <w:rFonts w:ascii="MS Mincho" w:eastAsia="MS Mincho" w:hAnsi="MS Mincho" w:hint="eastAsia"/>
          <w:sz w:val="28"/>
          <w:szCs w:val="32"/>
          <w:lang w:eastAsia="ja-JP"/>
        </w:rPr>
        <w:t xml:space="preserve">　</w:t>
      </w:r>
      <w:r w:rsidRPr="00EF2A65">
        <w:rPr>
          <w:rFonts w:ascii="MS Mincho" w:eastAsia="MS Mincho" w:hAnsi="MS Mincho"/>
          <w:sz w:val="28"/>
          <w:szCs w:val="32"/>
          <w:lang w:eastAsia="ja-JP"/>
        </w:rPr>
        <w:t>と</w:t>
      </w:r>
    </w:p>
    <w:p w14:paraId="2A537769" w14:textId="5514D33C" w:rsidR="00B54CF7" w:rsidRPr="00B54CF7" w:rsidRDefault="00B54CF7" w:rsidP="00B54CF7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（正文共1</w:t>
      </w:r>
      <w:r>
        <w:rPr>
          <w:rFonts w:ascii="黑体" w:eastAsia="黑体" w:hAnsi="黑体"/>
        </w:rPr>
        <w:t>529</w:t>
      </w:r>
      <w:r>
        <w:rPr>
          <w:rFonts w:ascii="黑体" w:eastAsia="黑体" w:hAnsi="黑体" w:hint="eastAsia"/>
        </w:rPr>
        <w:t>字 可根据当地面试时长要求减少内容）</w:t>
      </w:r>
    </w:p>
    <w:p w14:paraId="3E2D1B66" w14:textId="12538CF6" w:rsidR="00EF2A65" w:rsidRPr="002B1782" w:rsidRDefault="002B1782" w:rsidP="006F71D0">
      <w:pPr>
        <w:ind w:firstLineChars="100" w:firstLine="210"/>
        <w:rPr>
          <w:rFonts w:ascii="MS Mincho" w:eastAsia="MS Mincho" w:hAnsi="MS Mincho"/>
          <w:lang w:eastAsia="ja-JP"/>
        </w:rPr>
      </w:pPr>
      <w:r w:rsidRPr="002B1782">
        <w:rPr>
          <w:rFonts w:ascii="MS Mincho" w:eastAsia="MS Mincho" w:hAnsi="MS Mincho" w:hint="eastAsia"/>
          <w:lang w:eastAsia="ja-JP"/>
        </w:rPr>
        <w:t>今日は接続助詞の「と」を勉強しましょう。</w:t>
      </w:r>
      <w:r w:rsidR="00EB768A">
        <w:rPr>
          <w:rFonts w:ascii="MS Mincho" w:eastAsia="MS Mincho" w:hAnsi="MS Mincho" w:hint="eastAsia"/>
          <w:lang w:eastAsia="ja-JP"/>
        </w:rPr>
        <w:t>「と」の使い方はこれまでいくつか学んだことあるよね。</w:t>
      </w:r>
    </w:p>
    <w:p w14:paraId="701C1483" w14:textId="5EF5F755" w:rsidR="00063368" w:rsidRPr="00063368" w:rsidRDefault="00096394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 xml:space="preserve">文１　</w:t>
      </w:r>
      <w:r w:rsidR="00063368" w:rsidRPr="00063368">
        <w:rPr>
          <w:rFonts w:ascii="MS Mincho" w:eastAsia="MS Mincho" w:hAnsi="MS Mincho" w:hint="eastAsia"/>
          <w:lang w:eastAsia="ja-JP"/>
        </w:rPr>
        <w:t>佐々木さん</w:t>
      </w:r>
      <w:r w:rsidR="00063368" w:rsidRPr="00B5441D">
        <w:rPr>
          <w:rFonts w:ascii="MS Mincho" w:eastAsia="MS Mincho" w:hAnsi="MS Mincho" w:hint="eastAsia"/>
          <w:b/>
          <w:bCs/>
          <w:highlight w:val="yellow"/>
          <w:lang w:eastAsia="ja-JP"/>
        </w:rPr>
        <w:t>と</w:t>
      </w:r>
      <w:r w:rsidR="00063368" w:rsidRPr="00063368">
        <w:rPr>
          <w:rFonts w:ascii="MS Mincho" w:eastAsia="MS Mincho" w:hAnsi="MS Mincho" w:hint="eastAsia"/>
          <w:lang w:eastAsia="ja-JP"/>
        </w:rPr>
        <w:t>田中さんがうちへ来た。</w:t>
      </w:r>
    </w:p>
    <w:p w14:paraId="15617446" w14:textId="6D8559CB" w:rsidR="00063368" w:rsidRPr="00063368" w:rsidRDefault="00096394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 xml:space="preserve">文２　</w:t>
      </w:r>
      <w:r w:rsidR="00CA13C8">
        <w:rPr>
          <w:rFonts w:ascii="MS Mincho" w:eastAsia="MS Mincho" w:hAnsi="MS Mincho" w:hint="eastAsia"/>
          <w:lang w:eastAsia="ja-JP"/>
        </w:rPr>
        <w:t>「はい」</w:t>
      </w:r>
      <w:r w:rsidR="00063368" w:rsidRPr="00B5441D">
        <w:rPr>
          <w:rFonts w:ascii="MS Mincho" w:eastAsia="MS Mincho" w:hAnsi="MS Mincho" w:hint="eastAsia"/>
          <w:b/>
          <w:bCs/>
          <w:highlight w:val="yellow"/>
          <w:lang w:eastAsia="ja-JP"/>
        </w:rPr>
        <w:t>と</w:t>
      </w:r>
      <w:r w:rsidR="00CA13C8">
        <w:rPr>
          <w:rFonts w:ascii="MS Mincho" w:eastAsia="MS Mincho" w:hAnsi="MS Mincho" w:hint="eastAsia"/>
          <w:lang w:eastAsia="ja-JP"/>
        </w:rPr>
        <w:t>返事した</w:t>
      </w:r>
      <w:r w:rsidR="002B1782">
        <w:rPr>
          <w:rFonts w:ascii="MS Mincho" w:eastAsia="MS Mincho" w:hAnsi="MS Mincho" w:hint="eastAsia"/>
          <w:lang w:eastAsia="ja-JP"/>
        </w:rPr>
        <w:t>。</w:t>
      </w:r>
    </w:p>
    <w:p w14:paraId="65006D89" w14:textId="2EB87EE3" w:rsidR="00EF2A65" w:rsidRDefault="00063368" w:rsidP="006F71D0">
      <w:pPr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文１と文２の「と」はいずれも格助詞といって、</w:t>
      </w:r>
      <w:r w:rsidR="00FC48C5">
        <w:rPr>
          <w:rFonts w:ascii="MS Mincho" w:eastAsia="MS Mincho" w:hAnsi="MS Mincho" w:hint="eastAsia"/>
          <w:lang w:eastAsia="ja-JP"/>
        </w:rPr>
        <w:t>主に語と語の関係を示します。</w:t>
      </w:r>
      <w:r w:rsidR="00EB768A">
        <w:rPr>
          <w:rFonts w:ascii="MS Mincho" w:eastAsia="MS Mincho" w:hAnsi="MS Mincho" w:hint="eastAsia"/>
          <w:lang w:eastAsia="ja-JP"/>
        </w:rPr>
        <w:t>文１</w:t>
      </w:r>
      <w:r w:rsidR="006F71D0">
        <w:rPr>
          <w:rFonts w:ascii="MS Mincho" w:eastAsia="MS Mincho" w:hAnsi="MS Mincho" w:hint="eastAsia"/>
          <w:lang w:eastAsia="ja-JP"/>
        </w:rPr>
        <w:t>の「と」</w:t>
      </w:r>
      <w:r w:rsidR="00EB768A">
        <w:rPr>
          <w:rFonts w:ascii="MS Mincho" w:eastAsia="MS Mincho" w:hAnsi="MS Mincho" w:hint="eastAsia"/>
          <w:lang w:eastAsia="ja-JP"/>
        </w:rPr>
        <w:t>は</w:t>
      </w:r>
      <w:r w:rsidR="00EB768A" w:rsidRPr="00B5441D">
        <w:rPr>
          <w:rFonts w:ascii="MS Mincho" w:eastAsia="MS Mincho" w:hAnsi="MS Mincho" w:hint="eastAsia"/>
          <w:color w:val="FF0000"/>
          <w:lang w:eastAsia="ja-JP"/>
        </w:rPr>
        <w:t>並列</w:t>
      </w:r>
      <w:r w:rsidR="00EB768A">
        <w:rPr>
          <w:rFonts w:ascii="MS Mincho" w:eastAsia="MS Mincho" w:hAnsi="MS Mincho" w:hint="eastAsia"/>
          <w:lang w:eastAsia="ja-JP"/>
        </w:rPr>
        <w:t>であって、</w:t>
      </w:r>
      <w:r w:rsidR="00CA13C8">
        <w:rPr>
          <w:rFonts w:ascii="MS Mincho" w:eastAsia="MS Mincho" w:hAnsi="MS Mincho" w:hint="eastAsia"/>
          <w:lang w:eastAsia="ja-JP"/>
        </w:rPr>
        <w:t>文２は「</w:t>
      </w:r>
      <w:r w:rsidR="00CA13C8" w:rsidRPr="00B5441D">
        <w:rPr>
          <w:rFonts w:ascii="MS Mincho" w:eastAsia="MS Mincho" w:hAnsi="MS Mincho" w:hint="eastAsia"/>
          <w:color w:val="FF0000"/>
          <w:lang w:eastAsia="ja-JP"/>
        </w:rPr>
        <w:t>引用</w:t>
      </w:r>
      <w:r w:rsidR="00CA13C8">
        <w:rPr>
          <w:rFonts w:ascii="MS Mincho" w:eastAsia="MS Mincho" w:hAnsi="MS Mincho" w:hint="eastAsia"/>
          <w:lang w:eastAsia="ja-JP"/>
        </w:rPr>
        <w:t>」というものです。</w:t>
      </w:r>
    </w:p>
    <w:p w14:paraId="5791610C" w14:textId="77777777" w:rsidR="006E3756" w:rsidRPr="006F71D0" w:rsidRDefault="006E3756">
      <w:pPr>
        <w:rPr>
          <w:rFonts w:ascii="MS Mincho" w:eastAsia="MS Mincho" w:hAnsi="MS Mincho"/>
          <w:lang w:eastAsia="ja-JP"/>
        </w:rPr>
      </w:pPr>
    </w:p>
    <w:p w14:paraId="5B2D97E8" w14:textId="378172C6" w:rsidR="00887BB7" w:rsidRDefault="00096394" w:rsidP="006F71D0">
      <w:pPr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一方、</w:t>
      </w:r>
      <w:r w:rsidR="00A313D1">
        <w:rPr>
          <w:rFonts w:ascii="MS Mincho" w:eastAsia="MS Mincho" w:hAnsi="MS Mincho" w:hint="eastAsia"/>
          <w:lang w:eastAsia="ja-JP"/>
        </w:rPr>
        <w:t>今日勉強する「と」は</w:t>
      </w:r>
      <w:r>
        <w:rPr>
          <w:rFonts w:ascii="MS Mincho" w:eastAsia="MS Mincho" w:hAnsi="MS Mincho" w:hint="eastAsia"/>
          <w:lang w:eastAsia="ja-JP"/>
        </w:rPr>
        <w:t>接続助詞</w:t>
      </w:r>
      <w:r w:rsidR="00C24FF5">
        <w:rPr>
          <w:rFonts w:ascii="MS Mincho" w:eastAsia="MS Mincho" w:hAnsi="MS Mincho" w:hint="eastAsia"/>
          <w:lang w:eastAsia="ja-JP"/>
        </w:rPr>
        <w:t>といって、語と語の関係ではなく、</w:t>
      </w:r>
      <w:r>
        <w:rPr>
          <w:rFonts w:ascii="MS Mincho" w:eastAsia="MS Mincho" w:hAnsi="MS Mincho" w:hint="eastAsia"/>
          <w:lang w:eastAsia="ja-JP"/>
        </w:rPr>
        <w:t>前後の文</w:t>
      </w:r>
      <w:r w:rsidR="006F71D0">
        <w:rPr>
          <w:rFonts w:ascii="MS Mincho" w:eastAsia="MS Mincho" w:hAnsi="MS Mincho" w:hint="eastAsia"/>
          <w:lang w:eastAsia="ja-JP"/>
        </w:rPr>
        <w:t>や文節</w:t>
      </w:r>
      <w:r>
        <w:rPr>
          <w:rFonts w:ascii="MS Mincho" w:eastAsia="MS Mincho" w:hAnsi="MS Mincho" w:hint="eastAsia"/>
          <w:lang w:eastAsia="ja-JP"/>
        </w:rPr>
        <w:t>をつなぐ語</w:t>
      </w:r>
      <w:r w:rsidR="005D1D7C">
        <w:rPr>
          <w:rFonts w:ascii="MS Mincho" w:eastAsia="MS Mincho" w:hAnsi="MS Mincho" w:hint="eastAsia"/>
          <w:lang w:eastAsia="ja-JP"/>
        </w:rPr>
        <w:t xml:space="preserve">　と定義されています。</w:t>
      </w:r>
      <w:r w:rsidR="006F71D0">
        <w:rPr>
          <w:rFonts w:ascii="MS Mincho" w:eastAsia="MS Mincho" w:hAnsi="MS Mincho" w:hint="eastAsia"/>
          <w:lang w:eastAsia="ja-JP"/>
        </w:rPr>
        <w:t>働きが違うわけです。では、</w:t>
      </w:r>
      <w:r w:rsidR="00887BB7">
        <w:rPr>
          <w:rFonts w:ascii="MS Mincho" w:eastAsia="MS Mincho" w:hAnsi="MS Mincho" w:hint="eastAsia"/>
          <w:lang w:eastAsia="ja-JP"/>
        </w:rPr>
        <w:t>この前に、接続助詞は勉強したありますか。</w:t>
      </w:r>
    </w:p>
    <w:p w14:paraId="0F62057F" w14:textId="77777777" w:rsidR="006F71D0" w:rsidRPr="006F71D0" w:rsidRDefault="006F71D0">
      <w:pPr>
        <w:rPr>
          <w:rFonts w:ascii="MS Mincho" w:eastAsia="Yu Mincho" w:hAnsi="MS Mincho"/>
          <w:lang w:eastAsia="ja-JP"/>
        </w:rPr>
      </w:pPr>
    </w:p>
    <w:p w14:paraId="79022855" w14:textId="78AD607D" w:rsidR="00022B76" w:rsidRDefault="006F71D0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記憶喚起のために、</w:t>
      </w:r>
      <w:r w:rsidR="00022B76">
        <w:rPr>
          <w:rFonts w:ascii="MS Mincho" w:eastAsia="MS Mincho" w:hAnsi="MS Mincho" w:hint="eastAsia"/>
          <w:lang w:eastAsia="ja-JP"/>
        </w:rPr>
        <w:t>下線に</w:t>
      </w:r>
      <w:r w:rsidR="00FC48C5">
        <w:rPr>
          <w:rFonts w:ascii="MS Mincho" w:eastAsia="MS Mincho" w:hAnsi="MS Mincho" w:hint="eastAsia"/>
          <w:lang w:eastAsia="ja-JP"/>
        </w:rPr>
        <w:t>助詞</w:t>
      </w:r>
      <w:r w:rsidR="00022B76">
        <w:rPr>
          <w:rFonts w:ascii="MS Mincho" w:eastAsia="MS Mincho" w:hAnsi="MS Mincho" w:hint="eastAsia"/>
          <w:lang w:eastAsia="ja-JP"/>
        </w:rPr>
        <w:t>を入れてみてください。</w:t>
      </w:r>
    </w:p>
    <w:p w14:paraId="0A3C721D" w14:textId="77777777" w:rsidR="00022B76" w:rsidRDefault="00371BCC" w:rsidP="00022B76">
      <w:pPr>
        <w:ind w:firstLineChars="200" w:firstLine="4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真面目に勉強した</w:t>
      </w:r>
      <w:r w:rsidR="00022B76" w:rsidRPr="00022B76">
        <w:rPr>
          <w:rFonts w:ascii="MS Mincho" w:eastAsia="MS Mincho" w:hAnsi="MS Mincho" w:hint="eastAsia"/>
          <w:u w:val="single"/>
          <w:lang w:eastAsia="ja-JP"/>
        </w:rPr>
        <w:t xml:space="preserve">　　　</w:t>
      </w:r>
      <w:r>
        <w:rPr>
          <w:rFonts w:ascii="MS Mincho" w:eastAsia="MS Mincho" w:hAnsi="MS Mincho" w:hint="eastAsia"/>
          <w:lang w:eastAsia="ja-JP"/>
        </w:rPr>
        <w:t>、合格しました。</w:t>
      </w:r>
    </w:p>
    <w:p w14:paraId="0934AB73" w14:textId="477DF8A8" w:rsidR="00396EC6" w:rsidRDefault="00FF6212" w:rsidP="006F71D0">
      <w:pPr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Aさん、やってみてください。</w:t>
      </w:r>
      <w:r w:rsidR="008A1263">
        <w:rPr>
          <w:rFonts w:ascii="MS Mincho" w:eastAsia="MS Mincho" w:hAnsi="MS Mincho" w:hint="eastAsia"/>
          <w:lang w:eastAsia="ja-JP"/>
        </w:rPr>
        <w:t>はい。Aさんは</w:t>
      </w:r>
      <w:r w:rsidR="00396EC6">
        <w:rPr>
          <w:rFonts w:ascii="MS Mincho" w:eastAsia="MS Mincho" w:hAnsi="MS Mincho" w:hint="eastAsia"/>
          <w:lang w:eastAsia="ja-JP"/>
        </w:rPr>
        <w:t>「</w:t>
      </w:r>
      <w:r w:rsidR="008A1263">
        <w:rPr>
          <w:rFonts w:ascii="MS Mincho" w:eastAsia="MS Mincho" w:hAnsi="MS Mincho" w:hint="eastAsia"/>
          <w:lang w:eastAsia="ja-JP"/>
        </w:rPr>
        <w:t>から</w:t>
      </w:r>
      <w:r w:rsidR="00396EC6">
        <w:rPr>
          <w:rFonts w:ascii="MS Mincho" w:eastAsia="MS Mincho" w:hAnsi="MS Mincho" w:hint="eastAsia"/>
          <w:lang w:eastAsia="ja-JP"/>
        </w:rPr>
        <w:t>」</w:t>
      </w:r>
      <w:r w:rsidR="00D9561C">
        <w:rPr>
          <w:rFonts w:ascii="MS Mincho" w:eastAsia="MS Mincho" w:hAnsi="MS Mincho" w:hint="eastAsia"/>
          <w:lang w:eastAsia="ja-JP"/>
        </w:rPr>
        <w:t>を</w:t>
      </w:r>
      <w:r w:rsidR="002741C0">
        <w:rPr>
          <w:rFonts w:ascii="MS Mincho" w:eastAsia="MS Mincho" w:hAnsi="MS Mincho" w:hint="eastAsia"/>
          <w:lang w:eastAsia="ja-JP"/>
        </w:rPr>
        <w:t>入れました</w:t>
      </w:r>
      <w:r w:rsidR="008A1263">
        <w:rPr>
          <w:rFonts w:ascii="MS Mincho" w:eastAsia="MS Mincho" w:hAnsi="MS Mincho" w:hint="eastAsia"/>
          <w:lang w:eastAsia="ja-JP"/>
        </w:rPr>
        <w:t>。合ってますよ。</w:t>
      </w:r>
      <w:r w:rsidR="00D1164E">
        <w:rPr>
          <w:rFonts w:ascii="MS Mincho" w:eastAsia="MS Mincho" w:hAnsi="MS Mincho" w:hint="eastAsia"/>
          <w:lang w:eastAsia="ja-JP"/>
        </w:rPr>
        <w:t>このほかに</w:t>
      </w:r>
      <w:r w:rsidR="008A1263">
        <w:rPr>
          <w:rFonts w:ascii="MS Mincho" w:eastAsia="MS Mincho" w:hAnsi="MS Mincho" w:hint="eastAsia"/>
          <w:lang w:eastAsia="ja-JP"/>
        </w:rPr>
        <w:t>「ので」も考えられますね。「真面目に勉強した」という事実</w:t>
      </w:r>
      <w:r w:rsidR="00D9561C">
        <w:rPr>
          <w:rFonts w:ascii="MS Mincho" w:eastAsia="MS Mincho" w:hAnsi="MS Mincho" w:hint="eastAsia"/>
          <w:lang w:eastAsia="ja-JP"/>
        </w:rPr>
        <w:t>からすれば、まあ、もちろん不合格の時もあるだろうが、普通なら、</w:t>
      </w:r>
      <w:r w:rsidR="008A1263">
        <w:rPr>
          <w:rFonts w:ascii="MS Mincho" w:eastAsia="MS Mincho" w:hAnsi="MS Mincho" w:hint="eastAsia"/>
          <w:lang w:eastAsia="ja-JP"/>
        </w:rPr>
        <w:t>「試験に合格</w:t>
      </w:r>
      <w:r w:rsidR="006F71D0">
        <w:rPr>
          <w:rFonts w:ascii="MS Mincho" w:eastAsia="MS Mincho" w:hAnsi="MS Mincho" w:hint="eastAsia"/>
          <w:lang w:eastAsia="ja-JP"/>
        </w:rPr>
        <w:t>する</w:t>
      </w:r>
      <w:r w:rsidR="008A1263">
        <w:rPr>
          <w:rFonts w:ascii="MS Mincho" w:eastAsia="MS Mincho" w:hAnsi="MS Mincho" w:hint="eastAsia"/>
          <w:lang w:eastAsia="ja-JP"/>
        </w:rPr>
        <w:t>」</w:t>
      </w:r>
      <w:r w:rsidR="00D9561C">
        <w:rPr>
          <w:rFonts w:ascii="MS Mincho" w:eastAsia="MS Mincho" w:hAnsi="MS Mincho" w:hint="eastAsia"/>
          <w:lang w:eastAsia="ja-JP"/>
        </w:rPr>
        <w:t>のが</w:t>
      </w:r>
      <w:r w:rsidR="00396EC6">
        <w:rPr>
          <w:rFonts w:ascii="MS Mincho" w:eastAsia="MS Mincho" w:hAnsi="MS Mincho" w:hint="eastAsia"/>
          <w:lang w:eastAsia="ja-JP"/>
        </w:rPr>
        <w:t>当然</w:t>
      </w:r>
      <w:r w:rsidR="006F71D0">
        <w:rPr>
          <w:rFonts w:ascii="MS Mincho" w:eastAsia="MS Mincho" w:hAnsi="MS Mincho" w:hint="eastAsia"/>
          <w:lang w:eastAsia="ja-JP"/>
        </w:rPr>
        <w:t>のように</w:t>
      </w:r>
      <w:r w:rsidR="008F245B">
        <w:rPr>
          <w:rFonts w:ascii="MS Mincho" w:eastAsia="MS Mincho" w:hAnsi="MS Mincho" w:hint="eastAsia"/>
          <w:lang w:eastAsia="ja-JP"/>
        </w:rPr>
        <w:t>思われます</w:t>
      </w:r>
      <w:r w:rsidR="00D9561C">
        <w:rPr>
          <w:rFonts w:ascii="MS Mincho" w:eastAsia="MS Mincho" w:hAnsi="MS Mincho" w:hint="eastAsia"/>
          <w:lang w:eastAsia="ja-JP"/>
        </w:rPr>
        <w:t>よね</w:t>
      </w:r>
      <w:r w:rsidR="00396EC6">
        <w:rPr>
          <w:rFonts w:ascii="MS Mincho" w:eastAsia="MS Mincho" w:hAnsi="MS Mincho" w:hint="eastAsia"/>
          <w:lang w:eastAsia="ja-JP"/>
        </w:rPr>
        <w:t>。</w:t>
      </w:r>
    </w:p>
    <w:p w14:paraId="27C8F858" w14:textId="77777777" w:rsidR="00CF0A49" w:rsidRDefault="00CF0A49">
      <w:pPr>
        <w:rPr>
          <w:rFonts w:ascii="MS Mincho" w:eastAsia="MS Mincho" w:hAnsi="MS Mincho"/>
          <w:lang w:eastAsia="ja-JP"/>
        </w:rPr>
      </w:pPr>
    </w:p>
    <w:p w14:paraId="032394E5" w14:textId="438C3F70" w:rsidR="0035085D" w:rsidRPr="00D6067E" w:rsidRDefault="00371BCC" w:rsidP="006F71D0">
      <w:pPr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この文で「から」は</w:t>
      </w:r>
      <w:r w:rsidR="006E3756">
        <w:rPr>
          <w:rFonts w:ascii="MS Mincho" w:eastAsia="MS Mincho" w:hAnsi="MS Mincho" w:hint="eastAsia"/>
          <w:lang w:eastAsia="ja-JP"/>
        </w:rPr>
        <w:t>いわゆる</w:t>
      </w:r>
      <w:r>
        <w:rPr>
          <w:rFonts w:ascii="MS Mincho" w:eastAsia="MS Mincho" w:hAnsi="MS Mincho" w:hint="eastAsia"/>
          <w:lang w:eastAsia="ja-JP"/>
        </w:rPr>
        <w:t>接続助詞</w:t>
      </w:r>
      <w:r w:rsidR="006E3756">
        <w:rPr>
          <w:rFonts w:ascii="MS Mincho" w:eastAsia="MS Mincho" w:hAnsi="MS Mincho" w:hint="eastAsia"/>
          <w:lang w:eastAsia="ja-JP"/>
        </w:rPr>
        <w:t>です。</w:t>
      </w:r>
      <w:r w:rsidR="00D9561C">
        <w:rPr>
          <w:rFonts w:ascii="MS Mincho" w:eastAsia="MS Mincho" w:hAnsi="MS Mincho" w:hint="eastAsia"/>
          <w:lang w:eastAsia="ja-JP"/>
        </w:rPr>
        <w:t>前後の</w:t>
      </w:r>
      <w:r w:rsidR="008F245B">
        <w:rPr>
          <w:rFonts w:ascii="MS Mincho" w:eastAsia="MS Mincho" w:hAnsi="MS Mincho" w:hint="eastAsia"/>
          <w:lang w:eastAsia="ja-JP"/>
        </w:rPr>
        <w:t>文</w:t>
      </w:r>
      <w:r w:rsidR="00D9561C">
        <w:rPr>
          <w:rFonts w:ascii="MS Mincho" w:eastAsia="MS Mincho" w:hAnsi="MS Mincho" w:hint="eastAsia"/>
          <w:lang w:eastAsia="ja-JP"/>
        </w:rPr>
        <w:t>を</w:t>
      </w:r>
      <w:r w:rsidR="008F245B">
        <w:rPr>
          <w:rFonts w:ascii="MS Mincho" w:eastAsia="MS Mincho" w:hAnsi="MS Mincho" w:hint="eastAsia"/>
          <w:lang w:eastAsia="ja-JP"/>
        </w:rPr>
        <w:t>つな</w:t>
      </w:r>
      <w:r w:rsidR="006067FD">
        <w:rPr>
          <w:rFonts w:ascii="MS Mincho" w:eastAsia="MS Mincho" w:hAnsi="MS Mincho" w:hint="eastAsia"/>
          <w:lang w:eastAsia="ja-JP"/>
        </w:rPr>
        <w:t>いでいます。</w:t>
      </w:r>
      <w:r w:rsidR="0035085D">
        <w:rPr>
          <w:rFonts w:ascii="MS Mincho" w:eastAsia="MS Mincho" w:hAnsi="MS Mincho" w:hint="eastAsia"/>
          <w:lang w:eastAsia="ja-JP"/>
        </w:rPr>
        <w:t>さらに</w:t>
      </w:r>
      <w:r w:rsidR="006067FD">
        <w:rPr>
          <w:rFonts w:ascii="MS Mincho" w:eastAsia="MS Mincho" w:hAnsi="MS Mincho" w:hint="eastAsia"/>
          <w:lang w:eastAsia="ja-JP"/>
        </w:rPr>
        <w:t>言うと</w:t>
      </w:r>
      <w:r w:rsidR="0035085D">
        <w:rPr>
          <w:rFonts w:ascii="MS Mincho" w:eastAsia="MS Mincho" w:hAnsi="MS Mincho" w:hint="eastAsia"/>
          <w:lang w:eastAsia="ja-JP"/>
        </w:rPr>
        <w:t>、</w:t>
      </w:r>
      <w:r w:rsidR="00D1164E">
        <w:rPr>
          <w:rFonts w:ascii="MS Mincho" w:eastAsia="MS Mincho" w:hAnsi="MS Mincho" w:hint="eastAsia"/>
          <w:lang w:eastAsia="ja-JP"/>
        </w:rPr>
        <w:t>接続助詞の働きから見て、</w:t>
      </w:r>
      <w:r w:rsidR="006067FD">
        <w:rPr>
          <w:rFonts w:ascii="MS Mincho" w:eastAsia="MS Mincho" w:hAnsi="MS Mincho" w:hint="eastAsia"/>
          <w:lang w:eastAsia="ja-JP"/>
        </w:rPr>
        <w:t>ここで「から」は</w:t>
      </w:r>
      <w:r w:rsidR="009B2C1F">
        <w:rPr>
          <w:rFonts w:ascii="MS Mincho" w:eastAsia="MS Mincho" w:hAnsi="MS Mincho" w:hint="eastAsia"/>
          <w:lang w:eastAsia="ja-JP"/>
        </w:rPr>
        <w:t>理由、原因を表し</w:t>
      </w:r>
      <w:r w:rsidR="006067FD">
        <w:rPr>
          <w:rFonts w:ascii="MS Mincho" w:eastAsia="MS Mincho" w:hAnsi="MS Mincho" w:hint="eastAsia"/>
          <w:lang w:eastAsia="ja-JP"/>
        </w:rPr>
        <w:t>てい</w:t>
      </w:r>
      <w:r w:rsidR="009B2C1F">
        <w:rPr>
          <w:rFonts w:ascii="MS Mincho" w:eastAsia="MS Mincho" w:hAnsi="MS Mincho" w:hint="eastAsia"/>
          <w:lang w:eastAsia="ja-JP"/>
        </w:rPr>
        <w:t>ます</w:t>
      </w:r>
      <w:r w:rsidR="00CF0A49">
        <w:rPr>
          <w:rFonts w:ascii="MS Mincho" w:eastAsia="MS Mincho" w:hAnsi="MS Mincho" w:hint="eastAsia"/>
          <w:lang w:eastAsia="ja-JP"/>
        </w:rPr>
        <w:t>。</w:t>
      </w:r>
    </w:p>
    <w:p w14:paraId="54EB4079" w14:textId="77777777" w:rsidR="006067FD" w:rsidRDefault="000D6D4B" w:rsidP="006067FD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今度勉強する</w:t>
      </w:r>
      <w:r w:rsidR="00A01DED">
        <w:rPr>
          <w:rFonts w:ascii="MS Mincho" w:eastAsia="MS Mincho" w:hAnsi="MS Mincho" w:hint="eastAsia"/>
          <w:lang w:eastAsia="ja-JP"/>
        </w:rPr>
        <w:t>「と」も同じく</w:t>
      </w:r>
      <w:r w:rsidR="00017643">
        <w:rPr>
          <w:rFonts w:ascii="MS Mincho" w:eastAsia="MS Mincho" w:hAnsi="MS Mincho" w:hint="eastAsia"/>
          <w:lang w:eastAsia="ja-JP"/>
        </w:rPr>
        <w:t>接続助詞</w:t>
      </w:r>
      <w:r w:rsidR="00A01DED">
        <w:rPr>
          <w:rFonts w:ascii="MS Mincho" w:eastAsia="MS Mincho" w:hAnsi="MS Mincho" w:hint="eastAsia"/>
          <w:lang w:eastAsia="ja-JP"/>
        </w:rPr>
        <w:t>です</w:t>
      </w:r>
      <w:r w:rsidR="00CF0A49">
        <w:rPr>
          <w:rFonts w:ascii="MS Mincho" w:eastAsia="MS Mincho" w:hAnsi="MS Mincho" w:hint="eastAsia"/>
          <w:lang w:eastAsia="ja-JP"/>
        </w:rPr>
        <w:t>が</w:t>
      </w:r>
      <w:r w:rsidR="00A01DED">
        <w:rPr>
          <w:rFonts w:ascii="MS Mincho" w:eastAsia="MS Mincho" w:hAnsi="MS Mincho" w:hint="eastAsia"/>
          <w:lang w:eastAsia="ja-JP"/>
        </w:rPr>
        <w:t>。働きは「から」とはちがいます。</w:t>
      </w:r>
    </w:p>
    <w:p w14:paraId="2D6107B8" w14:textId="77777777" w:rsidR="006067FD" w:rsidRDefault="006067FD" w:rsidP="006067FD">
      <w:pPr>
        <w:rPr>
          <w:rFonts w:ascii="MS Mincho" w:eastAsia="MS Mincho" w:hAnsi="MS Mincho"/>
          <w:lang w:eastAsia="ja-JP"/>
        </w:rPr>
      </w:pPr>
    </w:p>
    <w:p w14:paraId="6A13346A" w14:textId="2F0C39D5" w:rsidR="00017643" w:rsidRDefault="006067FD" w:rsidP="006067FD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ひとくち接続助詞といっても、</w:t>
      </w:r>
      <w:r w:rsidR="00613749">
        <w:rPr>
          <w:rFonts w:ascii="MS Mincho" w:eastAsia="MS Mincho" w:hAnsi="MS Mincho" w:hint="eastAsia"/>
          <w:lang w:eastAsia="ja-JP"/>
        </w:rPr>
        <w:t>つな</w:t>
      </w:r>
      <w:r>
        <w:rPr>
          <w:rFonts w:ascii="MS Mincho" w:eastAsia="MS Mincho" w:hAnsi="MS Mincho" w:hint="eastAsia"/>
          <w:lang w:eastAsia="ja-JP"/>
        </w:rPr>
        <w:t>ぎ方が異なるわけです。</w:t>
      </w:r>
    </w:p>
    <w:p w14:paraId="72765BC2" w14:textId="77777777" w:rsidR="006067FD" w:rsidRDefault="006067FD">
      <w:pPr>
        <w:rPr>
          <w:rFonts w:ascii="MS Mincho" w:eastAsia="MS Mincho" w:hAnsi="MS Mincho"/>
          <w:lang w:eastAsia="ja-JP"/>
        </w:rPr>
      </w:pPr>
    </w:p>
    <w:p w14:paraId="17B91624" w14:textId="4ADC5AA2" w:rsidR="00017643" w:rsidRPr="00275E2A" w:rsidRDefault="00CF0A49">
      <w:pPr>
        <w:rPr>
          <w:rFonts w:ascii="MS Mincho" w:eastAsia="MS Mincho" w:hAnsi="MS Mincho"/>
          <w:b/>
          <w:bCs/>
          <w:lang w:eastAsia="ja-JP"/>
        </w:rPr>
      </w:pPr>
      <w:r>
        <w:rPr>
          <w:rFonts w:ascii="MS Mincho" w:eastAsia="MS Mincho" w:hAnsi="MS Mincho" w:hint="eastAsia"/>
          <w:lang w:eastAsia="ja-JP"/>
        </w:rPr>
        <w:t>では、</w:t>
      </w:r>
      <w:r w:rsidR="00D1164E">
        <w:rPr>
          <w:rFonts w:ascii="MS Mincho" w:eastAsia="MS Mincho" w:hAnsi="MS Mincho" w:hint="eastAsia"/>
          <w:lang w:eastAsia="ja-JP"/>
        </w:rPr>
        <w:t>教科書の</w:t>
      </w:r>
      <w:r w:rsidR="000D6D4B">
        <w:rPr>
          <w:rFonts w:ascii="MS Mincho" w:eastAsia="MS Mincho" w:hAnsi="MS Mincho" w:hint="eastAsia"/>
          <w:lang w:eastAsia="ja-JP"/>
        </w:rPr>
        <w:t>例文で見ましょう。</w:t>
      </w:r>
      <w:r w:rsidR="00017643" w:rsidRPr="00275E2A">
        <w:rPr>
          <w:rFonts w:ascii="MS Mincho" w:eastAsia="MS Mincho" w:hAnsi="MS Mincho" w:hint="eastAsia"/>
          <w:b/>
          <w:bCs/>
          <w:lang w:eastAsia="ja-JP"/>
        </w:rPr>
        <w:t>このボタンを押すと、</w:t>
      </w:r>
      <w:r w:rsidR="00956E6B" w:rsidRPr="00275E2A">
        <w:rPr>
          <w:rFonts w:ascii="MS Mincho" w:eastAsia="MS Mincho" w:hAnsi="MS Mincho" w:hint="eastAsia"/>
          <w:b/>
          <w:bCs/>
          <w:lang w:eastAsia="ja-JP"/>
        </w:rPr>
        <w:t>電源が入ります。</w:t>
      </w:r>
    </w:p>
    <w:p w14:paraId="61F1EE4E" w14:textId="01FC2F3A" w:rsidR="00275E2A" w:rsidRDefault="008A532F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「と」は何を表すのでしょうか。</w:t>
      </w:r>
    </w:p>
    <w:p w14:paraId="5280EA7F" w14:textId="6E8CAFEE" w:rsidR="00301CA9" w:rsidRDefault="00586A49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「このボタンを押す」は</w:t>
      </w:r>
      <w:r w:rsidR="00301CA9">
        <w:rPr>
          <w:rFonts w:ascii="MS Mincho" w:eastAsia="MS Mincho" w:hAnsi="MS Mincho" w:hint="eastAsia"/>
          <w:lang w:eastAsia="ja-JP"/>
        </w:rPr>
        <w:t>動詞の辞書形</w:t>
      </w:r>
      <w:r w:rsidR="00BA1040">
        <w:rPr>
          <w:rFonts w:ascii="MS Mincho" w:eastAsia="MS Mincho" w:hAnsi="MS Mincho" w:hint="eastAsia"/>
          <w:lang w:eastAsia="ja-JP"/>
        </w:rPr>
        <w:t>を使っています</w:t>
      </w:r>
      <w:r w:rsidR="00301CA9">
        <w:rPr>
          <w:rFonts w:ascii="MS Mincho" w:eastAsia="MS Mincho" w:hAnsi="MS Mincho" w:hint="eastAsia"/>
          <w:lang w:eastAsia="ja-JP"/>
        </w:rPr>
        <w:t>。現在形と呼んでもいいですが、</w:t>
      </w:r>
    </w:p>
    <w:p w14:paraId="65BDC28C" w14:textId="7EE4542A" w:rsidR="00AF5C3D" w:rsidRDefault="00BA1040" w:rsidP="00613749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既に発生した事実ではない。</w:t>
      </w:r>
      <w:r w:rsidR="000B09DE">
        <w:rPr>
          <w:rFonts w:ascii="MS Mincho" w:eastAsia="MS Mincho" w:hAnsi="MS Mincho" w:hint="eastAsia"/>
          <w:lang w:eastAsia="ja-JP"/>
        </w:rPr>
        <w:t>仮設を立たています。</w:t>
      </w:r>
      <w:r w:rsidR="00017643" w:rsidRPr="00017643">
        <w:rPr>
          <w:rFonts w:ascii="MS Mincho" w:eastAsia="MS Mincho" w:hAnsi="MS Mincho" w:hint="eastAsia"/>
          <w:lang w:eastAsia="ja-JP"/>
        </w:rPr>
        <w:t>ある条件が備わると、</w:t>
      </w:r>
      <w:r w:rsidR="00906783">
        <w:rPr>
          <w:rFonts w:ascii="MS Mincho" w:eastAsia="MS Mincho" w:hAnsi="MS Mincho" w:hint="eastAsia"/>
          <w:lang w:eastAsia="ja-JP"/>
        </w:rPr>
        <w:t>結果として、</w:t>
      </w:r>
      <w:r w:rsidR="00017643" w:rsidRPr="00017643">
        <w:rPr>
          <w:rFonts w:ascii="MS Mincho" w:eastAsia="MS Mincho" w:hAnsi="MS Mincho" w:hint="eastAsia"/>
          <w:lang w:eastAsia="ja-JP"/>
        </w:rPr>
        <w:t>いつも</w:t>
      </w:r>
      <w:r w:rsidR="00906783">
        <w:rPr>
          <w:rFonts w:ascii="MS Mincho" w:eastAsia="MS Mincho" w:hAnsi="MS Mincho" w:hint="eastAsia"/>
          <w:lang w:eastAsia="ja-JP"/>
        </w:rPr>
        <w:t>後ろの</w:t>
      </w:r>
      <w:r w:rsidR="00A01DED">
        <w:rPr>
          <w:rFonts w:ascii="MS Mincho" w:eastAsia="MS Mincho" w:hAnsi="MS Mincho" w:hint="eastAsia"/>
          <w:lang w:eastAsia="ja-JP"/>
        </w:rPr>
        <w:t>こと</w:t>
      </w:r>
      <w:r w:rsidR="00017643" w:rsidRPr="00017643">
        <w:rPr>
          <w:rFonts w:ascii="MS Mincho" w:eastAsia="MS Mincho" w:hAnsi="MS Mincho" w:hint="eastAsia"/>
          <w:lang w:eastAsia="ja-JP"/>
        </w:rPr>
        <w:t>が起こるという</w:t>
      </w:r>
      <w:r w:rsidR="00A01DED">
        <w:rPr>
          <w:rFonts w:ascii="MS Mincho" w:eastAsia="MS Mincho" w:hAnsi="MS Mincho" w:hint="eastAsia"/>
          <w:lang w:eastAsia="ja-JP"/>
        </w:rPr>
        <w:t>意味</w:t>
      </w:r>
      <w:r w:rsidR="00017643" w:rsidRPr="00017643">
        <w:rPr>
          <w:rFonts w:ascii="MS Mincho" w:eastAsia="MS Mincho" w:hAnsi="MS Mincho" w:hint="eastAsia"/>
          <w:lang w:eastAsia="ja-JP"/>
        </w:rPr>
        <w:t>を表</w:t>
      </w:r>
      <w:r>
        <w:rPr>
          <w:rFonts w:ascii="MS Mincho" w:eastAsia="MS Mincho" w:hAnsi="MS Mincho" w:hint="eastAsia"/>
          <w:lang w:eastAsia="ja-JP"/>
        </w:rPr>
        <w:t>します</w:t>
      </w:r>
      <w:r w:rsidR="00017643" w:rsidRPr="00017643">
        <w:rPr>
          <w:rFonts w:ascii="MS Mincho" w:eastAsia="MS Mincho" w:hAnsi="MS Mincho" w:hint="eastAsia"/>
          <w:lang w:eastAsia="ja-JP"/>
        </w:rPr>
        <w:t>。</w:t>
      </w:r>
      <w:r w:rsidR="00613749">
        <w:rPr>
          <w:rFonts w:ascii="MS Mincho" w:eastAsia="MS Mincho" w:hAnsi="MS Mincho" w:hint="eastAsia"/>
          <w:lang w:eastAsia="ja-JP"/>
        </w:rPr>
        <w:t>言い換えれば、</w:t>
      </w:r>
      <w:r w:rsidR="00417A53">
        <w:rPr>
          <w:rFonts w:ascii="MS Mincho" w:eastAsia="MS Mincho" w:hAnsi="MS Mincho" w:hint="eastAsia"/>
          <w:lang w:eastAsia="ja-JP"/>
        </w:rPr>
        <w:t>後ろの文が起こるかどうかは、前の条件次第です</w:t>
      </w:r>
      <w:r w:rsidR="00AF5C3D">
        <w:rPr>
          <w:rFonts w:ascii="MS Mincho" w:eastAsia="MS Mincho" w:hAnsi="MS Mincho" w:hint="eastAsia"/>
          <w:lang w:eastAsia="ja-JP"/>
        </w:rPr>
        <w:t>。なので、</w:t>
      </w:r>
      <w:r>
        <w:rPr>
          <w:rFonts w:ascii="MS Mincho" w:eastAsia="MS Mincho" w:hAnsi="MS Mincho" w:hint="eastAsia"/>
          <w:lang w:eastAsia="ja-JP"/>
        </w:rPr>
        <w:t>ここで、</w:t>
      </w:r>
      <w:r w:rsidR="00AF5C3D">
        <w:rPr>
          <w:rFonts w:ascii="MS Mincho" w:eastAsia="MS Mincho" w:hAnsi="MS Mincho" w:hint="eastAsia"/>
          <w:lang w:eastAsia="ja-JP"/>
        </w:rPr>
        <w:t>反対のことも言えますね。</w:t>
      </w:r>
      <w:r w:rsidR="00AF5C3D" w:rsidRPr="00AF5C3D">
        <w:rPr>
          <w:rFonts w:ascii="MS Mincho" w:eastAsia="MS Mincho" w:hAnsi="MS Mincho" w:hint="eastAsia"/>
          <w:b/>
          <w:bCs/>
          <w:lang w:eastAsia="ja-JP"/>
        </w:rPr>
        <w:t>このボタンを押さないと、電源が入りません。</w:t>
      </w:r>
      <w:r>
        <w:rPr>
          <w:rFonts w:ascii="MS Mincho" w:eastAsia="MS Mincho" w:hAnsi="MS Mincho" w:hint="eastAsia"/>
          <w:lang w:eastAsia="ja-JP"/>
        </w:rPr>
        <w:t>と。</w:t>
      </w:r>
    </w:p>
    <w:p w14:paraId="64CEA52E" w14:textId="58736CE0" w:rsidR="00014EC5" w:rsidRDefault="00FF4669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したがって、</w:t>
      </w:r>
      <w:r w:rsidR="00014EC5">
        <w:rPr>
          <w:rFonts w:ascii="MS Mincho" w:eastAsia="MS Mincho" w:hAnsi="MS Mincho" w:hint="eastAsia"/>
          <w:lang w:eastAsia="ja-JP"/>
        </w:rPr>
        <w:t>「と」の前につく動詞は基本として、辞書形、否定形</w:t>
      </w:r>
      <w:r w:rsidR="002B1782">
        <w:rPr>
          <w:rFonts w:ascii="MS Mincho" w:eastAsia="MS Mincho" w:hAnsi="MS Mincho" w:hint="eastAsia"/>
          <w:lang w:eastAsia="ja-JP"/>
        </w:rPr>
        <w:t>の二つ</w:t>
      </w:r>
      <w:r w:rsidR="00014EC5">
        <w:rPr>
          <w:rFonts w:ascii="MS Mincho" w:eastAsia="MS Mincho" w:hAnsi="MS Mincho" w:hint="eastAsia"/>
          <w:lang w:eastAsia="ja-JP"/>
        </w:rPr>
        <w:t>が使えます。</w:t>
      </w:r>
    </w:p>
    <w:p w14:paraId="2E65F16F" w14:textId="32A5515B" w:rsidR="00613749" w:rsidRDefault="006573C8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また、</w:t>
      </w:r>
      <w:r w:rsidR="00ED6495">
        <w:rPr>
          <w:rFonts w:ascii="MS Mincho" w:eastAsia="MS Mincho" w:hAnsi="MS Mincho" w:hint="eastAsia"/>
          <w:lang w:eastAsia="ja-JP"/>
        </w:rPr>
        <w:t>とに関して、</w:t>
      </w:r>
      <w:r>
        <w:rPr>
          <w:rFonts w:ascii="MS Mincho" w:eastAsia="MS Mincho" w:hAnsi="MS Mincho" w:hint="eastAsia"/>
          <w:lang w:eastAsia="ja-JP"/>
        </w:rPr>
        <w:t>もう一</w:t>
      </w:r>
      <w:r w:rsidR="00ED6495">
        <w:rPr>
          <w:rFonts w:ascii="MS Mincho" w:eastAsia="MS Mincho" w:hAnsi="MS Mincho" w:hint="eastAsia"/>
          <w:lang w:eastAsia="ja-JP"/>
        </w:rPr>
        <w:t>つ</w:t>
      </w:r>
      <w:r>
        <w:rPr>
          <w:rFonts w:ascii="MS Mincho" w:eastAsia="MS Mincho" w:hAnsi="MS Mincho" w:hint="eastAsia"/>
          <w:lang w:eastAsia="ja-JP"/>
        </w:rPr>
        <w:t>注意しておく必要があります。</w:t>
      </w:r>
    </w:p>
    <w:p w14:paraId="389304C1" w14:textId="0D4F8B90" w:rsidR="00B01FE7" w:rsidRDefault="00B01FE7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「と」を使った文は、</w:t>
      </w:r>
      <w:r w:rsidRPr="00ED6495">
        <w:rPr>
          <w:rFonts w:ascii="MS Mincho" w:eastAsia="MS Mincho" w:hAnsi="MS Mincho" w:hint="eastAsia"/>
          <w:b/>
          <w:bCs/>
          <w:lang w:eastAsia="ja-JP"/>
        </w:rPr>
        <w:t>前の条件が成立した場合、どうなるか</w:t>
      </w:r>
      <w:r>
        <w:rPr>
          <w:rFonts w:ascii="MS Mincho" w:eastAsia="MS Mincho" w:hAnsi="MS Mincho" w:hint="eastAsia"/>
          <w:lang w:eastAsia="ja-JP"/>
        </w:rPr>
        <w:t>を説明するのですから、後件は個人の意志や勧誘などが使わない</w:t>
      </w:r>
      <w:r w:rsidR="00ED6495">
        <w:rPr>
          <w:rFonts w:ascii="MS Mincho" w:eastAsia="MS Mincho" w:hAnsi="MS Mincho" w:hint="eastAsia"/>
          <w:lang w:eastAsia="ja-JP"/>
        </w:rPr>
        <w:t>のが原則です。</w:t>
      </w:r>
    </w:p>
    <w:p w14:paraId="17BCF66F" w14:textId="51E3D4FC" w:rsidR="00B01FE7" w:rsidRDefault="00ED6495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例えば、</w:t>
      </w:r>
    </w:p>
    <w:p w14:paraId="47DE97BB" w14:textId="25F40ABF" w:rsidR="006573C8" w:rsidRDefault="006573C8" w:rsidP="00ED6495">
      <w:pPr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春になると、桜</w:t>
      </w:r>
      <w:r w:rsidR="00ED6495">
        <w:rPr>
          <w:rFonts w:ascii="MS Mincho" w:eastAsia="MS Mincho" w:hAnsi="MS Mincho" w:hint="eastAsia"/>
          <w:lang w:eastAsia="ja-JP"/>
        </w:rPr>
        <w:t>が咲く。</w:t>
      </w:r>
    </w:p>
    <w:p w14:paraId="231DFF90" w14:textId="1E4D18FB" w:rsidR="006573C8" w:rsidRDefault="00ED6495" w:rsidP="00ED6495">
      <w:pPr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春になると、桜を見に行こう。</w:t>
      </w:r>
    </w:p>
    <w:p w14:paraId="6D482BFE" w14:textId="2C7A4744" w:rsidR="008C14B7" w:rsidRDefault="00ED6495" w:rsidP="00ED6495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不自然なのはどちらですか。</w:t>
      </w:r>
      <w:r w:rsidR="008C14B7">
        <w:rPr>
          <w:rFonts w:ascii="MS Mincho" w:eastAsia="MS Mincho" w:hAnsi="MS Mincho" w:hint="eastAsia"/>
          <w:lang w:eastAsia="ja-JP"/>
        </w:rPr>
        <w:t>Bさんにお願いできますか。はい、よくできました。</w:t>
      </w:r>
    </w:p>
    <w:p w14:paraId="0EC415A0" w14:textId="6A0CCA13" w:rsidR="00ED6495" w:rsidRPr="006573C8" w:rsidRDefault="00ED6495" w:rsidP="00ED6495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明らかに２番ですね。「行こう」は誘いですから。</w:t>
      </w:r>
      <w:r w:rsidR="008C14B7">
        <w:rPr>
          <w:rFonts w:ascii="MS Mincho" w:eastAsia="MS Mincho" w:hAnsi="MS Mincho" w:hint="eastAsia"/>
          <w:lang w:eastAsia="ja-JP"/>
        </w:rPr>
        <w:t>使ってはいけません。</w:t>
      </w:r>
    </w:p>
    <w:p w14:paraId="36EE5E8F" w14:textId="77777777" w:rsidR="006573C8" w:rsidRDefault="006573C8">
      <w:pPr>
        <w:rPr>
          <w:rFonts w:ascii="MS Mincho" w:eastAsia="MS Mincho" w:hAnsi="MS Mincho"/>
          <w:lang w:eastAsia="ja-JP"/>
        </w:rPr>
      </w:pPr>
    </w:p>
    <w:p w14:paraId="5F24AF61" w14:textId="0082A0F8" w:rsidR="00613749" w:rsidRDefault="00613749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lastRenderedPageBreak/>
        <w:t>すこし練習をしましょう。</w:t>
      </w:r>
    </w:p>
    <w:p w14:paraId="53B1013C" w14:textId="488948B7" w:rsidR="00077D27" w:rsidRDefault="00077D27" w:rsidP="00077D27">
      <w:pPr>
        <w:rPr>
          <w:rFonts w:ascii="MS Mincho" w:eastAsia="MS Mincho" w:hAnsi="MS Mincho"/>
          <w:lang w:eastAsia="ja-JP"/>
        </w:rPr>
      </w:pPr>
      <w:r w:rsidRPr="00077D27">
        <w:rPr>
          <w:rFonts w:ascii="MS Mincho" w:eastAsia="MS Mincho" w:hAnsi="MS Mincho" w:hint="eastAsia"/>
          <w:shd w:val="pct15" w:color="auto" w:fill="FFFFFF"/>
          <w:lang w:eastAsia="ja-JP"/>
        </w:rPr>
        <w:t>練習①</w:t>
      </w:r>
      <w:r w:rsidRPr="00077D27">
        <w:rPr>
          <w:rFonts w:ascii="MS Mincho" w:eastAsia="MS Mincho" w:hAnsi="MS Mincho" w:hint="eastAsia"/>
          <w:lang w:eastAsia="ja-JP"/>
        </w:rPr>
        <w:t xml:space="preserve">　</w:t>
      </w:r>
      <w:r w:rsidR="00B72150" w:rsidRPr="00077D27">
        <w:rPr>
          <w:rFonts w:ascii="MS Mincho" w:eastAsia="MS Mincho" w:hAnsi="MS Mincho" w:hint="eastAsia"/>
          <w:lang w:eastAsia="ja-JP"/>
        </w:rPr>
        <w:t>ここに立ちます。</w:t>
      </w:r>
    </w:p>
    <w:p w14:paraId="620F5026" w14:textId="31492B0F" w:rsidR="00613749" w:rsidRDefault="00B72150" w:rsidP="00077D27">
      <w:pPr>
        <w:ind w:firstLineChars="100" w:firstLine="210"/>
        <w:rPr>
          <w:rFonts w:ascii="MS Mincho" w:eastAsia="MS Mincho" w:hAnsi="MS Mincho"/>
          <w:lang w:eastAsia="ja-JP"/>
        </w:rPr>
      </w:pPr>
      <w:r w:rsidRPr="00077D27">
        <w:rPr>
          <w:rFonts w:ascii="MS Mincho" w:eastAsia="MS Mincho" w:hAnsi="MS Mincho" w:hint="eastAsia"/>
          <w:lang w:eastAsia="ja-JP"/>
        </w:rPr>
        <w:t>日本には驚くほどの自動ドアが設置されています。</w:t>
      </w:r>
      <w:r w:rsidR="00B16C5A" w:rsidRPr="00077D27">
        <w:rPr>
          <w:rFonts w:ascii="MS Mincho" w:eastAsia="MS Mincho" w:hAnsi="MS Mincho" w:hint="eastAsia"/>
          <w:lang w:eastAsia="ja-JP"/>
        </w:rPr>
        <w:t>自動ドアの前に立てば、何が起こるか言ってみください。</w:t>
      </w:r>
      <w:r w:rsidR="00077D27" w:rsidRPr="00077D27">
        <w:rPr>
          <w:rFonts w:ascii="MS Mincho" w:eastAsia="MS Mincho" w:hAnsi="MS Mincho" w:hint="eastAsia"/>
          <w:lang w:eastAsia="ja-JP"/>
        </w:rPr>
        <w:t>Cさん</w:t>
      </w:r>
      <w:r w:rsidR="00077D27">
        <w:rPr>
          <w:rFonts w:ascii="MS Mincho" w:eastAsia="MS Mincho" w:hAnsi="MS Mincho" w:hint="eastAsia"/>
          <w:lang w:eastAsia="ja-JP"/>
        </w:rPr>
        <w:t>、どうぞ。</w:t>
      </w:r>
    </w:p>
    <w:p w14:paraId="62DC5FFC" w14:textId="580E2691" w:rsidR="00A30B11" w:rsidRDefault="00A30B11" w:rsidP="00A30B11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はい、よくできました。ここに立つと、ドアが開きます。</w:t>
      </w:r>
    </w:p>
    <w:p w14:paraId="5F05AEEC" w14:textId="77777777" w:rsidR="00A30B11" w:rsidRPr="00A30B11" w:rsidRDefault="00A30B11" w:rsidP="00077D27">
      <w:pPr>
        <w:ind w:firstLineChars="100" w:firstLine="210"/>
        <w:rPr>
          <w:rFonts w:ascii="MS Mincho" w:eastAsia="MS Mincho" w:hAnsi="MS Mincho"/>
          <w:lang w:eastAsia="ja-JP"/>
        </w:rPr>
      </w:pPr>
    </w:p>
    <w:p w14:paraId="08C96882" w14:textId="77777777" w:rsidR="00A30B11" w:rsidRDefault="00077D27">
      <w:pPr>
        <w:rPr>
          <w:rFonts w:ascii="MS Mincho" w:eastAsia="MS Mincho" w:hAnsi="MS Mincho"/>
          <w:lang w:eastAsia="ja-JP"/>
        </w:rPr>
      </w:pPr>
      <w:r w:rsidRPr="00077D27">
        <w:rPr>
          <w:rFonts w:ascii="MS Mincho" w:eastAsia="MS Mincho" w:hAnsi="MS Mincho" w:hint="eastAsia"/>
          <w:shd w:val="pct15" w:color="auto" w:fill="FFFFFF"/>
          <w:lang w:eastAsia="ja-JP"/>
        </w:rPr>
        <w:t>練習②</w:t>
      </w:r>
      <w:r>
        <w:rPr>
          <w:rFonts w:ascii="MS Mincho" w:eastAsia="MS Mincho" w:hAnsi="MS Mincho" w:hint="eastAsia"/>
          <w:lang w:eastAsia="ja-JP"/>
        </w:rPr>
        <w:t xml:space="preserve">　言葉が分かりません。外国に行ったら、言葉が通じなければ、どうなりますか。</w:t>
      </w:r>
    </w:p>
    <w:p w14:paraId="62138823" w14:textId="055E131C" w:rsidR="00613749" w:rsidRDefault="00A30B11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まず聞きますが、「言葉が分からないと、</w:t>
      </w:r>
      <w:r w:rsidR="0004232B">
        <w:rPr>
          <w:rFonts w:ascii="MS Mincho" w:eastAsia="MS Mincho" w:hAnsi="MS Mincho" w:hint="eastAsia"/>
          <w:lang w:eastAsia="ja-JP"/>
        </w:rPr>
        <w:t>日本語学校</w:t>
      </w:r>
      <w:r>
        <w:rPr>
          <w:rFonts w:ascii="MS Mincho" w:eastAsia="MS Mincho" w:hAnsi="MS Mincho" w:hint="eastAsia"/>
          <w:lang w:eastAsia="ja-JP"/>
        </w:rPr>
        <w:t>に行ってください。」は正しいですか。もし正しくなければ、自分で考えたものを言ってください。</w:t>
      </w:r>
      <w:r w:rsidR="00077D27">
        <w:rPr>
          <w:rFonts w:ascii="MS Mincho" w:eastAsia="MS Mincho" w:hAnsi="MS Mincho" w:hint="eastAsia"/>
          <w:lang w:eastAsia="ja-JP"/>
        </w:rPr>
        <w:t>ｄさん、どうぞ。</w:t>
      </w:r>
    </w:p>
    <w:p w14:paraId="69FE7BB3" w14:textId="2F76AF1F" w:rsidR="00A30B11" w:rsidRDefault="00A30B11" w:rsidP="00A30B11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はい、よくできました。命令は使えないので。×です。言葉が分からないと、いろいろと大変です。</w:t>
      </w:r>
    </w:p>
    <w:p w14:paraId="1E503BC3" w14:textId="77777777" w:rsidR="00746C93" w:rsidRPr="00A30B11" w:rsidRDefault="00746C93">
      <w:pPr>
        <w:rPr>
          <w:rFonts w:ascii="MS Mincho" w:eastAsia="MS Mincho" w:hAnsi="MS Mincho"/>
          <w:lang w:eastAsia="ja-JP"/>
        </w:rPr>
      </w:pPr>
    </w:p>
    <w:p w14:paraId="7106D987" w14:textId="6F1D62DA" w:rsidR="008C14B7" w:rsidRDefault="008C14B7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まとめです。今日勉強した「と」は</w:t>
      </w:r>
      <w:r w:rsidR="00184544">
        <w:rPr>
          <w:rFonts w:ascii="MS Mincho" w:eastAsia="MS Mincho" w:hAnsi="MS Mincho" w:hint="eastAsia"/>
          <w:lang w:eastAsia="ja-JP"/>
        </w:rPr>
        <w:t>接続助詞といって、</w:t>
      </w:r>
      <w:r w:rsidR="00B96129">
        <w:rPr>
          <w:rFonts w:ascii="MS Mincho" w:eastAsia="MS Mincho" w:hAnsi="MS Mincho" w:hint="eastAsia"/>
          <w:lang w:eastAsia="ja-JP"/>
        </w:rPr>
        <w:t>前後の</w:t>
      </w:r>
      <w:r w:rsidR="00B96129" w:rsidRPr="00184544">
        <w:rPr>
          <w:rFonts w:ascii="MS Mincho" w:eastAsia="MS Mincho" w:hAnsi="MS Mincho" w:hint="eastAsia"/>
          <w:highlight w:val="yellow"/>
          <w:lang w:eastAsia="ja-JP"/>
        </w:rPr>
        <w:t>文</w:t>
      </w:r>
      <w:r w:rsidR="00B96129">
        <w:rPr>
          <w:rFonts w:ascii="MS Mincho" w:eastAsia="MS Mincho" w:hAnsi="MS Mincho" w:hint="eastAsia"/>
          <w:lang w:eastAsia="ja-JP"/>
        </w:rPr>
        <w:t>をつなぐ</w:t>
      </w:r>
      <w:r w:rsidR="00184544">
        <w:rPr>
          <w:rFonts w:ascii="MS Mincho" w:eastAsia="MS Mincho" w:hAnsi="MS Mincho" w:hint="eastAsia"/>
          <w:lang w:eastAsia="ja-JP"/>
        </w:rPr>
        <w:t>もの</w:t>
      </w:r>
      <w:r w:rsidR="00B96129">
        <w:rPr>
          <w:rFonts w:ascii="MS Mincho" w:eastAsia="MS Mincho" w:hAnsi="MS Mincho" w:hint="eastAsia"/>
          <w:lang w:eastAsia="ja-JP"/>
        </w:rPr>
        <w:t>です。</w:t>
      </w:r>
    </w:p>
    <w:p w14:paraId="35572874" w14:textId="40AC588E" w:rsidR="00B96129" w:rsidRDefault="00B96129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「と」の前につく動詞は辞書形、否定形が使われます。そして、後件は前件が成立した場合を想定して</w:t>
      </w:r>
      <w:r w:rsidR="00B55ACA">
        <w:rPr>
          <w:rFonts w:ascii="MS Mincho" w:eastAsia="MS Mincho" w:hAnsi="MS Mincho" w:hint="eastAsia"/>
          <w:lang w:eastAsia="ja-JP"/>
        </w:rPr>
        <w:t>、何</w:t>
      </w:r>
      <w:r w:rsidR="00184544">
        <w:rPr>
          <w:rFonts w:ascii="MS Mincho" w:eastAsia="MS Mincho" w:hAnsi="MS Mincho" w:hint="eastAsia"/>
          <w:lang w:eastAsia="ja-JP"/>
        </w:rPr>
        <w:t>かが</w:t>
      </w:r>
      <w:r w:rsidR="00B55ACA">
        <w:rPr>
          <w:rFonts w:ascii="MS Mincho" w:eastAsia="MS Mincho" w:hAnsi="MS Mincho" w:hint="eastAsia"/>
          <w:lang w:eastAsia="ja-JP"/>
        </w:rPr>
        <w:t>起こる</w:t>
      </w:r>
      <w:r w:rsidR="00B5441D">
        <w:rPr>
          <w:rFonts w:ascii="MS Mincho" w:eastAsia="MS Mincho" w:hAnsi="MS Mincho" w:hint="eastAsia"/>
          <w:lang w:eastAsia="ja-JP"/>
        </w:rPr>
        <w:t>というの</w:t>
      </w:r>
      <w:r w:rsidR="00B55ACA">
        <w:rPr>
          <w:rFonts w:ascii="MS Mincho" w:eastAsia="MS Mincho" w:hAnsi="MS Mincho" w:hint="eastAsia"/>
          <w:lang w:eastAsia="ja-JP"/>
        </w:rPr>
        <w:t>を述べるものですから、どうしてくれとか、何かしましょうとか、意志を伴うものは使えません。ここを注意しておきましょう。</w:t>
      </w:r>
    </w:p>
    <w:p w14:paraId="371ACA5E" w14:textId="5377448D" w:rsidR="00184544" w:rsidRPr="00FF4669" w:rsidRDefault="00184544" w:rsidP="00184544">
      <w:pPr>
        <w:rPr>
          <w:rFonts w:ascii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今回は接続助詞「と」の一つ目の使い方を扱いましたが、この他</w:t>
      </w:r>
      <w:r w:rsidR="0062777E">
        <w:rPr>
          <w:rFonts w:ascii="MS Mincho" w:eastAsia="MS Mincho" w:hAnsi="MS Mincho" w:hint="eastAsia"/>
          <w:lang w:eastAsia="ja-JP"/>
        </w:rPr>
        <w:t>、発見や連続動作などは次の授業で勉強しましょう。</w:t>
      </w:r>
    </w:p>
    <w:p w14:paraId="71D477C9" w14:textId="77777777" w:rsidR="00B96129" w:rsidRPr="00184544" w:rsidRDefault="00B96129">
      <w:pPr>
        <w:rPr>
          <w:rFonts w:ascii="MS Mincho" w:eastAsia="MS Mincho" w:hAnsi="MS Mincho"/>
          <w:lang w:eastAsia="ja-JP"/>
        </w:rPr>
      </w:pPr>
    </w:p>
    <w:p w14:paraId="565629E5" w14:textId="0E342CE4" w:rsidR="0062777E" w:rsidRDefault="00184544" w:rsidP="00B54CF7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最後に宿題です。</w:t>
      </w:r>
      <w:r w:rsidR="00B5441D">
        <w:rPr>
          <w:rFonts w:ascii="MS Mincho" w:eastAsia="MS Mincho" w:hAnsi="MS Mincho" w:hint="eastAsia"/>
          <w:lang w:eastAsia="ja-JP"/>
        </w:rPr>
        <w:t>テキストの</w:t>
      </w:r>
      <w:r>
        <w:rPr>
          <w:rFonts w:ascii="MS Mincho" w:eastAsia="MS Mincho" w:hAnsi="MS Mincho" w:hint="eastAsia"/>
          <w:lang w:eastAsia="ja-JP"/>
        </w:rPr>
        <w:t>録音を聞いて、第31課の単語を覚えましょう。</w:t>
      </w:r>
      <w:r w:rsidR="00B54CF7" w:rsidRPr="00B54CF7">
        <w:rPr>
          <w:rFonts w:ascii="MS Mincho" w:eastAsia="MS Mincho" w:hAnsi="MS Mincho" w:hint="eastAsia"/>
          <w:lang w:eastAsia="ja-JP"/>
        </w:rPr>
        <w:t>それから、○○ページ、「</w:t>
      </w:r>
      <w:r w:rsidR="00B54CF7">
        <w:rPr>
          <w:rFonts w:ascii="MS Mincho" w:eastAsia="MS Mincho" w:hAnsi="MS Mincho" w:hint="eastAsia"/>
          <w:lang w:eastAsia="ja-JP"/>
        </w:rPr>
        <w:t>接続助詞と</w:t>
      </w:r>
      <w:r w:rsidR="00B54CF7" w:rsidRPr="00B54CF7">
        <w:rPr>
          <w:rFonts w:ascii="MS Mincho" w:eastAsia="MS Mincho" w:hAnsi="MS Mincho" w:hint="eastAsia"/>
          <w:lang w:eastAsia="ja-JP"/>
        </w:rPr>
        <w:t>」に関する練習問題を完成してください。</w:t>
      </w:r>
    </w:p>
    <w:p w14:paraId="11270B2A" w14:textId="77777777" w:rsidR="00153DD1" w:rsidRDefault="00153DD1">
      <w:pPr>
        <w:rPr>
          <w:rFonts w:ascii="MS Mincho" w:eastAsia="MS Mincho" w:hAnsi="MS Mincho"/>
          <w:lang w:eastAsia="ja-JP"/>
        </w:rPr>
      </w:pPr>
    </w:p>
    <w:tbl>
      <w:tblPr>
        <w:tblStyle w:val="a7"/>
        <w:tblW w:w="0" w:type="auto"/>
        <w:tblInd w:w="-289" w:type="dxa"/>
        <w:tblLook w:val="04A0" w:firstRow="1" w:lastRow="0" w:firstColumn="1" w:lastColumn="0" w:noHBand="0" w:noVBand="1"/>
      </w:tblPr>
      <w:tblGrid>
        <w:gridCol w:w="4437"/>
        <w:gridCol w:w="4148"/>
      </w:tblGrid>
      <w:tr w:rsidR="00BA1040" w14:paraId="727A9569" w14:textId="77777777" w:rsidTr="002432EC">
        <w:trPr>
          <w:trHeight w:val="2761"/>
        </w:trPr>
        <w:tc>
          <w:tcPr>
            <w:tcW w:w="4437" w:type="dxa"/>
          </w:tcPr>
          <w:p w14:paraId="7856D990" w14:textId="1F29ADB0" w:rsidR="00BA1040" w:rsidRDefault="00BA1040" w:rsidP="00BA1040">
            <w:pPr>
              <w:jc w:val="center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接続助詞　と①</w:t>
            </w:r>
          </w:p>
          <w:p w14:paraId="0CC7057E" w14:textId="24313DB3" w:rsidR="002432EC" w:rsidRPr="002432EC" w:rsidRDefault="002432EC" w:rsidP="002432EC">
            <w:pPr>
              <w:ind w:firstLineChars="300" w:firstLine="600"/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 w:rsidRPr="002432EC">
              <w:rPr>
                <w:rFonts w:ascii="MS Mincho" w:eastAsia="MS Mincho" w:hAnsi="MS Mincho" w:hint="eastAsia"/>
                <w:noProof/>
                <w:sz w:val="20"/>
                <w:szCs w:val="21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150074" wp14:editId="004216A6">
                      <wp:simplePos x="0" y="0"/>
                      <wp:positionH relativeFrom="column">
                        <wp:posOffset>144068</wp:posOffset>
                      </wp:positionH>
                      <wp:positionV relativeFrom="paragraph">
                        <wp:posOffset>42601</wp:posOffset>
                      </wp:positionV>
                      <wp:extent cx="211015" cy="301451"/>
                      <wp:effectExtent l="0" t="0" r="17780" b="22860"/>
                      <wp:wrapNone/>
                      <wp:docPr id="1" name="左大括号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1015" cy="301451"/>
                              </a:xfrm>
                              <a:prstGeom prst="leftBrac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2113FA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左大括号 1" o:spid="_x0000_s1026" type="#_x0000_t87" style="position:absolute;left:0;text-align:left;margin-left:11.35pt;margin-top:3.35pt;width:16.6pt;height:23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ietTgIAAAUFAAAOAAAAZHJzL2Uyb0RvYy54bWysVN9v0zAQfkfif7D8TpOUjkG1dCqbhpCq&#10;rWJDe3Ydu43k+MzZbVr+es5O0lZsEgLx4px9P3z3+ftydb1vDNsp9DXYkhejnDNlJVS1XZf8+9Pd&#10;u4+c+SBsJQxYVfKD8vx69vbNVeumagwbMJVCRkWsn7au5JsQ3DTLvNyoRvgROGXJqQEbEWiL66xC&#10;0VL1xmTjPP+QtYCVQ5DKezq97Zx8luprrWR40NqrwEzJqbeQVkzrKq7Z7EpM1yjcppZ9G+IfumhE&#10;benSY6lbEQTbYv2iVFNLBA86jCQ0GWhdS5VmoGmK/LdpHjfCqTQLgePdESb//8rK+92jWyLB0Do/&#10;9WTGKfYam/il/tg+gXU4gqX2gUk6HBdFXlxwJsn1Pi8mF0UEMzslO/Thi4KGRaPkRunwGYWMA4mp&#10;2C186OKHuHhsLGuJRuPLPD1NdmoqWeFgVBf2TWlWV9RGkcolvqgbg2wn6KWFlMqGoSFjKTqm6dqY&#10;Y2L+58Q+PqaqxKW/ST5mpJvBhmNyU1vA124P+6Fl3cUTnmdzR3MF1WGJDKFjsnfyriZ4F8KHpUCi&#10;LpGc5BgeaNEGCEzoLc42gD9fO4/xxCjyctaSFEruf2wFKs7MV0tc+1RMJlE7aTO5uBzTBs89q3OP&#10;3TY3QG9QkPCdTGaMD2YwNULzTKqdx1vJJayku0suAw6bm9BJlHQv1XyewkgvToSFfXRyePXInKf9&#10;s0DXcywQOe9hkM0LlnWx8T0szLcBdJ0oeMK1x5u0lpjc/xeimM/3Ker095r9AgAA//8DAFBLAwQU&#10;AAYACAAAACEAfZRqN90AAAAGAQAADwAAAGRycy9kb3ducmV2LnhtbEyOQU/CQBSE7yb+h80z8UJg&#10;ayMopVtiUBMvHEAu3pbuoy103za7Cy3+ep8nPU0mM5n58uVgW3FBHxpHCh4mCQik0pmGKgW7z/fx&#10;M4gQNRndOkIFVwywLG5vcp0Z19MGL9tYCR6hkGkFdYxdJmUoa7Q6TFyHxNnBeasjW19J43XP47aV&#10;aZLMpNUN8UOtO1zVWJ62Z6vguBmtryvpP6q35rX88gOe+u+RUvd3w8sCRMQh/pXhF5/RoWCmvTuT&#10;CaJVkKZP3FQwY+F4Op2D2LM+piCLXP7HL34AAAD//wMAUEsBAi0AFAAGAAgAAAAhALaDOJL+AAAA&#10;4QEAABMAAAAAAAAAAAAAAAAAAAAAAFtDb250ZW50X1R5cGVzXS54bWxQSwECLQAUAAYACAAAACEA&#10;OP0h/9YAAACUAQAACwAAAAAAAAAAAAAAAAAvAQAAX3JlbHMvLnJlbHNQSwECLQAUAAYACAAAACEA&#10;1bInrU4CAAAFBQAADgAAAAAAAAAAAAAAAAAuAgAAZHJzL2Uyb0RvYy54bWxQSwECLQAUAAYACAAA&#10;ACEAfZRqN90AAAAGAQAADwAAAAAAAAAAAAAAAACoBAAAZHJzL2Rvd25yZXYueG1sUEsFBgAAAAAE&#10;AAQA8wAAALIFAAAAAA==&#10;" adj="1260" strokecolor="#4472c4 [3204]" strokeweight="1pt">
                      <v:stroke joinstyle="miter"/>
                    </v:shape>
                  </w:pict>
                </mc:Fallback>
              </mc:AlternateContent>
            </w:r>
            <w:r w:rsidRPr="002432EC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文１　佐々木さんと田中さんがうちへ来ました。</w:t>
            </w:r>
          </w:p>
          <w:p w14:paraId="14546587" w14:textId="77777777" w:rsidR="00BA1040" w:rsidRDefault="002432EC" w:rsidP="002432EC">
            <w:pPr>
              <w:ind w:firstLineChars="400" w:firstLine="640"/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 w:rsidRPr="002432EC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文２　彼がきっと来ると思う</w:t>
            </w:r>
          </w:p>
          <w:p w14:paraId="04C7B21B" w14:textId="4DAE005D" w:rsidR="002432EC" w:rsidRDefault="002432EC" w:rsidP="002432EC">
            <w:pPr>
              <w:ind w:firstLineChars="200" w:firstLine="360"/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2432EC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真面目に勉強した</w:t>
            </w:r>
            <w:r w:rsidRPr="002432EC">
              <w:rPr>
                <w:rFonts w:ascii="MS Mincho" w:eastAsia="MS Mincho" w:hAnsi="MS Mincho" w:hint="eastAsia"/>
                <w:sz w:val="18"/>
                <w:szCs w:val="20"/>
                <w:u w:val="single"/>
                <w:lang w:eastAsia="ja-JP"/>
              </w:rPr>
              <w:t xml:space="preserve">　</w:t>
            </w:r>
            <w:r w:rsidRPr="002432EC">
              <w:rPr>
                <w:rFonts w:ascii="MS Mincho" w:eastAsia="MS Mincho" w:hAnsi="MS Mincho" w:hint="eastAsia"/>
                <w:sz w:val="18"/>
                <w:szCs w:val="20"/>
                <w:highlight w:val="yellow"/>
                <w:u w:val="single"/>
                <w:lang w:eastAsia="ja-JP"/>
              </w:rPr>
              <w:t>から</w:t>
            </w:r>
            <w:r w:rsidRPr="002432EC">
              <w:rPr>
                <w:rFonts w:ascii="MS Mincho" w:eastAsia="MS Mincho" w:hAnsi="MS Mincho" w:hint="eastAsia"/>
                <w:sz w:val="18"/>
                <w:szCs w:val="20"/>
                <w:u w:val="single"/>
                <w:lang w:eastAsia="ja-JP"/>
              </w:rPr>
              <w:t xml:space="preserve">　</w:t>
            </w:r>
            <w:r w:rsidRPr="002432EC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、合格しました。</w:t>
            </w:r>
          </w:p>
          <w:p w14:paraId="2750E14E" w14:textId="73A6EAEA" w:rsidR="002432EC" w:rsidRDefault="002432EC" w:rsidP="002432EC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接続助詞：</w:t>
            </w:r>
            <w:r w:rsidRPr="002432EC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前後の文</w:t>
            </w:r>
            <w:r w:rsidR="0062777E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や文節</w:t>
            </w:r>
            <w:r w:rsidRPr="002432EC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をつなぐ語</w:t>
            </w:r>
          </w:p>
          <w:p w14:paraId="78051A02" w14:textId="77777777" w:rsidR="0062777E" w:rsidRDefault="0062777E" w:rsidP="002432EC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</w:p>
          <w:p w14:paraId="11B4F150" w14:textId="4D5B75D5" w:rsidR="00DF7D5B" w:rsidRPr="00DF7D5B" w:rsidRDefault="00DF7D5B" w:rsidP="00DF7D5B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一、</w:t>
            </w:r>
            <w:r w:rsidRPr="00DF7D5B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意味①：「条件」ある条件が備わると、いつも同じことが起こるということを表します。</w:t>
            </w:r>
          </w:p>
          <w:p w14:paraId="68167F43" w14:textId="08040101" w:rsidR="002432EC" w:rsidRPr="000A01A8" w:rsidRDefault="002432EC" w:rsidP="000A01A8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</w:p>
        </w:tc>
        <w:tc>
          <w:tcPr>
            <w:tcW w:w="4148" w:type="dxa"/>
          </w:tcPr>
          <w:p w14:paraId="1CA72EE6" w14:textId="77777777" w:rsidR="000A01A8" w:rsidRDefault="000A01A8" w:rsidP="000A01A8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二、制約：</w:t>
            </w:r>
          </w:p>
          <w:p w14:paraId="71E5104E" w14:textId="7C04773F" w:rsidR="000A01A8" w:rsidRDefault="000A01A8" w:rsidP="000A01A8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前件：（○）動詞の辞書形、否定形</w:t>
            </w:r>
          </w:p>
          <w:p w14:paraId="1339EA0B" w14:textId="08A97E6E" w:rsidR="000A01A8" w:rsidRDefault="000A01A8" w:rsidP="000A01A8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後件：（×）</w:t>
            </w:r>
            <w:r w:rsidR="00593426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命令、誘い</w:t>
            </w:r>
          </w:p>
          <w:p w14:paraId="08EB27BA" w14:textId="77777777" w:rsidR="00BA1040" w:rsidRDefault="0071081D" w:rsidP="000A01A8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71081D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三、練習</w:t>
            </w:r>
          </w:p>
          <w:p w14:paraId="76503EA9" w14:textId="119A9D62" w:rsidR="00B16C5A" w:rsidRDefault="00B16C5A" w:rsidP="000A01A8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077D27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①ここに立つ</w:t>
            </w:r>
            <w:r w:rsidR="00077D27" w:rsidRPr="00077D27">
              <w:rPr>
                <w:rFonts w:ascii="MS Mincho" w:eastAsia="MS Mincho" w:hAnsi="MS Mincho" w:hint="eastAsia"/>
                <w:sz w:val="18"/>
                <w:szCs w:val="20"/>
                <w:u w:val="single"/>
                <w:lang w:eastAsia="ja-JP"/>
              </w:rPr>
              <w:t xml:space="preserve">　　　　　　</w:t>
            </w:r>
            <w:r w:rsidRPr="00077D27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。</w:t>
            </w:r>
          </w:p>
          <w:p w14:paraId="421D20A8" w14:textId="429A61F6" w:rsidR="00077D27" w:rsidRPr="00077D27" w:rsidRDefault="00077D27" w:rsidP="000A01A8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②言葉が分からない</w:t>
            </w:r>
            <w:r w:rsidRPr="00077D27">
              <w:rPr>
                <w:rFonts w:ascii="MS Mincho" w:eastAsia="MS Mincho" w:hAnsi="MS Mincho" w:hint="eastAsia"/>
                <w:sz w:val="18"/>
                <w:szCs w:val="20"/>
                <w:u w:val="single"/>
                <w:lang w:eastAsia="ja-JP"/>
              </w:rPr>
              <w:t xml:space="preserve">　　　　　　　　</w:t>
            </w: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。</w:t>
            </w:r>
          </w:p>
        </w:tc>
      </w:tr>
    </w:tbl>
    <w:p w14:paraId="42F74405" w14:textId="77777777" w:rsidR="00BA1040" w:rsidRPr="00AF5C3D" w:rsidRDefault="00BA1040">
      <w:pPr>
        <w:rPr>
          <w:rFonts w:ascii="MS Mincho" w:eastAsia="MS Mincho" w:hAnsi="MS Mincho"/>
          <w:lang w:eastAsia="ja-JP"/>
        </w:rPr>
      </w:pPr>
    </w:p>
    <w:p w14:paraId="447E02F8" w14:textId="77777777" w:rsidR="005D1D7C" w:rsidRPr="00063368" w:rsidRDefault="005D1D7C">
      <w:pPr>
        <w:rPr>
          <w:rFonts w:ascii="MS Mincho" w:eastAsia="MS Mincho" w:hAnsi="MS Mincho"/>
          <w:lang w:eastAsia="ja-JP"/>
        </w:rPr>
      </w:pPr>
    </w:p>
    <w:sectPr w:rsidR="005D1D7C" w:rsidRPr="000633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A128E" w14:textId="77777777" w:rsidR="00B85D02" w:rsidRDefault="00B85D02" w:rsidP="00EF2A65">
      <w:r>
        <w:separator/>
      </w:r>
    </w:p>
  </w:endnote>
  <w:endnote w:type="continuationSeparator" w:id="0">
    <w:p w14:paraId="73332309" w14:textId="77777777" w:rsidR="00B85D02" w:rsidRDefault="00B85D02" w:rsidP="00EF2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57A6B" w14:textId="77777777" w:rsidR="00B85D02" w:rsidRDefault="00B85D02" w:rsidP="00EF2A65">
      <w:r>
        <w:separator/>
      </w:r>
    </w:p>
  </w:footnote>
  <w:footnote w:type="continuationSeparator" w:id="0">
    <w:p w14:paraId="6C0F5B24" w14:textId="77777777" w:rsidR="00B85D02" w:rsidRDefault="00B85D02" w:rsidP="00EF2A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E28B4"/>
    <w:multiLevelType w:val="hybridMultilevel"/>
    <w:tmpl w:val="73002BE4"/>
    <w:lvl w:ilvl="0" w:tplc="C202614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7D0127"/>
    <w:multiLevelType w:val="hybridMultilevel"/>
    <w:tmpl w:val="4CE6846C"/>
    <w:lvl w:ilvl="0" w:tplc="E9AE4DB4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8B71F9"/>
    <w:multiLevelType w:val="hybridMultilevel"/>
    <w:tmpl w:val="92626234"/>
    <w:lvl w:ilvl="0" w:tplc="89ECB7C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0F51D2"/>
    <w:multiLevelType w:val="hybridMultilevel"/>
    <w:tmpl w:val="B9B85E0A"/>
    <w:lvl w:ilvl="0" w:tplc="C658D0E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CE30307"/>
    <w:multiLevelType w:val="hybridMultilevel"/>
    <w:tmpl w:val="A2B699BC"/>
    <w:lvl w:ilvl="0" w:tplc="7EA2B58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69827164">
    <w:abstractNumId w:val="1"/>
  </w:num>
  <w:num w:numId="2" w16cid:durableId="175190294">
    <w:abstractNumId w:val="0"/>
  </w:num>
  <w:num w:numId="3" w16cid:durableId="1423138857">
    <w:abstractNumId w:val="2"/>
  </w:num>
  <w:num w:numId="4" w16cid:durableId="2068843405">
    <w:abstractNumId w:val="4"/>
  </w:num>
  <w:num w:numId="5" w16cid:durableId="433672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57C"/>
    <w:rsid w:val="00014EC5"/>
    <w:rsid w:val="00017643"/>
    <w:rsid w:val="00022B76"/>
    <w:rsid w:val="0004232B"/>
    <w:rsid w:val="00063368"/>
    <w:rsid w:val="00077D27"/>
    <w:rsid w:val="00095739"/>
    <w:rsid w:val="00096394"/>
    <w:rsid w:val="000A01A8"/>
    <w:rsid w:val="000B09DE"/>
    <w:rsid w:val="000D6D4B"/>
    <w:rsid w:val="001416FE"/>
    <w:rsid w:val="00153DD1"/>
    <w:rsid w:val="00184544"/>
    <w:rsid w:val="001B4D94"/>
    <w:rsid w:val="001D22A7"/>
    <w:rsid w:val="002432EC"/>
    <w:rsid w:val="00245471"/>
    <w:rsid w:val="00246E8C"/>
    <w:rsid w:val="002741C0"/>
    <w:rsid w:val="00275E2A"/>
    <w:rsid w:val="00284D7D"/>
    <w:rsid w:val="002B1782"/>
    <w:rsid w:val="002D209E"/>
    <w:rsid w:val="00301CA9"/>
    <w:rsid w:val="0035085D"/>
    <w:rsid w:val="00361D48"/>
    <w:rsid w:val="00371BCC"/>
    <w:rsid w:val="003811AC"/>
    <w:rsid w:val="00396EC6"/>
    <w:rsid w:val="003C7625"/>
    <w:rsid w:val="00417A53"/>
    <w:rsid w:val="0042722F"/>
    <w:rsid w:val="00495028"/>
    <w:rsid w:val="005727F1"/>
    <w:rsid w:val="00586A49"/>
    <w:rsid w:val="00587335"/>
    <w:rsid w:val="00593426"/>
    <w:rsid w:val="005D1D7C"/>
    <w:rsid w:val="006067FD"/>
    <w:rsid w:val="00613749"/>
    <w:rsid w:val="0062777E"/>
    <w:rsid w:val="006573C8"/>
    <w:rsid w:val="0068157C"/>
    <w:rsid w:val="006E3756"/>
    <w:rsid w:val="006F71D0"/>
    <w:rsid w:val="00703A30"/>
    <w:rsid w:val="0071081D"/>
    <w:rsid w:val="00746C93"/>
    <w:rsid w:val="00887BB7"/>
    <w:rsid w:val="008A1263"/>
    <w:rsid w:val="008A532F"/>
    <w:rsid w:val="008C14B7"/>
    <w:rsid w:val="008F245B"/>
    <w:rsid w:val="00906783"/>
    <w:rsid w:val="00956E6B"/>
    <w:rsid w:val="009B2C1F"/>
    <w:rsid w:val="00A01DED"/>
    <w:rsid w:val="00A0335F"/>
    <w:rsid w:val="00A30B11"/>
    <w:rsid w:val="00A313D1"/>
    <w:rsid w:val="00AA295A"/>
    <w:rsid w:val="00AB4A0D"/>
    <w:rsid w:val="00AF5C3D"/>
    <w:rsid w:val="00B01FE7"/>
    <w:rsid w:val="00B16C5A"/>
    <w:rsid w:val="00B5441D"/>
    <w:rsid w:val="00B54CF7"/>
    <w:rsid w:val="00B55ACA"/>
    <w:rsid w:val="00B72150"/>
    <w:rsid w:val="00B85D02"/>
    <w:rsid w:val="00B96129"/>
    <w:rsid w:val="00BA1040"/>
    <w:rsid w:val="00C24FF5"/>
    <w:rsid w:val="00C712BB"/>
    <w:rsid w:val="00CA13C8"/>
    <w:rsid w:val="00CC5F1F"/>
    <w:rsid w:val="00CF0A49"/>
    <w:rsid w:val="00CF7488"/>
    <w:rsid w:val="00D1164E"/>
    <w:rsid w:val="00D6067E"/>
    <w:rsid w:val="00D9561C"/>
    <w:rsid w:val="00DF7D5B"/>
    <w:rsid w:val="00E4515D"/>
    <w:rsid w:val="00EB768A"/>
    <w:rsid w:val="00ED6495"/>
    <w:rsid w:val="00EF2A65"/>
    <w:rsid w:val="00FC48C5"/>
    <w:rsid w:val="00FF4669"/>
    <w:rsid w:val="00FF4ECB"/>
    <w:rsid w:val="00FF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E3760"/>
  <w15:chartTrackingRefBased/>
  <w15:docId w15:val="{ED37D857-1280-4BB8-85D0-4CBC8695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A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2A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A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2A65"/>
    <w:rPr>
      <w:sz w:val="18"/>
      <w:szCs w:val="18"/>
    </w:rPr>
  </w:style>
  <w:style w:type="table" w:styleId="a7">
    <w:name w:val="Table Grid"/>
    <w:basedOn w:val="a1"/>
    <w:uiPriority w:val="39"/>
    <w:rsid w:val="00BA10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DF7D5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DC858-3982-4905-8833-4B462851A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1868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 konketsu</dc:creator>
  <cp:keywords/>
  <dc:description/>
  <cp:lastModifiedBy>jyo konketsu</cp:lastModifiedBy>
  <cp:revision>10</cp:revision>
  <dcterms:created xsi:type="dcterms:W3CDTF">2022-07-14T03:29:00Z</dcterms:created>
  <dcterms:modified xsi:type="dcterms:W3CDTF">2022-07-28T10:22:00Z</dcterms:modified>
</cp:coreProperties>
</file>