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drawing>
          <wp:inline distT="0" distB="0" distL="114300" distR="114300">
            <wp:extent cx="5791835" cy="4925060"/>
            <wp:effectExtent l="0" t="0" r="1841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92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二、考题解析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【教案】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一、授業の目標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知識目標：学生は「～ようです」と「～みたいです」の例えの使い方を習得する。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能力目標：学生は「～ようです」と「～みたいです」を正しく使うことができる。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情感目標：学生は日本語を勉強する興味を持つようになる。题目来源于考生回忆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二、授業の重点と難点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授業の重点：学生は「～ようです」と「～みたいです」の例えの使い方を習得する。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授業の難点：学生は「～ようです」と「～みたいです」を正しく使うことができる。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三、教具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マルチメディア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四、授業の方法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タスク授業法、シチュエーション授業法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五、授業のプロセス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(一)導入：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デパートで買い物するビデオによって、話題の「これは柔らかくて、まるで本物の毛皮のようです」に入る。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(二)プレゼンテーション：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本文を読んで、学生にわからない部分を探してもらい、写真によって、以下の例文を出す。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これは柔らかくて、まるで本物の毛皮のようです。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まるでヨーロッパの町並みを見ているようですね。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まるでテレビのドラマのような出来事ですね。题目来源于考生回忆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この野菜、まるで果物みたいです。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先生みたいに上手に日本語が話せるようになりたいです。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以上の例文によって、学生は4人が1グループで、「ようだ」「みたいだ」の使い方を考えて、5分間の後発表する。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名詞の/動詞普通形ようです。(たとえ)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名詞/動詞普通形みたいです。(たとえ)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(三)練習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例のように、「写真を見ながら話しましょう」というゲームを使って練習する。</w:t>
      </w:r>
      <w:bookmarkStart w:id="0" w:name="_GoBack"/>
      <w:bookmarkEnd w:id="0"/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例1：まるで本物の毛皮のようですね。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写真：花、犬、果物、雪、警察官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例2：今日は暖かいです/春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A：今日は暖かいですね。B：どうですね。まるで春みたいです。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写真：お祭り、お相撲さん、モデル、人形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(四)応用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導入に使われる買い物のビデオを使って、吹き替えをする。そして、二人でデパートでの会話を作って、ロールプレイングする。新しい文法を使う必要がある。题目来源于考生回忆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(五)まとめと宿題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 まとめ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学生と一緒に「ようだ」「みたいだ」の使い方をまとめる。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2.宿題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夏に関する短い文章を書き、今日の新しい文法を使って、次回の授業で発表する。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六、板書のデザイン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drawing>
          <wp:inline distT="0" distB="0" distL="114300" distR="114300">
            <wp:extent cx="5099050" cy="2204720"/>
            <wp:effectExtent l="0" t="0" r="6350" b="508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204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UD Digi Kyokasho N-R">
    <w:panose1 w:val="02020400000000000000"/>
    <w:charset w:val="80"/>
    <w:family w:val="auto"/>
    <w:pitch w:val="default"/>
    <w:sig w:usb0="800002A3" w:usb1="2AC7ECFA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E8467E"/>
    <w:rsid w:val="6A20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2021-12-24T02:06:25Z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CD6369C62B6E49AEA24238D4318FEFAB</vt:lpwstr>
  </property>
</Properties>
</file>