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5272405" cy="3720465"/>
            <wp:effectExtent l="0" t="0" r="4445" b="13335"/>
            <wp:docPr id="1" name="图片 1" descr="第2天题目-标日第38课-可能形语法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2天题目-标日第38课-可能形语法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MS Mincho"/>
          <w:lang w:eastAsia="ja-JP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假设在抽题环节抽到如下课程，请思考以下问题：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1-拿到题目后，你会如何讲解本课？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2-假设只有10分钟的试讲时间，你会重点讲什么内容？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3-思考好之后，请按照昨天的教案模式，自行写一份教案。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注意：教案所有的环节都要写全哦！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8660" cy="6141720"/>
            <wp:effectExtent l="0" t="0" r="15240" b="11430"/>
            <wp:docPr id="3" name="图片 3" descr="第2天 可能形-教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2天 可能形-教案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eastAsia="MS Mincho"/>
          <w:lang w:eastAsia="ja-JP"/>
        </w:rPr>
        <w:drawing>
          <wp:inline distT="0" distB="0" distL="114300" distR="114300">
            <wp:extent cx="4533900" cy="6217920"/>
            <wp:effectExtent l="0" t="0" r="0" b="11430"/>
            <wp:docPr id="4" name="图片 4" descr="第2天-可能形教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2天-可能形教案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MS Mincho"/>
          <w:lang w:eastAsia="ja-JP"/>
        </w:rPr>
        <w:br w:type="textWrapping"/>
      </w:r>
      <w:r>
        <w:rPr>
          <w:rFonts w:hint="eastAsia" w:eastAsia="MS Mincho"/>
          <w:lang w:eastAsia="ja-JP"/>
        </w:rPr>
        <w:br w:type="textWrapping"/>
      </w:r>
      <w:r>
        <w:rPr>
          <w:rFonts w:hint="eastAsia" w:eastAsia="宋体"/>
          <w:lang w:eastAsia="zh-CN"/>
        </w:rPr>
        <w:t>本题无逐字稿哦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6A4A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js</dc:creator>
  <cp:lastModifiedBy>js</cp:lastModifiedBy>
  <dcterms:modified xsi:type="dcterms:W3CDTF">2021-05-11T02:59:51Z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74DA5DAA37434259B1BA451CACF51832</vt:lpwstr>
  </property>
</Properties>
</file>