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2520"/>
      </w:tblGrid>
      <w:tr w:rsidR="00F25301" w:rsidTr="00EC021C">
        <w:trPr>
          <w:trHeight w:hRule="exact" w:val="240"/>
        </w:trPr>
        <w:tc>
          <w:tcPr>
            <w:tcW w:w="2435" w:type="dxa"/>
          </w:tcPr>
          <w:p w:rsidR="00F25301" w:rsidRDefault="007D7978" w:rsidP="008B6C1B">
            <w:pPr>
              <w:spacing w:after="0" w:line="217" w:lineRule="exact"/>
              <w:ind w:left="102" w:right="-2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F2530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="00F2530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 w:rsidR="00F25301"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t</w:t>
            </w:r>
            <w:r w:rsidR="00F25301"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>e</w:t>
            </w:r>
          </w:p>
        </w:tc>
        <w:tc>
          <w:tcPr>
            <w:tcW w:w="2520" w:type="dxa"/>
          </w:tcPr>
          <w:p w:rsidR="00F25301" w:rsidRPr="00E305B2" w:rsidRDefault="00684A0B" w:rsidP="005954A5">
            <w:pPr>
              <w:ind w:left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44742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47426">
              <w:rPr>
                <w:rFonts w:ascii="Times New Roman" w:hAnsi="Times New Roman" w:cs="Times New Roman"/>
                <w:sz w:val="20"/>
                <w:szCs w:val="20"/>
              </w:rPr>
              <w:t xml:space="preserve">0/2017 </w:t>
            </w:r>
          </w:p>
        </w:tc>
      </w:tr>
      <w:tr w:rsidR="00F25301" w:rsidTr="00EC021C">
        <w:trPr>
          <w:trHeight w:hRule="exact" w:val="240"/>
        </w:trPr>
        <w:tc>
          <w:tcPr>
            <w:tcW w:w="2435" w:type="dxa"/>
          </w:tcPr>
          <w:p w:rsidR="00F25301" w:rsidRDefault="007E4D67" w:rsidP="007E4D67">
            <w:pPr>
              <w:spacing w:after="0" w:line="21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0"/>
                <w:szCs w:val="20"/>
              </w:rPr>
              <w:t xml:space="preserve">MRA </w:t>
            </w:r>
            <w:r w:rsidR="00F25301" w:rsidRPr="006F0888">
              <w:rPr>
                <w:rFonts w:ascii="Times New Roman" w:eastAsia="Times New Roman" w:hAnsi="Times New Roman" w:cs="Times New Roman"/>
                <w:b/>
                <w:bCs/>
                <w:spacing w:val="9"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0"/>
                <w:szCs w:val="20"/>
              </w:rPr>
              <w:t>Manager</w:t>
            </w:r>
          </w:p>
        </w:tc>
        <w:tc>
          <w:tcPr>
            <w:tcW w:w="2520" w:type="dxa"/>
          </w:tcPr>
          <w:p w:rsidR="00F25301" w:rsidRPr="00E305B2" w:rsidRDefault="00684A0B" w:rsidP="007B2465">
            <w:pPr>
              <w:ind w:left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Charlie Peng</w:t>
            </w:r>
          </w:p>
        </w:tc>
      </w:tr>
    </w:tbl>
    <w:p w:rsidR="009D7E56" w:rsidRDefault="009D7E56">
      <w:pPr>
        <w:spacing w:before="9" w:after="0" w:line="170" w:lineRule="exact"/>
        <w:rPr>
          <w:sz w:val="17"/>
          <w:szCs w:val="17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2633"/>
      </w:tblGrid>
      <w:tr w:rsidR="009D7E56" w:rsidTr="00F25301">
        <w:trPr>
          <w:trHeight w:hRule="exact" w:val="24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56" w:rsidRDefault="00531345" w:rsidP="00531345">
            <w:pPr>
              <w:spacing w:after="0" w:line="217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MRA</w:t>
            </w:r>
            <w:r w:rsidR="008B6C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#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56" w:rsidRPr="00E305B2" w:rsidRDefault="00684A0B" w:rsidP="00684A0B">
            <w:pPr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5245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FRB</w:t>
            </w:r>
            <w:r w:rsidR="00531345" w:rsidRPr="005245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F349EB">
              <w:rPr>
                <w:rFonts w:ascii="Times New Roman" w:hAnsi="Times New Roman" w:cs="Times New Roman"/>
                <w:sz w:val="20"/>
                <w:szCs w:val="20"/>
              </w:rPr>
              <w:t>March2017</w:t>
            </w:r>
          </w:p>
        </w:tc>
      </w:tr>
    </w:tbl>
    <w:p w:rsidR="009D7E56" w:rsidRDefault="00F25301" w:rsidP="00F25301">
      <w:pPr>
        <w:spacing w:after="0" w:line="200" w:lineRule="exact"/>
        <w:ind w:right="120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8B6C1B" w:rsidRDefault="008B6C1B" w:rsidP="00F25301">
      <w:pPr>
        <w:spacing w:after="0" w:line="200" w:lineRule="exact"/>
        <w:ind w:right="120"/>
        <w:rPr>
          <w:sz w:val="20"/>
          <w:szCs w:val="20"/>
        </w:rPr>
      </w:pPr>
    </w:p>
    <w:p w:rsidR="004C3F49" w:rsidRDefault="004C3F49" w:rsidP="00F25301">
      <w:pPr>
        <w:spacing w:after="0" w:line="200" w:lineRule="exact"/>
        <w:ind w:right="120"/>
        <w:rPr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230"/>
      </w:tblGrid>
      <w:tr w:rsidR="00E305B2" w:rsidTr="0014625A">
        <w:tc>
          <w:tcPr>
            <w:tcW w:w="13230" w:type="dxa"/>
            <w:shd w:val="clear" w:color="auto" w:fill="D9D9D9" w:themeFill="background1" w:themeFillShade="D9"/>
          </w:tcPr>
          <w:p w:rsidR="00E305B2" w:rsidRDefault="00E305B2" w:rsidP="00F349EB">
            <w:pPr>
              <w:tabs>
                <w:tab w:val="left" w:pos="13180"/>
              </w:tabs>
              <w:spacing w:before="33"/>
              <w:ind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lightGray"/>
              </w:rPr>
            </w:pPr>
            <w:r w:rsidRPr="00E305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Evidence of </w:t>
            </w:r>
            <w:r w:rsidR="00F349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Risk Governance</w:t>
            </w:r>
            <w:r w:rsidR="003E1A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(Risk Committee Approval)</w:t>
            </w:r>
          </w:p>
        </w:tc>
      </w:tr>
    </w:tbl>
    <w:p w:rsidR="009D7E56" w:rsidRDefault="009D7E56">
      <w:pPr>
        <w:spacing w:before="7" w:after="0" w:line="200" w:lineRule="exact"/>
        <w:rPr>
          <w:sz w:val="20"/>
          <w:szCs w:val="20"/>
        </w:rPr>
      </w:pPr>
    </w:p>
    <w:p w:rsidR="009D7E56" w:rsidRDefault="007B2465" w:rsidP="00E305B2">
      <w:pPr>
        <w:spacing w:after="0" w:line="240" w:lineRule="auto"/>
        <w:ind w:left="26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25301">
        <w:rPr>
          <w:rFonts w:ascii="Times New Roman" w:eastAsia="Times New Roman" w:hAnsi="Times New Roman" w:cs="Times New Roman"/>
          <w:spacing w:val="2"/>
          <w:w w:val="96"/>
          <w:sz w:val="20"/>
          <w:szCs w:val="20"/>
        </w:rPr>
        <w:t>D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>escription o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 xml:space="preserve"> artifacts</w:t>
      </w:r>
      <w:r w:rsidR="00400973" w:rsidRPr="00E305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>proving execution o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 xml:space="preserve"> remediation 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acti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>is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 xml:space="preserve"> describe 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ea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E305B2">
        <w:rPr>
          <w:rFonts w:ascii="Times New Roman" w:eastAsia="Times New Roman" w:hAnsi="Times New Roman" w:cs="Times New Roman"/>
          <w:sz w:val="20"/>
          <w:szCs w:val="20"/>
        </w:rPr>
        <w:t xml:space="preserve"> individual documen</w:t>
      </w:r>
      <w:r w:rsidRPr="00F25301"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E305B2" w:rsidRPr="00E305B2" w:rsidRDefault="00E305B2" w:rsidP="00E305B2">
      <w:pPr>
        <w:spacing w:after="0" w:line="240" w:lineRule="auto"/>
        <w:ind w:left="26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13269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9552"/>
        <w:gridCol w:w="2798"/>
      </w:tblGrid>
      <w:tr w:rsidR="008B6C1B" w:rsidRPr="00F25301" w:rsidTr="00B66D29">
        <w:trPr>
          <w:cantSplit/>
          <w:trHeight w:hRule="exact" w:val="458"/>
          <w:tblHeader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B6C1B" w:rsidRPr="00E305B2" w:rsidRDefault="008B6C1B" w:rsidP="00E305B2">
            <w:pPr>
              <w:spacing w:after="0" w:line="217" w:lineRule="exact"/>
              <w:ind w:left="-3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lightGray"/>
              </w:rPr>
            </w:pPr>
            <w:r w:rsidRPr="00E305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lightGray"/>
              </w:rPr>
              <w:t>Number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B6C1B" w:rsidRPr="00E305B2" w:rsidRDefault="008B6C1B" w:rsidP="00E305B2">
            <w:pPr>
              <w:spacing w:after="0" w:line="217" w:lineRule="exact"/>
              <w:ind w:left="-6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lightGray"/>
              </w:rPr>
              <w:t>Description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B6C1B" w:rsidRPr="00E305B2" w:rsidRDefault="008B6C1B" w:rsidP="00E305B2">
            <w:pPr>
              <w:spacing w:after="0" w:line="217" w:lineRule="exact"/>
              <w:ind w:left="-3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lightGray"/>
              </w:rPr>
              <w:t>Evidence</w:t>
            </w:r>
          </w:p>
        </w:tc>
      </w:tr>
      <w:tr w:rsidR="008B6C1B" w:rsidTr="00F349EB">
        <w:trPr>
          <w:trHeight w:hRule="exact" w:val="267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C1B" w:rsidRPr="00E305B2" w:rsidRDefault="008B6C1B" w:rsidP="00E43369">
            <w:pPr>
              <w:ind w:left="-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49EB" w:rsidRPr="00E305B2" w:rsidRDefault="00F349EB" w:rsidP="00B66D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Risk Management and Internal Control Committee (RMICC) reviewed and approved Fed MRA#1 remediation</w:t>
            </w:r>
            <w:r w:rsidR="00F43D60">
              <w:rPr>
                <w:rFonts w:ascii="Times New Roman" w:hAnsi="Times New Roman" w:cs="Times New Roman"/>
                <w:sz w:val="20"/>
                <w:szCs w:val="20"/>
              </w:rPr>
              <w:t xml:space="preserve"> resolution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July 21</w:t>
            </w:r>
            <w:r w:rsidRPr="00F349E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C1B" w:rsidRPr="00E305B2" w:rsidRDefault="002D0840" w:rsidP="00F349EB">
            <w:pPr>
              <w:ind w:lef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349EB">
              <w:rPr>
                <w:rFonts w:ascii="Times New Roman" w:hAnsi="Times New Roman" w:cs="Times New Roman"/>
                <w:sz w:val="20"/>
                <w:szCs w:val="20"/>
              </w:rPr>
              <w:object w:dxaOrig="1534" w:dyaOrig="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8pt;height:49.7pt" o:ole="">
                  <v:imagedata r:id="rId9" o:title=""/>
                </v:shape>
                <o:OLEObject Type="Embed" ProgID="AcroExch.Document.11" ShapeID="_x0000_i1025" DrawAspect="Icon" ObjectID="_1570966207" r:id="rId10"/>
              </w:object>
            </w:r>
          </w:p>
        </w:tc>
      </w:tr>
      <w:tr w:rsidR="00F349EB" w:rsidTr="00F349EB">
        <w:trPr>
          <w:trHeight w:hRule="exact" w:val="267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49EB" w:rsidRDefault="00F349EB" w:rsidP="00E43369">
            <w:pPr>
              <w:ind w:left="-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49EB" w:rsidRPr="00E305B2" w:rsidRDefault="00F349EB" w:rsidP="00F349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Risk Management and Internal Control Comm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ittee (RMICC) reviewed and approved Fed MRA#2 and #3 remediation </w:t>
            </w:r>
            <w:r w:rsidR="00F43D60">
              <w:rPr>
                <w:rFonts w:ascii="Times New Roman" w:hAnsi="Times New Roman" w:cs="Times New Roman"/>
                <w:sz w:val="20"/>
                <w:szCs w:val="20"/>
              </w:rPr>
              <w:t xml:space="preserve">resolution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 August 31</w:t>
            </w:r>
            <w:r w:rsidRPr="00F349E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49EB" w:rsidRDefault="003E1A07" w:rsidP="00F349EB">
            <w:pPr>
              <w:ind w:lef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object w:dxaOrig="1534" w:dyaOrig="993">
                <v:shape id="_x0000_i1026" type="#_x0000_t75" style="width:60.55pt;height:49.7pt" o:ole="">
                  <v:imagedata r:id="rId11" o:title=""/>
                </v:shape>
                <o:OLEObject Type="Embed" ProgID="AcroExch.Document.11" ShapeID="_x0000_i1026" DrawAspect="Icon" ObjectID="_1570966208" r:id="rId12"/>
              </w:object>
            </w:r>
          </w:p>
        </w:tc>
      </w:tr>
    </w:tbl>
    <w:p w:rsidR="009D7E56" w:rsidRDefault="009D7E56">
      <w:pPr>
        <w:spacing w:before="8" w:after="0" w:line="190" w:lineRule="exact"/>
        <w:rPr>
          <w:sz w:val="19"/>
          <w:szCs w:val="19"/>
        </w:rPr>
      </w:pPr>
    </w:p>
    <w:p w:rsidR="009D7E56" w:rsidRDefault="009D7E56">
      <w:pPr>
        <w:spacing w:after="0" w:line="200" w:lineRule="exact"/>
        <w:rPr>
          <w:sz w:val="20"/>
          <w:szCs w:val="20"/>
        </w:rPr>
      </w:pPr>
    </w:p>
    <w:p w:rsidR="00B66D29" w:rsidRDefault="00B66D29">
      <w:pPr>
        <w:spacing w:after="0" w:line="200" w:lineRule="exact"/>
        <w:rPr>
          <w:sz w:val="20"/>
          <w:szCs w:val="20"/>
        </w:rPr>
      </w:pPr>
    </w:p>
    <w:p w:rsidR="00B66D29" w:rsidRDefault="00B66D29">
      <w:pPr>
        <w:spacing w:after="0" w:line="200" w:lineRule="exact"/>
        <w:rPr>
          <w:sz w:val="20"/>
          <w:szCs w:val="20"/>
        </w:rPr>
      </w:pPr>
    </w:p>
    <w:p w:rsidR="00B66D29" w:rsidRDefault="00B66D29">
      <w:pPr>
        <w:spacing w:after="0" w:line="200" w:lineRule="exact"/>
        <w:rPr>
          <w:sz w:val="20"/>
          <w:szCs w:val="20"/>
        </w:rPr>
      </w:pPr>
    </w:p>
    <w:sectPr w:rsidR="00B66D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400" w:right="1340" w:bottom="1180" w:left="1220" w:header="266" w:footer="9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2D6" w:rsidRDefault="002E72D6">
      <w:pPr>
        <w:spacing w:after="0" w:line="240" w:lineRule="auto"/>
      </w:pPr>
      <w:r>
        <w:separator/>
      </w:r>
    </w:p>
  </w:endnote>
  <w:endnote w:type="continuationSeparator" w:id="0">
    <w:p w:rsidR="002E72D6" w:rsidRDefault="002E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A10" w:rsidRDefault="00535A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76701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37D92" w:rsidRDefault="00B37D92">
            <w:pPr>
              <w:pStyle w:val="Footer"/>
              <w:jc w:val="center"/>
            </w:pPr>
            <w:r w:rsidRPr="00342482">
              <w:rPr>
                <w:rFonts w:ascii="Times New Roman" w:hAnsi="Times New Roman" w:cs="Times New Roman"/>
              </w:rPr>
              <w:t xml:space="preserve">Page </w:t>
            </w:r>
            <w:r w:rsidRPr="00342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42482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342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D797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42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42482">
              <w:rPr>
                <w:rFonts w:ascii="Times New Roman" w:hAnsi="Times New Roman" w:cs="Times New Roman"/>
              </w:rPr>
              <w:t xml:space="preserve"> of </w:t>
            </w:r>
            <w:r w:rsidRPr="00342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42482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342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D797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42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05B2" w:rsidRDefault="00E305B2" w:rsidP="00E305B2">
    <w:pPr>
      <w:tabs>
        <w:tab w:val="left" w:pos="6128"/>
      </w:tabs>
      <w:spacing w:after="0" w:line="200" w:lineRule="exac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A10" w:rsidRDefault="00535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2D6" w:rsidRDefault="002E72D6">
      <w:pPr>
        <w:spacing w:after="0" w:line="240" w:lineRule="auto"/>
      </w:pPr>
      <w:r>
        <w:separator/>
      </w:r>
    </w:p>
  </w:footnote>
  <w:footnote w:type="continuationSeparator" w:id="0">
    <w:p w:rsidR="002E72D6" w:rsidRDefault="002E7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A10" w:rsidRDefault="00535A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E56" w:rsidRDefault="0028683A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251658752" behindDoc="1" locked="0" layoutInCell="1" allowOverlap="1" wp14:anchorId="5CCC0FBF" wp14:editId="1B84EE2D">
          <wp:simplePos x="0" y="0"/>
          <wp:positionH relativeFrom="margin">
            <wp:posOffset>6129818</wp:posOffset>
          </wp:positionH>
          <wp:positionV relativeFrom="paragraph">
            <wp:posOffset>26670</wp:posOffset>
          </wp:positionV>
          <wp:extent cx="1755972" cy="603255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972" cy="60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596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B1FB61" wp14:editId="28059992">
              <wp:simplePos x="0" y="0"/>
              <wp:positionH relativeFrom="page">
                <wp:posOffset>4090035</wp:posOffset>
              </wp:positionH>
              <wp:positionV relativeFrom="page">
                <wp:posOffset>156210</wp:posOffset>
              </wp:positionV>
              <wp:extent cx="1944370" cy="499110"/>
              <wp:effectExtent l="3810" t="3810" r="4445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4370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E56" w:rsidRDefault="007B2465" w:rsidP="0020640E">
                          <w:pPr>
                            <w:spacing w:after="0" w:line="245" w:lineRule="exact"/>
                            <w:ind w:left="166" w:right="-20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6"/>
                            </w:rPr>
                            <w:t>B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ank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0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</w:rPr>
                            <w:t>i</w:t>
                          </w:r>
                          <w:r w:rsidR="0020640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n</w:t>
                          </w:r>
                          <w:r w:rsidR="00535A1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a</w:t>
                          </w:r>
                          <w:r w:rsidR="0020640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 xml:space="preserve"> USA</w:t>
                          </w:r>
                        </w:p>
                        <w:p w:rsidR="0020640E" w:rsidRDefault="0020640E" w:rsidP="0020640E">
                          <w:pPr>
                            <w:spacing w:after="0" w:line="245" w:lineRule="exact"/>
                            <w:ind w:left="166" w:right="-20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</w:pPr>
                        </w:p>
                        <w:p w:rsidR="0020640E" w:rsidRDefault="0020640E" w:rsidP="0020640E">
                          <w:pPr>
                            <w:spacing w:after="0" w:line="252" w:lineRule="exact"/>
                            <w:ind w:left="-17" w:right="-37"/>
                            <w:jc w:val="center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</w:rPr>
                            <w:t>Fed MRA 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4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9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  <w:t>on Package</w:t>
                          </w:r>
                        </w:p>
                        <w:p w:rsidR="0020640E" w:rsidRDefault="0020640E" w:rsidP="0020640E">
                          <w:pPr>
                            <w:spacing w:after="0" w:line="245" w:lineRule="exact"/>
                            <w:ind w:right="-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2.05pt;margin-top:12.3pt;width:153.1pt;height:39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" filled="f" stroked="f">
              <v:textbox inset="0,0,0,0">
                <w:txbxContent>
                  <w:p w:rsidR="009D7E56" w:rsidRDefault="007B2465" w:rsidP="0020640E">
                    <w:pPr>
                      <w:spacing w:after="0" w:line="245" w:lineRule="exact"/>
                      <w:ind w:left="166" w:right="-20"/>
                      <w:jc w:val="center"/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6"/>
                      </w:rPr>
                      <w:t>B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ank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0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h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</w:rPr>
                      <w:t>i</w:t>
                    </w:r>
                    <w:r w:rsidR="0020640E"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n</w:t>
                    </w:r>
                    <w:r w:rsidR="00535A10"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a</w:t>
                    </w:r>
                    <w:bookmarkStart w:id="1" w:name="_GoBack"/>
                    <w:bookmarkEnd w:id="1"/>
                    <w:r w:rsidR="0020640E"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 xml:space="preserve"> USA</w:t>
                    </w:r>
                  </w:p>
                  <w:p w:rsidR="0020640E" w:rsidRDefault="0020640E" w:rsidP="0020640E">
                    <w:pPr>
                      <w:spacing w:after="0" w:line="245" w:lineRule="exact"/>
                      <w:ind w:left="166" w:right="-20"/>
                      <w:jc w:val="center"/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</w:pPr>
                  </w:p>
                  <w:p w:rsidR="0020640E" w:rsidRDefault="0020640E" w:rsidP="0020640E">
                    <w:pPr>
                      <w:spacing w:after="0" w:line="252" w:lineRule="exact"/>
                      <w:ind w:left="-17" w:right="-37"/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</w:rPr>
                      <w:t>Fed MRA 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4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9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on Package</w:t>
                    </w:r>
                  </w:p>
                  <w:p w:rsidR="0020640E" w:rsidRDefault="0020640E" w:rsidP="0020640E">
                    <w:pPr>
                      <w:spacing w:after="0" w:line="245" w:lineRule="exact"/>
                      <w:ind w:right="-20"/>
                      <w:rPr>
                        <w:rFonts w:ascii="Times New Roman" w:eastAsia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A10" w:rsidRDefault="00535A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15F"/>
    <w:multiLevelType w:val="hybridMultilevel"/>
    <w:tmpl w:val="45E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26CE9"/>
    <w:multiLevelType w:val="hybridMultilevel"/>
    <w:tmpl w:val="44DE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47AB9"/>
    <w:multiLevelType w:val="hybridMultilevel"/>
    <w:tmpl w:val="DD54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24847"/>
    <w:multiLevelType w:val="hybridMultilevel"/>
    <w:tmpl w:val="DEB6A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FF1351"/>
    <w:multiLevelType w:val="hybridMultilevel"/>
    <w:tmpl w:val="C194D75A"/>
    <w:lvl w:ilvl="0" w:tplc="FB743E62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AWin_Audit_ID" w:val="1B29ACE3244E47ACA104C86C1865ADC9"/>
    <w:docVar w:name="AAWin_Doc_ID" w:val="9E47F990B4D34878984E388AB13F0B1A"/>
    <w:docVar w:name="Attachment_Key" w:val="310E2089CF0D4082966DBD1C984D059A"/>
    <w:docVar w:name="ValidSession" w:val="True"/>
  </w:docVars>
  <w:rsids>
    <w:rsidRoot w:val="009D7E56"/>
    <w:rsid w:val="00001C7D"/>
    <w:rsid w:val="00016695"/>
    <w:rsid w:val="000354AD"/>
    <w:rsid w:val="000367D9"/>
    <w:rsid w:val="000466C9"/>
    <w:rsid w:val="0006036E"/>
    <w:rsid w:val="00060751"/>
    <w:rsid w:val="00073201"/>
    <w:rsid w:val="00084BE4"/>
    <w:rsid w:val="000B4F4D"/>
    <w:rsid w:val="000F0EF2"/>
    <w:rsid w:val="00117F70"/>
    <w:rsid w:val="0014469E"/>
    <w:rsid w:val="0014625A"/>
    <w:rsid w:val="0014712A"/>
    <w:rsid w:val="001926BA"/>
    <w:rsid w:val="0020640E"/>
    <w:rsid w:val="00212154"/>
    <w:rsid w:val="002635FC"/>
    <w:rsid w:val="0027239C"/>
    <w:rsid w:val="0028683A"/>
    <w:rsid w:val="002877AA"/>
    <w:rsid w:val="002905AB"/>
    <w:rsid w:val="002D0840"/>
    <w:rsid w:val="002D670A"/>
    <w:rsid w:val="002E72D6"/>
    <w:rsid w:val="00342482"/>
    <w:rsid w:val="0035111F"/>
    <w:rsid w:val="00370E9D"/>
    <w:rsid w:val="00375391"/>
    <w:rsid w:val="003A0F63"/>
    <w:rsid w:val="003D16C3"/>
    <w:rsid w:val="003E1A07"/>
    <w:rsid w:val="003E229B"/>
    <w:rsid w:val="00400973"/>
    <w:rsid w:val="00415EE6"/>
    <w:rsid w:val="00432AB3"/>
    <w:rsid w:val="00441360"/>
    <w:rsid w:val="00447426"/>
    <w:rsid w:val="00456725"/>
    <w:rsid w:val="0048231F"/>
    <w:rsid w:val="004939C3"/>
    <w:rsid w:val="004B0B11"/>
    <w:rsid w:val="004B156B"/>
    <w:rsid w:val="004C3B31"/>
    <w:rsid w:val="004C3F49"/>
    <w:rsid w:val="0050772C"/>
    <w:rsid w:val="005159E8"/>
    <w:rsid w:val="005216B0"/>
    <w:rsid w:val="005227A7"/>
    <w:rsid w:val="00523A78"/>
    <w:rsid w:val="00524592"/>
    <w:rsid w:val="00531345"/>
    <w:rsid w:val="00535A10"/>
    <w:rsid w:val="00575FC3"/>
    <w:rsid w:val="005954A5"/>
    <w:rsid w:val="005B6291"/>
    <w:rsid w:val="005C0E63"/>
    <w:rsid w:val="005F483F"/>
    <w:rsid w:val="00614AB2"/>
    <w:rsid w:val="0064065E"/>
    <w:rsid w:val="00641E27"/>
    <w:rsid w:val="006468F6"/>
    <w:rsid w:val="00647256"/>
    <w:rsid w:val="006517FF"/>
    <w:rsid w:val="0065362D"/>
    <w:rsid w:val="006537E9"/>
    <w:rsid w:val="00674242"/>
    <w:rsid w:val="00684A0B"/>
    <w:rsid w:val="006B13BC"/>
    <w:rsid w:val="006F0888"/>
    <w:rsid w:val="00724322"/>
    <w:rsid w:val="007265A3"/>
    <w:rsid w:val="00755069"/>
    <w:rsid w:val="00791E32"/>
    <w:rsid w:val="007A1393"/>
    <w:rsid w:val="007A4D5E"/>
    <w:rsid w:val="007B2465"/>
    <w:rsid w:val="007C7126"/>
    <w:rsid w:val="007D4A58"/>
    <w:rsid w:val="007D7978"/>
    <w:rsid w:val="007E4D67"/>
    <w:rsid w:val="00817CDA"/>
    <w:rsid w:val="0084164F"/>
    <w:rsid w:val="0084240C"/>
    <w:rsid w:val="00842B9C"/>
    <w:rsid w:val="0086113C"/>
    <w:rsid w:val="00897084"/>
    <w:rsid w:val="008B525C"/>
    <w:rsid w:val="008B6C1B"/>
    <w:rsid w:val="008D7880"/>
    <w:rsid w:val="008E7897"/>
    <w:rsid w:val="008F7970"/>
    <w:rsid w:val="008F7BCB"/>
    <w:rsid w:val="00946251"/>
    <w:rsid w:val="00975AE7"/>
    <w:rsid w:val="00980821"/>
    <w:rsid w:val="009812AA"/>
    <w:rsid w:val="00991E79"/>
    <w:rsid w:val="00992BEB"/>
    <w:rsid w:val="009C521A"/>
    <w:rsid w:val="009D5C46"/>
    <w:rsid w:val="009D7E56"/>
    <w:rsid w:val="009F47AA"/>
    <w:rsid w:val="00A233CA"/>
    <w:rsid w:val="00A67174"/>
    <w:rsid w:val="00A71F98"/>
    <w:rsid w:val="00A76F3C"/>
    <w:rsid w:val="00AF6596"/>
    <w:rsid w:val="00B075BB"/>
    <w:rsid w:val="00B07B17"/>
    <w:rsid w:val="00B37642"/>
    <w:rsid w:val="00B37D92"/>
    <w:rsid w:val="00B4035B"/>
    <w:rsid w:val="00B40D84"/>
    <w:rsid w:val="00B66D29"/>
    <w:rsid w:val="00B76D77"/>
    <w:rsid w:val="00B81866"/>
    <w:rsid w:val="00BC353C"/>
    <w:rsid w:val="00BD3B56"/>
    <w:rsid w:val="00BD5641"/>
    <w:rsid w:val="00C2324E"/>
    <w:rsid w:val="00C23FD3"/>
    <w:rsid w:val="00C57F0B"/>
    <w:rsid w:val="00C71F38"/>
    <w:rsid w:val="00C74CAC"/>
    <w:rsid w:val="00C91B97"/>
    <w:rsid w:val="00CB3F1F"/>
    <w:rsid w:val="00CC2F8D"/>
    <w:rsid w:val="00CC35F2"/>
    <w:rsid w:val="00CD79FF"/>
    <w:rsid w:val="00D11624"/>
    <w:rsid w:val="00D32B1C"/>
    <w:rsid w:val="00D53647"/>
    <w:rsid w:val="00D600DC"/>
    <w:rsid w:val="00D71C2F"/>
    <w:rsid w:val="00D87785"/>
    <w:rsid w:val="00DA137E"/>
    <w:rsid w:val="00DA2BF1"/>
    <w:rsid w:val="00DA749E"/>
    <w:rsid w:val="00DE2885"/>
    <w:rsid w:val="00E05F92"/>
    <w:rsid w:val="00E3004E"/>
    <w:rsid w:val="00E305B2"/>
    <w:rsid w:val="00E33F17"/>
    <w:rsid w:val="00E43369"/>
    <w:rsid w:val="00E64168"/>
    <w:rsid w:val="00E71004"/>
    <w:rsid w:val="00E9109A"/>
    <w:rsid w:val="00EA4D67"/>
    <w:rsid w:val="00EC021C"/>
    <w:rsid w:val="00EC2D56"/>
    <w:rsid w:val="00ED304B"/>
    <w:rsid w:val="00EE0B68"/>
    <w:rsid w:val="00F079B6"/>
    <w:rsid w:val="00F20316"/>
    <w:rsid w:val="00F25301"/>
    <w:rsid w:val="00F349EB"/>
    <w:rsid w:val="00F34C8D"/>
    <w:rsid w:val="00F35034"/>
    <w:rsid w:val="00F400DD"/>
    <w:rsid w:val="00F43D60"/>
    <w:rsid w:val="00F67BA8"/>
    <w:rsid w:val="00F84651"/>
    <w:rsid w:val="00F85B6E"/>
    <w:rsid w:val="00F87E3A"/>
    <w:rsid w:val="00F915A9"/>
    <w:rsid w:val="00FD28E2"/>
    <w:rsid w:val="00FE1FD4"/>
    <w:rsid w:val="00F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253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3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5301"/>
    <w:rPr>
      <w:vertAlign w:val="superscript"/>
    </w:rPr>
  </w:style>
  <w:style w:type="table" w:styleId="TableGrid">
    <w:name w:val="Table Grid"/>
    <w:basedOn w:val="TableNormal"/>
    <w:uiPriority w:val="59"/>
    <w:rsid w:val="00400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B2"/>
  </w:style>
  <w:style w:type="paragraph" w:styleId="Footer">
    <w:name w:val="footer"/>
    <w:basedOn w:val="Normal"/>
    <w:link w:val="FooterChar"/>
    <w:uiPriority w:val="99"/>
    <w:unhideWhenUsed/>
    <w:rsid w:val="00E3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B2"/>
  </w:style>
  <w:style w:type="paragraph" w:customStyle="1" w:styleId="Default">
    <w:name w:val="Default"/>
    <w:rsid w:val="00EA4D67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6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7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1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1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17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253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3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5301"/>
    <w:rPr>
      <w:vertAlign w:val="superscript"/>
    </w:rPr>
  </w:style>
  <w:style w:type="table" w:styleId="TableGrid">
    <w:name w:val="Table Grid"/>
    <w:basedOn w:val="TableNormal"/>
    <w:uiPriority w:val="59"/>
    <w:rsid w:val="00400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B2"/>
  </w:style>
  <w:style w:type="paragraph" w:styleId="Footer">
    <w:name w:val="footer"/>
    <w:basedOn w:val="Normal"/>
    <w:link w:val="FooterChar"/>
    <w:uiPriority w:val="99"/>
    <w:unhideWhenUsed/>
    <w:rsid w:val="00E3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B2"/>
  </w:style>
  <w:style w:type="paragraph" w:customStyle="1" w:styleId="Default">
    <w:name w:val="Default"/>
    <w:rsid w:val="00EA4D67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6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7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1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1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1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E897D-F797-4873-945F-D4B4A12F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Promontory Financial Group</Company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Collin</dc:creator>
  <cp:lastModifiedBy>Ying Yu</cp:lastModifiedBy>
  <cp:revision>10</cp:revision>
  <cp:lastPrinted>2017-10-31T17:44:00Z</cp:lastPrinted>
  <dcterms:created xsi:type="dcterms:W3CDTF">2017-10-30T12:27:00Z</dcterms:created>
  <dcterms:modified xsi:type="dcterms:W3CDTF">2017-10-31T18:43:00Z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2016-02-22T00:00:00Z</vt:filetime>
  </property>
  <property fmtid="{D5CDD505-2E9C-101B-9397-08002B2CF9AE}" pid="3" name="LastSaved">
    <vt:filetime>2016-03-08T00:00:00Z</vt:filetime>
  </property>
</Properties>
</file>