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30" w:before="100"/>
        <w:jc w:val="center"/>
      </w:pPr>
      <w:r>
        <w:rPr>
          <w:rFonts w:ascii="Arial" w:eastAsia="Microsoft YaHei" w:hAnsi="Arial"/>
          <w:b/>
          <w:bCs/>
          <w:color w:val="332A22"/>
          <w:sz w:val="46"/>
          <w:szCs w:val="46"/>
        </w:rPr>
        <w:t xml:space="preserve">一周家常食谱</w:t>
      </w:r>
    </w:p>
    <w:p>
      <w:pPr>
        <w:spacing w:after="40"/>
        <w:jc w:val="center"/>
      </w:pPr>
      <w:r>
        <w:rPr>
          <w:rFonts w:ascii="Arial" w:eastAsia="Microsoft YaHei" w:hAnsi="Arial"/>
          <w:color w:val="7C6F61"/>
          <w:sz w:val="19"/>
          <w:szCs w:val="19"/>
        </w:rPr>
        <w:t xml:space="preserve">富顺 · 夫妻二人与女儿 ｜ 秋季时令版 ｜ 每天不重样 · 每餐 2 个荤菜</w:t>
      </w:r>
    </w:p>
    <w:p>
      <w:pPr>
        <w:pBdr>
          <w:bottom w:val="single" w:color="B5532F" w:sz="12" w:space="4"/>
        </w:pBdr>
        <w:spacing w:after="220"/>
        <w:jc w:val="center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7"/>
        <w:gridCol w:w="2435"/>
      </w:tblGrid>
      <w:tr>
        <w:trPr>
          <w:cantSplit/>
        </w:trPr>
        <w:tc>
          <w:tcPr>
            <w:tcW w:type="dxa" w:w="2437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早 餐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2A22"/>
                <w:sz w:val="22"/>
                <w:szCs w:val="22"/>
              </w:rPr>
              <w:t xml:space="preserve">12–20 分钟</w:t>
            </w: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/>
            </w:r>
          </w:p>
        </w:tc>
        <w:tc>
          <w:tcPr>
            <w:tcW w:type="dxa" w:w="2437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工作日晚餐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2A22"/>
                <w:sz w:val="22"/>
                <w:szCs w:val="22"/>
              </w:rPr>
              <w:t xml:space="preserve">40–45 分钟</w:t>
            </w: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/>
            </w:r>
          </w:p>
        </w:tc>
        <w:tc>
          <w:tcPr>
            <w:tcW w:type="dxa" w:w="2437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周末午餐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2A22"/>
                <w:sz w:val="22"/>
                <w:szCs w:val="22"/>
              </w:rPr>
              <w:t xml:space="preserve">60–80 分钟</w:t>
            </w: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/>
            </w:r>
          </w:p>
        </w:tc>
        <w:tc>
          <w:tcPr>
            <w:tcW w:type="dxa" w:w="2435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分 量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2A22"/>
                <w:sz w:val="22"/>
                <w:szCs w:val="22"/>
              </w:rPr>
              <w:t xml:space="preserve">米 2.5 杯</w:t>
            </w: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（每餐 2 个荤菜）</w:t>
            </w:r>
          </w:p>
        </w:tc>
      </w:tr>
    </w:tbl>
    <w:p>
      <w:pPr>
        <w:spacing w:after="150"/>
      </w:pPr>
    </w:p>
    <w:p>
      <w:pPr>
        <w:pStyle w:val="Heading2"/>
        <w:spacing w:after="100" w:before="60"/>
      </w:pPr>
      <w:r>
        <w:rPr>
          <w:rFonts w:ascii="Arial" w:eastAsia="Microsoft YaHei" w:hAnsi="Arial"/>
          <w:b/>
          <w:bCs/>
          <w:color w:val="332A22"/>
          <w:sz w:val="26"/>
          <w:szCs w:val="26"/>
        </w:rPr>
        <w:t xml:space="preserve">本周菜单</w:t>
      </w:r>
      <w:r>
        <w:rPr>
          <w:rFonts w:ascii="Arial" w:eastAsia="Microsoft YaHei" w:hAnsi="Arial"/>
          <w:color w:val="7C6F61"/>
          <w:sz w:val="16"/>
          <w:szCs w:val="16"/>
        </w:rPr>
        <w:t xml:space="preserve">  七天不重样</w:t>
      </w: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星期一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01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工作日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12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醪糟小汤圆 · 荷包蛋 · 蒸红薯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水开下小汤圆，浮起后加两勺醪糟、少许白糖，打入鸡蛋煮 2 分钟。红薯前一晚蒸好冷藏，早上微波 2 分钟即可。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青椒肉丝 · 肉末蒸蛋 · 蒜蓉西兰花 · 紫菜蛋花汤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里脊切丝用生抽、淀粉腌 10 分钟，青椒切丝大火快炒后下肉丝；另蒸一碗肉末蛋羹，肉末加蛋液上锅 12 分钟；西兰花焯水后蒜蓉快炒；最后 2 分钟冲紫菜蛋花汤，米饭同步在电饭煲里煮。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星期二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02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工作日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手抓饼夹煎蛋 · 豆浆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手抓饼买冷冻现成的，平底锅两面各煎 2–3 分钟，夹一个煎蛋和一片生菜，卷起对半切。豆浆用破壁机现打或豆浆粉冲。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45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粉蒸排骨 · 仔姜炒牛肉 · 富顺豆花 · 清炒莴笋尖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排骨拌蒸肉米粉和少许豆瓣，高压锅上汽后 15 分钟；牛肉切丝用生抽、淀粉腌 10 分钟，配仔姜丝、二荆条大火快炒 3 分钟，孩子那份先盛出；豆花买现成的，蘸水用香辣酱＋糍粑辣椒＋蒜末；莴笋尖蒜蓉快炒。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星期三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03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工作日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8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小米南瓜粥 · 水煮蛋 · 凉拌黄瓜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前一晚把小米、南瓜块和水放进电饭煲预约；早上煮蛋 8 分钟，黄瓜拍碎加蒜末、醋、少许生抽和一勺香油。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回锅肉 · 麻婆豆腐 · 干煸四季豆 · 番茄蛋花汤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五花肉切片，豆瓣酱＋少许甜面酱炒香，下肉片和蒜苗；麻婆豆腐用肉末和豆瓣烧 10 分钟，孩子那份先盛出再补辣；四季豆掰段干煸至虎皮；番茄蛋汤最后 2 分钟。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星期四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04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工作日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12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红油抄手 · 豆浆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买现成的冷冻抄手，水开煮 3 分钟。碗底放生抽、香辣酱、蒜水、葱花和一点猪油，舀入热汤和抄手；豆浆用破壁机现打或豆浆粉冲。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45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宫保鸡丁 · 鱼香肉丝 · 清炒菜心 · 冬瓜汤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鸡腿肉切丁，配干辣椒、花椒、花生米炒成宫保鸡丁；里脊丝配木耳、笋丝炒鱼香肉丝，两样都先给孩子盛出不辣的；菜心清炒，冬瓜汤最后煮 10 分钟。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星期五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05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工作日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火腿鸡蛋三明治 · 牛奶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吐司煎一下，夹煎蛋、火腿片、生菜和沙拉酱，对角切开；配一杯热牛奶，十分钟出门。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咖喱鸡肉饭 · 蒜苔炒肉丝 · 凉拌木耳黄瓜 · 萝卜丝汤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咖喱鸡腿肉加土豆、胡萝卜煮 15 分钟浇饭；肉丝配蒜苔大火快炒 3 分钟；木耳焯水拌黄瓜；萝卜切丝煮 8 分钟清汤。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星期六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06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周末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现买包子或花卷 · 水煮蛋 · 豆浆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冷冻包子或花卷上锅蒸 5 分钟（微波 2 分钟也行），配一个水煮蛋和一杯豆浆，不揉面不擀皮。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B5532F"/>
                <w:sz w:val="20"/>
                <w:szCs w:val="20"/>
              </w:rPr>
              <w:t xml:space="preserve">午餐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80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鲜椒兔 · 清炒时蔬 · 蒜蓉丝瓜 · 萝卜排骨汤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兔肉切小丁，盐、料酒、淀粉码味；大量青椒、仔姜、蒜和豆瓣炒香后下兔丁，大火收干。排骨汤用高压锅压 20 分钟，出锅前放白萝卜；丝瓜切滚刀块，蒜蓉大火炒 3 分钟。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小煎鸡 · 麻辣香肠炒蒜苗 · 清炒藕片 · 酸菜粉丝汤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鸡腿肉剁小块码味，配仔姜、青椒、豆瓣大火干煸至微焦；香肠切片和蒜苗、干辣椒快炒 5 分钟；藕片清炒 2 分钟；酸菜粉丝汤煮 10 分钟，配米饭。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1180"/>
        <w:gridCol w:w="8566"/>
      </w:tblGrid>
      <w:tr>
        <w:trPr>
          <w:cantSplit/>
        </w:trPr>
        <w:tc>
          <w:tcPr>
            <w:tcW w:type="dxa" w:w="9746"/>
            <w:gridSpan w:val="2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3E9D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</w:pPr>
            <w:r>
              <w:rPr>
                <w:rFonts w:ascii="Arial" w:eastAsia="Microsoft YaHei" w:hAnsi="Arial"/>
                <w:b/>
                <w:bCs/>
                <w:color w:val="332A22"/>
                <w:sz w:val="24"/>
                <w:szCs w:val="24"/>
              </w:rPr>
              <w:t xml:space="preserve">星期日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DAY 07</w:t>
            </w:r>
            <w:r>
              <w:rPr>
                <w:rFonts w:ascii="Arial" w:eastAsia="Microsoft YaHei" w:hAnsi="Arial"/>
                <w:color w:val="7C6F61"/>
                <w:sz w:val="14"/>
                <w:szCs w:val="14"/>
              </w:rPr>
              <w:t xml:space="preserve">   · 周末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9C6B22"/>
                <w:sz w:val="20"/>
                <w:szCs w:val="20"/>
              </w:rPr>
              <w:t xml:space="preserve">早餐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12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牛奶燕麦 · 煎蛋 · 蒸玉米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牛奶煮燕麦 3 分钟，煎两个蛋，玉米提前蒸好微波 2 分钟；撒一小把坚果更顶饱，全程不用和面。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Arial" w:eastAsia="Microsoft YaHei" w:hAnsi="Arial"/>
                <w:b/>
                <w:bCs/>
                <w:color w:val="B5532F"/>
                <w:sz w:val="20"/>
                <w:szCs w:val="20"/>
              </w:rPr>
              <w:t xml:space="preserve">午餐</w:t>
            </w:r>
          </w:p>
          <w:p>
            <w:pPr>
              <w:keepNext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70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板栗烧鸡 · 蒜蓉蒸茄子 · 凉拌三丝 · 菠菜猪肝汤</w:t>
            </w:r>
          </w:p>
          <w:p>
            <w:pPr>
              <w:keepNext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鸡腿块焯水后炒糖色，加板栗、生抽和水焖 25 分钟；茄子蒸 10 分钟淋蒜蓉热油；粉丝泡软，黄瓜、胡萝卜切丝拌醋、蒜、香油；猪肝切薄片，关火前汆 30 秒。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Arial" w:eastAsia="Microsoft YaHei" w:hAnsi="Arial"/>
                <w:b/>
                <w:bCs/>
                <w:color w:val="4A6B50"/>
                <w:sz w:val="20"/>
                <w:szCs w:val="20"/>
              </w:rPr>
              <w:t xml:space="preserve">晚餐</w:t>
            </w:r>
          </w:p>
          <w:p>
            <w:pPr>
              <w:keepNext w:val="false"/>
            </w:pPr>
            <w:r>
              <w:rPr>
                <w:rFonts w:ascii="Arial" w:eastAsia="Microsoft YaHei" w:hAnsi="Arial"/>
                <w:color w:val="7C6F61"/>
                <w:sz w:val="15"/>
                <w:szCs w:val="15"/>
              </w:rPr>
              <w:t xml:space="preserve">45 分钟</w:t>
            </w:r>
          </w:p>
        </w:tc>
        <w:tc>
          <w:tcPr>
            <w:tcW w:type="dxa" w:w="8566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keepNext w:val="false"/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21"/>
                <w:szCs w:val="21"/>
              </w:rPr>
              <w:t xml:space="preserve">白菜豆腐丸子煲 · 芹菜炒牛肉 · 蒜蓉油麦菜 · 醋溜土豆丝</w:t>
            </w:r>
          </w:p>
          <w:p>
            <w:pPr>
              <w:keepNext w:val="false"/>
              <w:spacing w:line="300"/>
            </w:pPr>
            <w:r>
              <w:rPr>
                <w:rFonts w:ascii="Arial" w:eastAsia="Microsoft YaHei" w:hAnsi="Arial"/>
                <w:color w:val="7C6F61"/>
                <w:sz w:val="17"/>
                <w:szCs w:val="17"/>
              </w:rPr>
              <w:t xml:space="preserve">肉末加姜末、淀粉搅打上劲挤丸子，和豆腐、白菜、粉丝一锅炖；牛肉切丝用生抽、淀粉腌 10 分钟，配芹菜大火快炒 3 分钟；油麦菜蒜蓉炒，土豆切丝醋溜，两道素菜同时起锅。</w:t>
            </w:r>
          </w:p>
        </w:tc>
      </w:tr>
    </w:tbl>
    <w:p>
      <w:pPr>
        <w:spacing w:after="50"/>
      </w:pPr>
    </w:p>
    <w:p>
      <w:pPr>
        <w:pStyle w:val="Heading2"/>
        <w:spacing w:after="140" w:before="200"/>
      </w:pPr>
      <w:r>
        <w:rPr>
          <w:rFonts w:ascii="Arial" w:eastAsia="Microsoft YaHei" w:hAnsi="Arial"/>
          <w:b/>
          <w:bCs/>
          <w:color w:val="332A22"/>
          <w:sz w:val="26"/>
          <w:szCs w:val="26"/>
        </w:rPr>
        <w:t xml:space="preserve">周末备菜</w:t>
      </w:r>
      <w:r>
        <w:rPr>
          <w:rFonts w:ascii="Arial" w:eastAsia="Microsoft YaHei" w:hAnsi="Arial"/>
          <w:color w:val="7C6F61"/>
          <w:sz w:val="16"/>
          <w:szCs w:val="16"/>
        </w:rPr>
        <w:t xml:space="preserve">  60 分钟，不用揉面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eastAsia="Microsoft YaHei" w:hAnsi="Arial"/>
          <w:b/>
          <w:bCs/>
          <w:color w:val="332A22"/>
          <w:sz w:val="18"/>
          <w:szCs w:val="18"/>
        </w:rPr>
        <w:t xml:space="preserve">备齐冷冻半成品</w:t>
      </w:r>
      <w:r>
        <w:rPr>
          <w:rFonts w:ascii="Arial" w:eastAsia="Microsoft YaHei" w:hAnsi="Arial"/>
          <w:color w:val="4A3F35"/>
          <w:sz w:val="18"/>
          <w:szCs w:val="18"/>
        </w:rPr>
        <w:t xml:space="preserve">：抄手、手抓饼、包子或花卷，按顿分袋，早上直接下锅或上锅蒸。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eastAsia="Microsoft YaHei" w:hAnsi="Arial"/>
          <w:b/>
          <w:bCs/>
          <w:color w:val="332A22"/>
          <w:sz w:val="18"/>
          <w:szCs w:val="18"/>
        </w:rPr>
        <w:t xml:space="preserve">蒸一锅红薯和玉米</w:t>
      </w:r>
      <w:r>
        <w:rPr>
          <w:rFonts w:ascii="Arial" w:eastAsia="Microsoft YaHei" w:hAnsi="Arial"/>
          <w:color w:val="4A3F35"/>
          <w:sz w:val="18"/>
          <w:szCs w:val="18"/>
        </w:rPr>
        <w:t xml:space="preserve">，冷藏，早饭微波 2 分钟即可。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eastAsia="Microsoft YaHei" w:hAnsi="Arial"/>
          <w:b/>
          <w:bCs/>
          <w:color w:val="332A22"/>
          <w:sz w:val="18"/>
          <w:szCs w:val="18"/>
        </w:rPr>
        <w:t xml:space="preserve">周末煮五花肉 20–25 分钟</w:t>
      </w:r>
      <w:r>
        <w:rPr>
          <w:rFonts w:ascii="Arial" w:eastAsia="Microsoft YaHei" w:hAnsi="Arial"/>
          <w:color w:val="4A3F35"/>
          <w:sz w:val="18"/>
          <w:szCs w:val="18"/>
        </w:rPr>
        <w:t xml:space="preserve">，冷藏，周三回锅肉切片就能用。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eastAsia="Microsoft YaHei" w:hAnsi="Arial"/>
          <w:b/>
          <w:bCs/>
          <w:color w:val="332A22"/>
          <w:sz w:val="18"/>
          <w:szCs w:val="18"/>
        </w:rPr>
        <w:t xml:space="preserve">洗切周一到周三的蔬菜</w:t>
      </w:r>
      <w:r>
        <w:rPr>
          <w:rFonts w:ascii="Arial" w:eastAsia="Microsoft YaHei" w:hAnsi="Arial"/>
          <w:color w:val="4A3F35"/>
          <w:sz w:val="18"/>
          <w:szCs w:val="18"/>
        </w:rPr>
        <w:t xml:space="preserve">，按顿分袋，做饭时直接下锅。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eastAsia="Microsoft YaHei" w:hAnsi="Arial"/>
          <w:b/>
          <w:bCs/>
          <w:color w:val="332A22"/>
          <w:sz w:val="18"/>
          <w:szCs w:val="18"/>
        </w:rPr>
        <w:t xml:space="preserve">提前泡发木耳</w:t>
      </w:r>
      <w:r>
        <w:rPr>
          <w:rFonts w:ascii="Arial" w:eastAsia="Microsoft YaHei" w:hAnsi="Arial"/>
          <w:color w:val="4A3F35"/>
          <w:sz w:val="18"/>
          <w:szCs w:val="18"/>
        </w:rPr>
        <w:t xml:space="preserve">，把香辣酱蘸水调好一小瓶。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color w:val="332A22"/>
          <w:sz w:val="26"/>
          <w:szCs w:val="26"/>
        </w:rPr>
        <w:t xml:space="preserve">采购清单</w:t>
      </w:r>
      <w:r>
        <w:rPr>
          <w:rFonts w:ascii="Arial" w:eastAsia="Microsoft YaHei" w:hAnsi="Arial"/>
          <w:color w:val="7C6F61"/>
          <w:sz w:val="16"/>
          <w:szCs w:val="16"/>
        </w:rPr>
        <w:t xml:space="preserve">  三口之家 · 一周</w:t>
      </w: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B5532F"/>
                <w:sz w:val="17"/>
                <w:szCs w:val="17"/>
              </w:rPr>
              <w:t xml:space="preserve">肉禽蛋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猪里脊 600g｜五花肉 500g｜排骨 800g｜鸡腿肉 2kg｜兔肉 500g（请摊主剁丁）｜牛肉 550g｜猪肉末 400g｜猪肝 150g｜麻辣香肠 1 节｜鸡蛋 30 个｜火腿片 1 包</w:t>
            </w:r>
          </w:p>
        </w:tc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B5532F"/>
                <w:sz w:val="17"/>
                <w:szCs w:val="17"/>
              </w:rPr>
              <w:t xml:space="preserve">蔬菜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番茄 4 个｜青椒 8 个｜二荆条、小米辣、仔姜｜莴笋 2 根｜西兰花 1 颗｜四季豆 400g｜菜心 500g｜大白菜 1 颗｜菠菜 300g｜茄子 2 根｜土豆 2 个｜胡萝卜 2 根｜白萝卜 2 根｜冬瓜半个｜南瓜半个｜板栗 300g｜黄瓜 2 根｜莲藕 1 节｜玉米 3 根｜丝瓜 2 根｜芹菜 1 把｜蒜苔 300g｜蒜苗 1 把｜油麦菜 1 把｜豆腐 2 块｜酸菜 1 小袋｜木耳、紫菜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B5532F"/>
                <w:sz w:val="17"/>
                <w:szCs w:val="17"/>
              </w:rPr>
              <w:t xml:space="preserve">主食乳品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冷冻抄手 2 袋｜手抓饼 1 袋｜冷冻包子或花卷 1 袋｜小汤圆 1 袋｜吐司 1 袋｜牛奶 2L｜燕麦片｜大米｜小米</w:t>
            </w:r>
          </w:p>
        </w:tc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FFD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B5532F"/>
                <w:sz w:val="17"/>
                <w:szCs w:val="17"/>
              </w:rPr>
              <w:t xml:space="preserve">调料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富顺香辣酱｜郫县豆瓣｜甜面酱｜蒸肉米粉｜咖喱块｜生抽、老抽、香醋｜淀粉｜花椒｜干辣椒｜姜葱蒜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color w:val="332A22"/>
          <w:sz w:val="26"/>
          <w:szCs w:val="26"/>
        </w:rPr>
        <w:t xml:space="preserve">几点说明</w:t>
      </w:r>
    </w:p>
    <w:tbl>
      <w:tblPr>
        <w:tblW w:type="dxa" w:w="9746"/>
        <w:tblBorders>
          <w:top w:val="single" w:color="E6DAC6" w:sz="4"/>
          <w:left w:val="single" w:color="E6DAC6" w:sz="4"/>
          <w:bottom w:val="single" w:color="E6DAC6" w:sz="4"/>
          <w:right w:val="single" w:color="E6DAC6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BF6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18"/>
                <w:szCs w:val="18"/>
              </w:rPr>
              <w:t xml:space="preserve">辣度</w:t>
            </w:r>
          </w:p>
          <w:p>
            <w:pPr>
              <w:spacing w:line="28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青椒、豆瓣、辣椒面都留一手：先盛出女儿那份，再补辣。富顺豆花的蘸水可以单独调一小碟微辣版。</w:t>
            </w:r>
          </w:p>
        </w:tc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BF6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18"/>
                <w:szCs w:val="18"/>
              </w:rPr>
              <w:t xml:space="preserve">分量</w:t>
            </w:r>
          </w:p>
          <w:p>
            <w:pPr>
              <w:spacing w:line="28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晚餐和周末午餐固定 4 个菜：2 荤 + 1 素 + 1 汤或小菜；每个荤菜 250–300g，素菜 400g、米饭 2.5 杯。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BF6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18"/>
                <w:szCs w:val="18"/>
              </w:rPr>
              <w:t xml:space="preserve">替换</w:t>
            </w:r>
          </w:p>
          <w:p>
            <w:pPr>
              <w:spacing w:line="28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兔肉可换鸡腿；板栗可换土豆；小煎鸡可换鸡腿肉；手抓饼买不到换现成葱油饼。</w:t>
            </w:r>
          </w:p>
        </w:tc>
        <w:tc>
          <w:tcPr>
            <w:tcW w:type="dxa" w:w="4873"/>
            <w:tcBorders>
              <w:top w:val="single" w:color="E6DAC6" w:sz="4"/>
              <w:left w:val="single" w:color="E6DAC6" w:sz="4"/>
              <w:bottom w:val="single" w:color="E6DAC6" w:sz="4"/>
              <w:right w:val="single" w:color="E6DAC6" w:sz="4"/>
            </w:tcBorders>
            <w:shd w:fill="FBF6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332A22"/>
                <w:sz w:val="18"/>
                <w:szCs w:val="18"/>
              </w:rPr>
              <w:t xml:space="preserve">预算</w:t>
            </w:r>
          </w:p>
          <w:p>
            <w:pPr>
              <w:spacing w:line="280"/>
            </w:pPr>
            <w:r>
              <w:rPr>
                <w:rFonts w:ascii="Arial" w:eastAsia="Microsoft YaHei" w:hAnsi="Arial"/>
                <w:color w:val="4A3F35"/>
                <w:sz w:val="17"/>
                <w:szCs w:val="17"/>
              </w:rPr>
              <w:t xml:space="preserve">按富顺本地菜价，一周食材约 400–500 元（含肉蛋奶），兔肉按当天市价。</w:t>
            </w:r>
          </w:p>
        </w:tc>
      </w:tr>
    </w:tbl>
    <w:p>
      <w:pPr>
        <w:spacing w:before="300"/>
        <w:jc w:val="center"/>
      </w:pPr>
      <w:r>
        <w:rPr>
          <w:rFonts w:ascii="Arial" w:eastAsia="Microsoft YaHei" w:hAnsi="Arial"/>
          <w:color w:val="7C6F61"/>
          <w:sz w:val="14"/>
          <w:szCs w:val="14"/>
        </w:rPr>
        <w:t xml:space="preserve">富顺 · 一周食谱 ｜ 早餐 12–20 分钟 · 晚餐 40–45 分钟 ｜ 可按季节替换时蔬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C6F61"/>
        <w:sz w:val="15"/>
        <w:szCs w:val="15"/>
      </w:rPr>
      <w:t xml:space="preserve">第 </w:t>
    </w:r>
    <w:r>
      <w:rPr>
        <w:rFonts w:ascii="Arial" w:eastAsia="Microsoft YaHei" w:hAnsi="Arial"/>
        <w:color w:val="7C6F61"/>
        <w:sz w:val="15"/>
        <w:szCs w:val="15"/>
      </w:rPr>
      <w:t xml:space="preserve"/>
    </w:r>
    <w:r>
      <w:rPr>
        <w:color w:val="7C6F61"/>
        <w:sz w:val="15"/>
        <w:szCs w:val="15"/>
      </w:rPr>
      <w:fldChar w:fldCharType="begin"/>
    </w:r>
    <w:r>
      <w:rPr>
        <w:color w:val="7C6F61"/>
        <w:sz w:val="15"/>
        <w:szCs w:val="15"/>
      </w:rPr>
      <w:instrText xml:space="preserve">PAGE</w:instrText>
    </w:r>
    <w:r>
      <w:rPr>
        <w:color w:val="7C6F61"/>
        <w:sz w:val="15"/>
        <w:szCs w:val="15"/>
      </w:rPr>
      <w:fldChar w:fldCharType="separate"/>
    </w:r>
    <w:r>
      <w:rPr>
        <w:color w:val="7C6F61"/>
        <w:sz w:val="15"/>
        <w:szCs w:val="15"/>
      </w:rPr>
      <w:fldChar w:fldCharType="end"/>
    </w:r>
    <w:r>
      <w:rPr>
        <w:rFonts w:ascii="Arial" w:eastAsia="Microsoft YaHei" w:hAnsi="Arial"/>
        <w:color w:val="7C6F61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2A22"/>
        <w:sz w:val="21"/>
        <w:szCs w:val="21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color w:val="332A2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 w:val="false"/>
      <w:spacing w:after="120" w:before="200"/>
      <w:outlineLvl w:val="1"/>
    </w:pPr>
    <w:rPr>
      <w:rFonts w:ascii="Arial" w:eastAsia="Microsoft YaHei" w:hAnsi="Arial"/>
      <w:b/>
      <w:bCs/>
      <w:color w:val="332A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2026-10-29T01:58:01.136Z</dcterms:created>
  <dcterms:modified xsi:type="dcterms:W3CDTF">2026-10-29T01:58:01.138Z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