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20"/>
        <w:jc w:val="center"/>
      </w:pPr>
      <w:r>
        <w:rPr>
          <w:rFonts w:ascii="Calibri" w:hAnsi="Calibri" w:eastAsia="Microsoft YaHei"/>
          <w:b/>
          <w:i w:val="0"/>
          <w:color w:val="66717D"/>
          <w:sz w:val="30"/>
        </w:rPr>
        <w:t>《奔月》</w:t>
      </w:r>
    </w:p>
    <w:p>
      <w:pPr>
        <w:spacing w:after="200"/>
        <w:jc w:val="center"/>
      </w:pPr>
      <w:r>
        <w:rPr>
          <w:rFonts w:ascii="Calibri" w:hAnsi="Calibri" w:eastAsia="Microsoft YaHei"/>
          <w:b/>
          <w:i w:val="0"/>
          <w:color w:val="1F4D78"/>
          <w:sz w:val="56"/>
        </w:rPr>
        <w:t>P0级8个一级场景资产</w:t>
      </w:r>
    </w:p>
    <w:p>
      <w:pPr>
        <w:spacing w:after="160"/>
        <w:jc w:val="center"/>
      </w:pPr>
      <w:r>
        <w:rPr>
          <w:rFonts w:ascii="Calibri" w:hAnsi="Calibri" w:eastAsia="Microsoft YaHei"/>
          <w:b/>
          <w:i w:val="0"/>
          <w:color w:val="2E74B5"/>
          <w:sz w:val="44"/>
        </w:rPr>
        <w:t>剧照式母图 Prompt</w:t>
      </w:r>
    </w:p>
    <w:p>
      <w:pPr>
        <w:spacing w:after="680"/>
        <w:jc w:val="center"/>
      </w:pPr>
      <w:r>
        <w:rPr>
          <w:rFonts w:ascii="Calibri" w:hAnsi="Calibri" w:eastAsia="Microsoft YaHei"/>
          <w:b/>
          <w:i w:val="0"/>
          <w:color w:val="66717D"/>
          <w:sz w:val="28"/>
        </w:rPr>
        <w:t>直接复制版 · V1.0</w:t>
      </w:r>
    </w:p>
    <w:p>
      <w:pPr>
        <w:spacing w:after="120"/>
        <w:jc w:val="center"/>
      </w:pPr>
      <w:r>
        <w:rPr>
          <w:rFonts w:ascii="Calibri" w:hAnsi="Calibri" w:eastAsia="Microsoft YaHei"/>
          <w:b w:val="0"/>
          <w:i w:val="0"/>
          <w:color w:val="66717D"/>
          <w:sz w:val="21"/>
        </w:rPr>
        <w:t>正式剧本基线：《奔月_正式分镜稿_V1.3.1》</w:t>
      </w:r>
    </w:p>
    <w:p>
      <w:pPr>
        <w:spacing w:after="120"/>
        <w:jc w:val="center"/>
      </w:pPr>
      <w:r>
        <w:rPr>
          <w:rFonts w:ascii="Calibri" w:hAnsi="Calibri" w:eastAsia="Microsoft YaHei"/>
          <w:b w:val="0"/>
          <w:i w:val="0"/>
          <w:color w:val="66717D"/>
          <w:sz w:val="21"/>
        </w:rPr>
        <w:t>生产阶段：阶段2B｜场景母资产生产</w:t>
      </w:r>
    </w:p>
    <w:p>
      <w:pPr>
        <w:spacing w:after="120"/>
        <w:jc w:val="center"/>
      </w:pPr>
      <w:r>
        <w:rPr>
          <w:rFonts w:ascii="Calibri" w:hAnsi="Calibri" w:eastAsia="Microsoft YaHei"/>
          <w:b w:val="0"/>
          <w:i w:val="0"/>
          <w:color w:val="66717D"/>
          <w:sz w:val="21"/>
        </w:rPr>
        <w:t>生产范围：8个P0一级场景｜每个场景一张单一母图</w:t>
      </w:r>
    </w:p>
    <w:p>
      <w:pPr>
        <w:spacing w:after="120"/>
        <w:jc w:val="center"/>
      </w:pPr>
      <w:r>
        <w:rPr>
          <w:rFonts w:ascii="Calibri" w:hAnsi="Calibri" w:eastAsia="Microsoft YaHei"/>
          <w:b w:val="0"/>
          <w:i w:val="0"/>
          <w:color w:val="66717D"/>
          <w:sz w:val="21"/>
        </w:rPr>
        <w:t>画面规格：16:9｜3840×2160｜4K｜电影剧照式写实画面</w:t>
      </w:r>
    </w:p>
    <w:p>
      <w:pPr>
        <w:spacing w:after="120"/>
        <w:jc w:val="center"/>
      </w:pPr>
      <w:r>
        <w:rPr>
          <w:rFonts w:ascii="Calibri" w:hAnsi="Calibri" w:eastAsia="Microsoft YaHei"/>
          <w:b w:val="0"/>
          <w:i w:val="0"/>
          <w:color w:val="66717D"/>
          <w:sz w:val="21"/>
        </w:rPr>
        <w:t>文件状态：Prompt V1.0｜生成确认前不等于场景资产锁定</w:t>
      </w:r>
    </w:p>
    <w:p>
      <w:r>
        <w:br w:type="page"/>
      </w:r>
    </w:p>
    <w:p>
      <w:pPr>
        <w:pStyle w:val="Heading1"/>
      </w:pPr>
      <w:r>
        <w:rPr>
          <w:rFonts w:ascii="Calibri" w:hAnsi="Calibri" w:eastAsia="Microsoft YaHei"/>
          <w:b/>
          <w:i w:val="0"/>
          <w:color w:val="2E74B5"/>
          <w:sz w:val="32"/>
        </w:rPr>
        <w:t>使用说明</w:t>
      </w:r>
    </w:p>
    <w:p>
      <w:pPr>
        <w:pStyle w:val="Body"/>
      </w:pPr>
      <w:r>
        <w:rPr>
          <w:rFonts w:ascii="Calibri" w:hAnsi="Calibri" w:eastAsia="Microsoft YaHei"/>
          <w:b w:val="0"/>
          <w:i w:val="0"/>
          <w:color w:val="20252B"/>
          <w:sz w:val="22"/>
        </w:rPr>
        <w:t>每个灰色块都是一条可整块复制的独立Prompt。资产ID、母图位、代表状态和生产说明位于Prompt外，不需要复制进生图工具。</w:t>
      </w:r>
    </w:p>
    <w:p>
      <w:pPr>
        <w:pStyle w:val="Body"/>
      </w:pPr>
      <w:r>
        <w:rPr>
          <w:rFonts w:ascii="Calibri" w:hAnsi="Calibri" w:eastAsia="Microsoft YaHei"/>
          <w:b w:val="0"/>
          <w:i w:val="0"/>
          <w:color w:val="20252B"/>
          <w:sz w:val="22"/>
        </w:rPr>
        <w:t>所有Prompt均已在正文中写入专业创作者身份，并明确要求输出电影剧照式场景母图；母图用于确认当前机位直接可见的空间、尺度、材质、光线和主构图，不在一张图里强行展示完整空间或全部状态。</w:t>
      </w:r>
    </w:p>
    <w:p>
      <w:pPr>
        <w:pStyle w:val="Body"/>
      </w:pPr>
      <w:r>
        <w:rPr>
          <w:rFonts w:ascii="Calibri" w:hAnsi="Calibri" w:eastAsia="Microsoft YaHei"/>
          <w:b w:val="0"/>
          <w:i w:val="0"/>
          <w:color w:val="20252B"/>
          <w:sz w:val="22"/>
        </w:rPr>
        <w:t>Prompt只描述画面中可以直接看见并从生成图中核验的内容。精确任务文字、界面标签、机构徽标、国旗图案、字幕和任务标牌全部后期添加。</w:t>
      </w:r>
    </w:p>
    <w:p>
      <w:pPr>
        <w:pStyle w:val="Body"/>
      </w:pPr>
      <w:r>
        <w:rPr>
          <w:rFonts w:ascii="Calibri" w:hAnsi="Calibri" w:eastAsia="Microsoft YaHei"/>
          <w:b w:val="0"/>
          <w:i w:val="0"/>
          <w:color w:val="20252B"/>
          <w:sz w:val="22"/>
        </w:rPr>
        <w:t>月面母图需要在揽月外观参考图确认后配图执行；Prompt正文不写资产继承关系。北京飞控、再入和东风母图不代替各自的状态视图。</w:t>
      </w:r>
    </w:p>
    <w:p>
      <w:pPr>
        <w:pStyle w:val="Body"/>
      </w:pPr>
      <w:r>
        <w:rPr>
          <w:rFonts w:ascii="Calibri" w:hAnsi="Calibri" w:eastAsia="Microsoft YaHei"/>
          <w:b w:val="0"/>
          <w:i w:val="0"/>
          <w:color w:val="20252B"/>
          <w:sz w:val="22"/>
        </w:rPr>
        <w:t>建议生产顺序：梦舟三座承力区 → 梦舟环月工作位 → 梦舟—揽月对接通道 → 揽月舱内 → 月面着陆与作业区 → 北京飞控大厅 → 返回舱再入视觉环境 → 东风着陆场与搜救现场。</w:t>
      </w:r>
    </w:p>
    <w:p>
      <w:pPr>
        <w:pStyle w:val="Heading2"/>
      </w:pPr>
      <w:r>
        <w:rPr>
          <w:rFonts w:ascii="Calibri" w:hAnsi="Calibri" w:eastAsia="Microsoft YaHei"/>
          <w:b/>
          <w:i w:val="0"/>
          <w:color w:val="2E74B5"/>
          <w:sz w:val="26"/>
        </w:rPr>
        <w:t>统一执行边界</w:t>
      </w:r>
    </w:p>
    <w:p>
      <w:pPr>
        <w:pStyle w:val="Body"/>
      </w:pPr>
      <w:r>
        <w:rPr>
          <w:rFonts w:ascii="Calibri" w:hAnsi="Calibri" w:eastAsia="Microsoft YaHei"/>
          <w:b/>
          <w:i w:val="0"/>
          <w:color w:val="20252B"/>
          <w:sz w:val="22"/>
        </w:rPr>
        <w:t>单图原则：</w:t>
      </w:r>
      <w:r>
        <w:rPr>
          <w:rFonts w:ascii="Calibri" w:hAnsi="Calibri" w:eastAsia="Microsoft YaHei"/>
          <w:b w:val="0"/>
          <w:i w:val="0"/>
          <w:color w:val="20252B"/>
          <w:sz w:val="22"/>
        </w:rPr>
        <w:t>一条Prompt只生成一张母图，不生成多宫格、对照板、平面图、剖面图或其他视角。</w:t>
      </w:r>
    </w:p>
    <w:p>
      <w:pPr>
        <w:pStyle w:val="Body"/>
      </w:pPr>
      <w:r>
        <w:rPr>
          <w:rFonts w:ascii="Calibri" w:hAnsi="Calibri" w:eastAsia="Microsoft YaHei"/>
          <w:b/>
          <w:i w:val="0"/>
          <w:color w:val="20252B"/>
          <w:sz w:val="22"/>
        </w:rPr>
        <w:t>空场基线：</w:t>
      </w:r>
      <w:r>
        <w:rPr>
          <w:rFonts w:ascii="Calibri" w:hAnsi="Calibri" w:eastAsia="Microsoft YaHei"/>
          <w:b w:val="0"/>
          <w:i w:val="0"/>
          <w:color w:val="20252B"/>
          <w:sz w:val="22"/>
        </w:rPr>
        <w:t>场景母图以无人物或最低限度任务主体为基线；人物、服装、载荷、设备展开和事件动作进入后续状态图。</w:t>
      </w:r>
    </w:p>
    <w:p>
      <w:pPr>
        <w:pStyle w:val="Body"/>
      </w:pPr>
      <w:r>
        <w:rPr>
          <w:rFonts w:ascii="Calibri" w:hAnsi="Calibri" w:eastAsia="Microsoft YaHei"/>
          <w:b/>
          <w:i w:val="0"/>
          <w:color w:val="20252B"/>
          <w:sz w:val="22"/>
        </w:rPr>
        <w:t>科学基础：</w:t>
      </w:r>
      <w:r>
        <w:rPr>
          <w:rFonts w:ascii="Calibri" w:hAnsi="Calibri" w:eastAsia="Microsoft YaHei"/>
          <w:b w:val="0"/>
          <w:i w:val="0"/>
          <w:color w:val="20252B"/>
          <w:sz w:val="22"/>
        </w:rPr>
        <w:t>梦舟、揽月、北京飞控、月面、再入与东风着陆场以公开中国航天资料为科学基础，艺术加工保持克制。</w:t>
      </w:r>
    </w:p>
    <w:p>
      <w:pPr>
        <w:pStyle w:val="Body"/>
      </w:pPr>
      <w:r>
        <w:rPr>
          <w:rFonts w:ascii="Calibri" w:hAnsi="Calibri" w:eastAsia="Microsoft YaHei"/>
          <w:b/>
          <w:i w:val="0"/>
          <w:color w:val="20252B"/>
          <w:sz w:val="22"/>
        </w:rPr>
        <w:t>虚构边界：</w:t>
      </w:r>
      <w:r>
        <w:rPr>
          <w:rFonts w:ascii="Calibri" w:hAnsi="Calibri" w:eastAsia="Microsoft YaHei"/>
          <w:b w:val="0"/>
          <w:i w:val="0"/>
          <w:color w:val="20252B"/>
          <w:sz w:val="22"/>
        </w:rPr>
        <w:t>不虚构公开资料中不存在的精确舱体参数、按钮布局、机构细节、官方任务文字或徽标。</w:t>
      </w:r>
    </w:p>
    <w:p>
      <w:r>
        <w:br w:type="page"/>
      </w:r>
    </w:p>
    <w:p>
      <w:pPr>
        <w:pStyle w:val="Heading1"/>
        <w:keepNext/>
      </w:pPr>
      <w:r>
        <w:rPr>
          <w:rFonts w:ascii="Calibri" w:hAnsi="Calibri" w:eastAsia="Microsoft YaHei"/>
          <w:b/>
          <w:i w:val="0"/>
          <w:color w:val="2E74B5"/>
          <w:sz w:val="32"/>
        </w:rPr>
        <w:t>01  梦舟返回舱三座承力区</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BY-SCN-P0-001-梦舟舱内三座布局</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BY-SCN-P0-001-梦舟舱内三座布局-V-MASTER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空舱结构母图；只锁定三座、控制区与弧形舱壁的可见关系</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专业身份：你是一名熟悉中国载人航天工程美学的电影美术指导、航天器舱内场景概念设计师和电影摄影指导。</w:t>
      </w:r>
      <w:r>
        <w:br/>
      </w:r>
      <w:r>
        <w:rPr>
          <w:rFonts w:ascii="Calibri" w:hAnsi="Calibri" w:eastAsia="Microsoft YaHei"/>
          <w:b w:val="0"/>
          <w:i w:val="0"/>
          <w:color w:val="20252B"/>
          <w:sz w:val="20"/>
        </w:rPr>
        <w:t>创作任务：创作一张梦舟返回舱三座承力区的电影剧照式场景母图。画面应像来自一部严肃、克制的中国载人登月未来纪实电影的真实定帧，不是概念插画、设定图、建筑效果图或宣传海报。</w:t>
      </w:r>
      <w:r>
        <w:br/>
      </w:r>
      <w:r>
        <w:rPr>
          <w:rFonts w:ascii="Calibri" w:hAnsi="Calibri" w:eastAsia="Microsoft YaHei"/>
          <w:b w:val="0"/>
          <w:i w:val="0"/>
          <w:color w:val="20252B"/>
          <w:sz w:val="20"/>
        </w:rPr>
        <w:t>画面构图：16:9横幅，摄影机位于三张座椅正后方，接近头枕高度，约40毫米自然透视。三张同向、平行、低位的承力椅背紧密并列，三席全部清楚可数，椅背下部在画面底边自然出框。座椅前方紧贴一组浅弧形紧凑控制区，可见少量深色无文字显示面和窄控制带；座椅与控制区之间没有宽阔地板或走廊。两侧低矮弧形舱壁贴近外侧座椅，形成真实、有限、可操作的舱内容积。</w:t>
      </w:r>
      <w:r>
        <w:br/>
      </w:r>
      <w:r>
        <w:rPr>
          <w:rFonts w:ascii="Calibri" w:hAnsi="Calibri" w:eastAsia="Microsoft YaHei"/>
          <w:b w:val="0"/>
          <w:i w:val="0"/>
          <w:color w:val="20252B"/>
          <w:sz w:val="20"/>
        </w:rPr>
        <w:t>可见材质：暖灰白色低反光金属与复合面板、灰色软质防护层、深石墨色织物椅背、少量哑光金属连接件、短小的蓝灰色扶手和克制的使用磨痕。结构细节写实但不虚构精确按钮布局或未公开接口。</w:t>
      </w:r>
      <w:r>
        <w:br/>
      </w:r>
      <w:r>
        <w:rPr>
          <w:rFonts w:ascii="Calibri" w:hAnsi="Calibri" w:eastAsia="Microsoft YaHei"/>
          <w:b w:val="0"/>
          <w:i w:val="0"/>
          <w:color w:val="20252B"/>
          <w:sz w:val="20"/>
        </w:rPr>
        <w:t>光线与影调：舱内实用暖白任务灯为主，显示面提供极弱冷色反光；中性曝光，低饱和度，真实材料反射，阴影柔和但保留空间层次，不使用舞台轮廓光或夸张蓝橙光。</w:t>
      </w:r>
      <w:r>
        <w:br/>
      </w:r>
      <w:r>
        <w:rPr>
          <w:rFonts w:ascii="Calibri" w:hAnsi="Calibri" w:eastAsia="Microsoft YaHei"/>
          <w:b w:val="0"/>
          <w:i w:val="0"/>
          <w:color w:val="20252B"/>
          <w:sz w:val="20"/>
        </w:rPr>
        <w:t>明确排除：画面中不出现人物、第四座椅、2+1三角座椅、折叠床、担架、独立墙挂工作站、大型舱门、完整地板、宽阔中央过道、巨大舷窗、漂浮杂物、汽车或客机座椅、科幻舰桥、可读文字、任务标牌、机构徽标和国旗图案。</w:t>
      </w:r>
      <w:r>
        <w:br/>
      </w:r>
      <w:r>
        <w:rPr>
          <w:rFonts w:ascii="Calibri" w:hAnsi="Calibri" w:eastAsia="Microsoft YaHei"/>
          <w:b w:val="0"/>
          <w:i w:val="0"/>
          <w:color w:val="20252B"/>
          <w:sz w:val="20"/>
        </w:rPr>
        <w:t>输出规格：一张写实电影剧照式场景母图，16:9，3840×2160，4K，真实镜头质感，细节清晰，画面中不生成任何文字、字幕、水印或标志。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母图确认后再制作座椅背面关系、三人返航状态和四种乘员状态对照。</w:t>
      </w:r>
    </w:p>
    <w:p>
      <w:r>
        <w:br w:type="page"/>
      </w:r>
    </w:p>
    <w:p>
      <w:pPr>
        <w:pStyle w:val="Heading1"/>
        <w:keepNext/>
      </w:pPr>
      <w:r>
        <w:rPr>
          <w:rFonts w:ascii="Calibri" w:hAnsi="Calibri" w:eastAsia="Microsoft YaHei"/>
          <w:b/>
          <w:i w:val="0"/>
          <w:color w:val="2E74B5"/>
          <w:sz w:val="32"/>
        </w:rPr>
        <w:t>02  梦舟返回舱环月工作位</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BY-SCN-P0-005-梦舟环月工作位</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BY-SCN-P0-005-梦舟环月工作位-V-MASTER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空舱工作关系母图；突出中央任务席与相邻两席的紧凑关系</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专业身份：你是一名航天器舱内人机工效场景设计师、未来纪实电影美术指导和擅长狭小空间叙事的电影摄影指导。</w:t>
      </w:r>
      <w:r>
        <w:br/>
      </w:r>
      <w:r>
        <w:rPr>
          <w:rFonts w:ascii="Calibri" w:hAnsi="Calibri" w:eastAsia="Microsoft YaHei"/>
          <w:b w:val="0"/>
          <w:i w:val="0"/>
          <w:color w:val="20252B"/>
          <w:sz w:val="20"/>
        </w:rPr>
        <w:t>创作任务：创作一张梦舟返回舱环月工作位的电影剧照式场景母图。画面应具有真实载人任务纪录片的克制质感，像严肃航天剧情片中的静止镜头，不是独立驾驶舱设定图或科幻飞船概念图。</w:t>
      </w:r>
      <w:r>
        <w:br/>
      </w:r>
      <w:r>
        <w:rPr>
          <w:rFonts w:ascii="Calibri" w:hAnsi="Calibri" w:eastAsia="Microsoft YaHei"/>
          <w:b w:val="0"/>
          <w:i w:val="0"/>
          <w:color w:val="20252B"/>
          <w:sz w:val="20"/>
        </w:rPr>
        <w:t>画面构图：16:9横幅，摄影机位于中央任务座椅后方略偏左的位置，接近坐姿肩部高度，约45毫米自然透视。画面前景是一张居中的低位任务椅背，左右两侧各露出一张相邻空座的内侧椅背边界；三张座椅同向、间距紧密。中央座椅前方近距离可见一组浅弧形工作界面，一块横向主显示面位于视线前方，两侧只露出较小的辅助显示面与窄控制带，所有显示面均无文字。控制区与座椅之间的距离短，伸手可及，背景弧形舱壁贴近工作区。</w:t>
      </w:r>
      <w:r>
        <w:br/>
      </w:r>
      <w:r>
        <w:rPr>
          <w:rFonts w:ascii="Calibri" w:hAnsi="Calibri" w:eastAsia="Microsoft YaHei"/>
          <w:b w:val="0"/>
          <w:i w:val="0"/>
          <w:color w:val="20252B"/>
          <w:sz w:val="20"/>
        </w:rPr>
        <w:t>可见材质：暖灰白低反光面板、灰色防护衬垫、深石墨色座椅织物、少量银灰连接件、短扶手与整齐固定的软质收纳边界。表面有轻微使用痕迹，但没有脏污、凌乱线缆或装饰性科技纹样。</w:t>
      </w:r>
      <w:r>
        <w:br/>
      </w:r>
      <w:r>
        <w:rPr>
          <w:rFonts w:ascii="Calibri" w:hAnsi="Calibri" w:eastAsia="Microsoft YaHei"/>
          <w:b w:val="0"/>
          <w:i w:val="0"/>
          <w:color w:val="20252B"/>
          <w:sz w:val="20"/>
        </w:rPr>
        <w:t>光线与影调：暖白任务灯稳定照亮座椅和控制区，屏幕仅产生轻微冷灰蓝反光；背景略暗于工作面，真实低饱和、低反差、无英雄化轮廓光。</w:t>
      </w:r>
      <w:r>
        <w:br/>
      </w:r>
      <w:r>
        <w:rPr>
          <w:rFonts w:ascii="Calibri" w:hAnsi="Calibri" w:eastAsia="Microsoft YaHei"/>
          <w:b w:val="0"/>
          <w:i w:val="0"/>
          <w:color w:val="20252B"/>
          <w:sz w:val="20"/>
        </w:rPr>
        <w:t>明确排除：画面中不出现人物、站立式第四工作站、独立侧墙控制台、宽阔驾驶舱、长走廊、完整舱门、大面积空地板、豪华座椅、战斗机座舱、科幻舰桥、可读界面文字、机构徽标、任务标牌、国旗图案、字幕和水印。</w:t>
      </w:r>
      <w:r>
        <w:br/>
      </w:r>
      <w:r>
        <w:rPr>
          <w:rFonts w:ascii="Calibri" w:hAnsi="Calibri" w:eastAsia="Microsoft YaHei"/>
          <w:b w:val="0"/>
          <w:i w:val="0"/>
          <w:color w:val="20252B"/>
          <w:sz w:val="20"/>
        </w:rPr>
        <w:t>输出规格：一张写实电影剧照式场景母图，16:9，3840×2160，4K，自然镜头透视，真实材料细节，画面中不生成任何文字或标志。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母图确认后再制作工作位正向与越肩工作位视图。</w:t>
      </w:r>
    </w:p>
    <w:p>
      <w:r>
        <w:br w:type="page"/>
      </w:r>
    </w:p>
    <w:p>
      <w:pPr>
        <w:pStyle w:val="Heading1"/>
        <w:keepNext/>
      </w:pPr>
      <w:r>
        <w:rPr>
          <w:rFonts w:ascii="Calibri" w:hAnsi="Calibri" w:eastAsia="Microsoft YaHei"/>
          <w:b/>
          <w:i w:val="0"/>
          <w:color w:val="2E74B5"/>
          <w:sz w:val="32"/>
        </w:rPr>
        <w:t>03  梦舟—揽月轴向对接转移通道</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BY-SCN-P0-002-梦舟对接通道与舱门区</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BY-SCN-P0-002-梦舟对接通道与舱门区-V-MASTER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双门开启后的空通道母图；锁定短距离轴线、门框与内壁关系</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专业身份：你是一名载人航天器舱门与对接界面视觉顾问、电影场景美术指导和擅长封闭空间轴线构图的摄影指导。</w:t>
      </w:r>
      <w:r>
        <w:br/>
      </w:r>
      <w:r>
        <w:rPr>
          <w:rFonts w:ascii="Calibri" w:hAnsi="Calibri" w:eastAsia="Microsoft YaHei"/>
          <w:b w:val="0"/>
          <w:i w:val="0"/>
          <w:color w:val="20252B"/>
          <w:sz w:val="20"/>
        </w:rPr>
        <w:t>创作任务：创作一张梦舟与揽月完成连接后、双侧舱门已经打开的轴向转移通道电影剧照式场景母图。画面应像真实航天任务纪录片中的空通道定帧，不是工程剖面图、科幻气闸概念图或大型隧道效果图。</w:t>
      </w:r>
      <w:r>
        <w:br/>
      </w:r>
      <w:r>
        <w:rPr>
          <w:rFonts w:ascii="Calibri" w:hAnsi="Calibri" w:eastAsia="Microsoft YaHei"/>
          <w:b w:val="0"/>
          <w:i w:val="0"/>
          <w:color w:val="20252B"/>
          <w:sz w:val="20"/>
        </w:rPr>
        <w:t>画面构图：16:9横幅，摄影机位于梦舟一侧舱门内缘之后，视线沿对接轴线望向另一端，眼平高度，约35毫米自然透视。近处可见一圈厚实但克制的舱门框和局部密封边缘，中段是短而紧凑的连接段，远端可见第二圈开启的舱门框与揽月侧浅灰内壁。两端轴线清楚对正，通道横截面紧凑，近端门框占据大部分画面宽度，不出现宽阔地面或多余侧室。</w:t>
      </w:r>
      <w:r>
        <w:br/>
      </w:r>
      <w:r>
        <w:rPr>
          <w:rFonts w:ascii="Calibri" w:hAnsi="Calibri" w:eastAsia="Microsoft YaHei"/>
          <w:b w:val="0"/>
          <w:i w:val="0"/>
          <w:color w:val="20252B"/>
          <w:sz w:val="20"/>
        </w:rPr>
        <w:t>可见结构与材质：暖灰白低反光金属与复合面板、局部灰色软质防护衬层、少量银灰锁止边缘、短扶手、固定带和收束整齐的柔性罩层。只呈现镜头能看见的门框、内壁和连接段，不展示隐藏锁止机构、精确接口数量或舱体外部。</w:t>
      </w:r>
      <w:r>
        <w:br/>
      </w:r>
      <w:r>
        <w:rPr>
          <w:rFonts w:ascii="Calibri" w:hAnsi="Calibri" w:eastAsia="Microsoft YaHei"/>
          <w:b w:val="0"/>
          <w:i w:val="0"/>
          <w:color w:val="20252B"/>
          <w:sz w:val="20"/>
        </w:rPr>
        <w:t>光线与影调：梦舟侧暖白舱灯与远端略冷的环境光共同形成短距离纵深，通道中心亮度适中，边缘自然压暗；真实低饱和、无烟雾、无装饰性光带。</w:t>
      </w:r>
      <w:r>
        <w:br/>
      </w:r>
      <w:r>
        <w:rPr>
          <w:rFonts w:ascii="Calibri" w:hAnsi="Calibri" w:eastAsia="Microsoft YaHei"/>
          <w:b w:val="0"/>
          <w:i w:val="0"/>
          <w:color w:val="20252B"/>
          <w:sz w:val="20"/>
        </w:rPr>
        <w:t>明确排除：画面中不出现人物、漂浮货物、样品箱、大型圆形地下隧道、潜艇舱、宽阔科幻气闸、旋转离心结构、舷窗、外太空景观、复杂机械臂、精确按钮阵列、警示文字、编号、机构徽标、国旗图案、字幕和水印。</w:t>
      </w:r>
      <w:r>
        <w:br/>
      </w:r>
      <w:r>
        <w:rPr>
          <w:rFonts w:ascii="Calibri" w:hAnsi="Calibri" w:eastAsia="Microsoft YaHei"/>
          <w:b w:val="0"/>
          <w:i w:val="0"/>
          <w:color w:val="20252B"/>
          <w:sz w:val="20"/>
        </w:rPr>
        <w:t>输出规格：一张写实电影剧照式场景母图，16:9，3840×2160，4K，真实镜头质感，门框与通道材质清晰，画面中不生成任何文字或标志。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母图确认后再制作梦舟轴向、揽月轴向和转移机位。</w:t>
      </w:r>
    </w:p>
    <w:p>
      <w:r>
        <w:br w:type="page"/>
      </w:r>
    </w:p>
    <w:p>
      <w:pPr>
        <w:pStyle w:val="Heading1"/>
        <w:keepNext/>
      </w:pPr>
      <w:r>
        <w:rPr>
          <w:rFonts w:ascii="Calibri" w:hAnsi="Calibri" w:eastAsia="Microsoft YaHei"/>
          <w:b/>
          <w:i w:val="0"/>
          <w:color w:val="2E74B5"/>
          <w:sz w:val="32"/>
        </w:rPr>
        <w:t>04  揽月登月舱舱内</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BY-SCN-P0-003-揽月登月舱舱内</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BY-SCN-P0-003-揽月登月舱舱内-V-MASTER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空舱基础母图；当前机位只锁定两座、操作区与一侧舱门边界</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专业身份：你是一名月球着陆器舱内电影美术指导、载人航天人机工效视觉设计师和未来纪实电影摄影指导。</w:t>
      </w:r>
      <w:r>
        <w:br/>
      </w:r>
      <w:r>
        <w:rPr>
          <w:rFonts w:ascii="Calibri" w:hAnsi="Calibri" w:eastAsia="Microsoft YaHei"/>
          <w:b w:val="0"/>
          <w:i w:val="0"/>
          <w:color w:val="20252B"/>
          <w:sz w:val="20"/>
        </w:rPr>
        <w:t>创作任务：创作一张揽月登月舱舱内的电影剧照式场景母图。画面应呈现克制、紧凑、可信的中国载人月球任务空间，像真实任务纪录片中的静止镜头，不是阿波罗复刻、实验室展陈或豪华科幻舱。</w:t>
      </w:r>
      <w:r>
        <w:br/>
      </w:r>
      <w:r>
        <w:rPr>
          <w:rFonts w:ascii="Calibri" w:hAnsi="Calibri" w:eastAsia="Microsoft YaHei"/>
          <w:b w:val="0"/>
          <w:i w:val="0"/>
          <w:color w:val="20252B"/>
          <w:sz w:val="20"/>
        </w:rPr>
        <w:t>画面构图：16:9横幅，摄影机位于舱内后侧略偏右的位置，接近站立胸部高度，约32毫米自然广角。画面中部可见两张并列、同向、低位的承力座椅，座椅前方紧贴一组小尺度操作区；操作区只有少量深色无文字显示面、窄控制带和可见扶手。画面左侧边缘可见一扇紧凑圆角舱门及门槛局部，右侧可见少量固定式软包收纳和灰白防护罩层。当前镜位不强行展示完整载荷区、完整登月服固定区或舱体另一侧。</w:t>
      </w:r>
      <w:r>
        <w:br/>
      </w:r>
      <w:r>
        <w:rPr>
          <w:rFonts w:ascii="Calibri" w:hAnsi="Calibri" w:eastAsia="Microsoft YaHei"/>
          <w:b w:val="0"/>
          <w:i w:val="0"/>
          <w:color w:val="20252B"/>
          <w:sz w:val="20"/>
        </w:rPr>
        <w:t>可见材质：暖灰白低反光结构面板、灰色软质防护层、深石墨色座椅织物、哑光银灰连接件、少量蓝灰扶手、整齐固定的软包与束带。设备密度适中，表面有轻微任务使用痕迹，没有装饰性机械细节。</w:t>
      </w:r>
      <w:r>
        <w:br/>
      </w:r>
      <w:r>
        <w:rPr>
          <w:rFonts w:ascii="Calibri" w:hAnsi="Calibri" w:eastAsia="Microsoft YaHei"/>
          <w:b w:val="0"/>
          <w:i w:val="0"/>
          <w:color w:val="20252B"/>
          <w:sz w:val="20"/>
        </w:rPr>
        <w:t>光线与影调：顶部与侧壁暖白实用灯形成均匀任务照明，显示面只产生微弱冷色反光；阴影柔和，空间紧凑但可辨，低饱和、真实曝光、不使用强烈电影棚光。</w:t>
      </w:r>
      <w:r>
        <w:br/>
      </w:r>
      <w:r>
        <w:rPr>
          <w:rFonts w:ascii="Calibri" w:hAnsi="Calibri" w:eastAsia="Microsoft YaHei"/>
          <w:b w:val="0"/>
          <w:i w:val="0"/>
          <w:color w:val="20252B"/>
          <w:sz w:val="20"/>
        </w:rPr>
        <w:t>明确排除：画面中不出现人物、第三座椅、巨大舷窗、宽阔中央走廊、完整全景舱体、独立驾驶台、阿波罗式复古仪表墙、密集机械管线、未公开精确接口、可读文字、任务标牌、机构徽标、国旗图案、字幕和水印。</w:t>
      </w:r>
      <w:r>
        <w:br/>
      </w:r>
      <w:r>
        <w:rPr>
          <w:rFonts w:ascii="Calibri" w:hAnsi="Calibri" w:eastAsia="Microsoft YaHei"/>
          <w:b w:val="0"/>
          <w:i w:val="0"/>
          <w:color w:val="20252B"/>
          <w:sz w:val="20"/>
        </w:rPr>
        <w:t>输出规格：一张写实电影剧照式场景母图，16:9，3840×2160，4K，自然广角透视，真实舱内材料与尺度，画面中不生成任何文字或标志。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母图确认后再按月轨交会、下降、着陆、舱外准备、起飞和再交会状态制作必要视图。</w:t>
      </w:r>
    </w:p>
    <w:p>
      <w:r>
        <w:br w:type="page"/>
      </w:r>
    </w:p>
    <w:p>
      <w:pPr>
        <w:pStyle w:val="Heading1"/>
        <w:keepNext/>
      </w:pPr>
      <w:r>
        <w:rPr>
          <w:rFonts w:ascii="Calibri" w:hAnsi="Calibri" w:eastAsia="Microsoft YaHei"/>
          <w:b/>
          <w:i w:val="0"/>
          <w:color w:val="2E74B5"/>
          <w:sz w:val="32"/>
        </w:rPr>
        <w:t>05  月面着陆与作业区</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BY-SCN-P0-004-月面着陆与作业区</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BY-SCN-P0-004-月面着陆与作业区-V-MASTER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揽月着陆后、首次出舱前的空场母图；锁定地形、落点、梯口与作业开阔区</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专业身份：你是一名月球地貌电影美术指导、行星表面摄影指导和熟悉真空光照的写实视效总监。</w:t>
      </w:r>
      <w:r>
        <w:br/>
      </w:r>
      <w:r>
        <w:rPr>
          <w:rFonts w:ascii="Calibri" w:hAnsi="Calibri" w:eastAsia="Microsoft YaHei"/>
          <w:b w:val="0"/>
          <w:i w:val="0"/>
          <w:color w:val="20252B"/>
          <w:sz w:val="20"/>
        </w:rPr>
        <w:t>创作任务：创作一张揽月已经着陆、航天员尚未出舱时的月面着陆与作业区电影剧照式场景母图。画面应像严肃载人登月未来纪实电影中的真实月面定帧，不是太空宣传画、游戏场景或浪漫化科幻插画。</w:t>
      </w:r>
      <w:r>
        <w:br/>
      </w:r>
      <w:r>
        <w:rPr>
          <w:rFonts w:ascii="Calibri" w:hAnsi="Calibri" w:eastAsia="Microsoft YaHei"/>
          <w:b w:val="0"/>
          <w:i w:val="0"/>
          <w:color w:val="20252B"/>
          <w:sz w:val="20"/>
        </w:rPr>
        <w:t>画面构图：16:9横幅，摄影机位于月面低位，约35毫米自然广角。揽月位于画面左侧三分之一，整体呈低矮宽体、重心克制的着陆状态，四条主着陆支腿稳定接地，正面舱门和短舷梯清楚可见但舱门关闭。着陆器右侧和前景保留一片连续、可步行、可布置设备的开阔作业地表；远景是低缓起伏的月丘和不连续的小型陨石坑边缘。地表以细颗粒灰色月壤、少量浅埋碎石、轻微坡度和稀疏小石块为主，不堆满巨石。</w:t>
      </w:r>
      <w:r>
        <w:br/>
      </w:r>
      <w:r>
        <w:rPr>
          <w:rFonts w:ascii="Calibri" w:hAnsi="Calibri" w:eastAsia="Microsoft YaHei"/>
          <w:b w:val="0"/>
          <w:i w:val="0"/>
          <w:color w:val="20252B"/>
          <w:sz w:val="20"/>
        </w:rPr>
        <w:t>月面光线：纯黑天空，不见星点，没有大气、薄雾或天空渐变。单一低角度硬质日光从画面侧前方照射，着陆器、支腿、石块和地形形成方向一致、边缘清晰的长阴影；阴影内部很深，只保留有限的灰色地表反射光。日光方向作为艺术化任务坐标使用，不呈现真实日期天文方位。</w:t>
      </w:r>
      <w:r>
        <w:br/>
      </w:r>
      <w:r>
        <w:rPr>
          <w:rFonts w:ascii="Calibri" w:hAnsi="Calibri" w:eastAsia="Microsoft YaHei"/>
          <w:b w:val="0"/>
          <w:i w:val="0"/>
          <w:color w:val="20252B"/>
          <w:sz w:val="20"/>
        </w:rPr>
        <w:t>尘埃与材质：月尘已经落定，只在足垫附近留下薄而局部的扰动痕迹；没有悬浮尘云、风吹沙幕或地球式扬尘。着陆器表面为白灰低反光结构面、局部金属隔热层和克制的使用痕迹，不添加夸张外挂设备。</w:t>
      </w:r>
      <w:r>
        <w:br/>
      </w:r>
      <w:r>
        <w:rPr>
          <w:rFonts w:ascii="Calibri" w:hAnsi="Calibri" w:eastAsia="Microsoft YaHei"/>
          <w:b w:val="0"/>
          <w:i w:val="0"/>
          <w:color w:val="20252B"/>
          <w:sz w:val="20"/>
        </w:rPr>
        <w:t>明确排除：画面中不出现人物、国旗、摄像机、采样工具、科学设备、车辆、脚印、展开状态道具、可读文字、任务标牌、机构徽标、地球、云层、蓝色天空、星空、空气透视、悬浮尘雾、爆炸式羽流和夸张科幻建筑。</w:t>
      </w:r>
      <w:r>
        <w:br/>
      </w:r>
      <w:r>
        <w:rPr>
          <w:rFonts w:ascii="Calibri" w:hAnsi="Calibri" w:eastAsia="Microsoft YaHei"/>
          <w:b w:val="0"/>
          <w:i w:val="0"/>
          <w:color w:val="20252B"/>
          <w:sz w:val="20"/>
        </w:rPr>
        <w:t>输出规格：一张写实电影剧照式场景母图，16:9，3840×2160，4K，真实真空硬光与月壤细节，画面中不生成任何文字、字幕、水印或标志。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生成时应搭配后续确认的揽月外观参考图；母图确认后再制作SV2必要视图和月面活动状态。</w:t>
      </w:r>
    </w:p>
    <w:p>
      <w:r>
        <w:br w:type="page"/>
      </w:r>
    </w:p>
    <w:p>
      <w:pPr>
        <w:pStyle w:val="Heading1"/>
        <w:keepNext/>
      </w:pPr>
      <w:r>
        <w:rPr>
          <w:rFonts w:ascii="Calibri" w:hAnsi="Calibri" w:eastAsia="Microsoft YaHei"/>
          <w:b/>
          <w:i w:val="0"/>
          <w:color w:val="2E74B5"/>
          <w:sz w:val="32"/>
        </w:rPr>
        <w:t>06  北京飞控大厅与任务主屏</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BY-SCN-P0-006-北京飞控大厅与任务主屏</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BY-SCN-P0-006-北京飞控大厅与任务主屏-V-MASTER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无人员建筑母图；锁定大厅尺度、分层席位、核心席与任务主屏关系</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专业身份：你是一名中国航天任务控制中心电影美术指导、纪实影像摄影指导和大型技术空间场景设计师。</w:t>
      </w:r>
      <w:r>
        <w:br/>
      </w:r>
      <w:r>
        <w:rPr>
          <w:rFonts w:ascii="Calibri" w:hAnsi="Calibri" w:eastAsia="Microsoft YaHei"/>
          <w:b w:val="0"/>
          <w:i w:val="0"/>
          <w:color w:val="20252B"/>
          <w:sz w:val="20"/>
        </w:rPr>
        <w:t>创作任务：创作一张北京飞控大厅与任务主屏的电影剧照式场景母图。画面应像国家级载人航天任务纪录片中的真实空场定帧，严肃、安静、克制，不是新闻演播室、商业数据中心或夸张科幻指挥舱。</w:t>
      </w:r>
      <w:r>
        <w:br/>
      </w:r>
      <w:r>
        <w:rPr>
          <w:rFonts w:ascii="Calibri" w:hAnsi="Calibri" w:eastAsia="Microsoft YaHei"/>
          <w:b w:val="0"/>
          <w:i w:val="0"/>
          <w:color w:val="20252B"/>
          <w:sz w:val="20"/>
        </w:rPr>
        <w:t>画面构图：16:9横幅，摄影机位于大厅后部略偏左的中等高度，约28毫米自然广角。画面前方是一面与建筑结构整合的宽幅任务主屏，中部可见一组位置略突出的核心调度席，前后分层排列多排低矮控制台；通道、席位间距和视线关系清楚，整体规模属于国家级任务控制大厅，但不形成体育馆或电影院般的巨大空间。当前母图为空场，不出现工作人员。</w:t>
      </w:r>
      <w:r>
        <w:br/>
      </w:r>
      <w:r>
        <w:rPr>
          <w:rFonts w:ascii="Calibri" w:hAnsi="Calibri" w:eastAsia="Microsoft YaHei"/>
          <w:b w:val="0"/>
          <w:i w:val="0"/>
          <w:color w:val="20252B"/>
          <w:sz w:val="20"/>
        </w:rPr>
        <w:t>建筑与设备：深灰、蓝灰与暖灰白为主的低反光控制台，吸音墙面和顶面，克制的线性任务照明，少量玻璃与金属边缘。任务主屏仅显示无文字的抽象轨迹线、圆形目标关系、状态块和地球月球简化图形；控制台显示器只呈现深色无文字界面块面，不虚构精确席位名称、按钮布局或官方任务界面。</w:t>
      </w:r>
      <w:r>
        <w:br/>
      </w:r>
      <w:r>
        <w:rPr>
          <w:rFonts w:ascii="Calibri" w:hAnsi="Calibri" w:eastAsia="Microsoft YaHei"/>
          <w:b w:val="0"/>
          <w:i w:val="0"/>
          <w:color w:val="20252B"/>
          <w:sz w:val="20"/>
        </w:rPr>
        <w:t>光线与影调：大厅顶部暖中性白光均匀照亮控制台和通道，任务主屏与桌面显示器提供有限冷灰蓝反光；整体低饱和、真实曝光、深部层次清楚，不使用舞台追光、霓虹灯带或强烈蓝橙对比。</w:t>
      </w:r>
      <w:r>
        <w:br/>
      </w:r>
      <w:r>
        <w:rPr>
          <w:rFonts w:ascii="Calibri" w:hAnsi="Calibri" w:eastAsia="Microsoft YaHei"/>
          <w:b w:val="0"/>
          <w:i w:val="0"/>
          <w:color w:val="20252B"/>
          <w:sz w:val="20"/>
        </w:rPr>
        <w:t>明确排除：画面中不出现人物、记者区、直播机位、演播台、观众席、巨型弧形IMAX屏、NASA标识、军用作战地图、夸张透明屏、全息投影、科幻飞船舰桥、可读文字、席位标签、任务编号、机构徽标、国旗图案、字幕和水印。</w:t>
      </w:r>
      <w:r>
        <w:br/>
      </w:r>
      <w:r>
        <w:rPr>
          <w:rFonts w:ascii="Calibri" w:hAnsi="Calibri" w:eastAsia="Microsoft YaHei"/>
          <w:b w:val="0"/>
          <w:i w:val="0"/>
          <w:color w:val="20252B"/>
          <w:sz w:val="20"/>
        </w:rPr>
        <w:t>输出规格：一张写实电影剧照式场景母图，16:9，3840×2160，4K，建筑与控制台尺度可信，画面中不生成任何文字或标志。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母图确认后再制作大厅地面机位、任务主屏与控制台局部视图。</w:t>
      </w:r>
    </w:p>
    <w:p>
      <w:r>
        <w:br w:type="page"/>
      </w:r>
    </w:p>
    <w:p>
      <w:pPr>
        <w:pStyle w:val="Heading1"/>
        <w:keepNext/>
      </w:pPr>
      <w:r>
        <w:rPr>
          <w:rFonts w:ascii="Calibri" w:hAnsi="Calibri" w:eastAsia="Microsoft YaHei"/>
          <w:b/>
          <w:i w:val="0"/>
          <w:color w:val="2E74B5"/>
          <w:sz w:val="32"/>
        </w:rPr>
        <w:t>07  返回舱再入视觉环境</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BY-SCN-P0-007-返回舱再入视觉环境</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BY-SCN-P0-007-返回舱再入视觉环境-V-MASTER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第一次进入稀薄高层大气的代表母图；锁定地球弧面、薄层大气与等离子辉光尺度</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专业身份：你是一名载人飞船再入段写实视效总监、航天气动光学视觉设计师和远距航天摄影指导。</w:t>
      </w:r>
      <w:r>
        <w:br/>
      </w:r>
      <w:r>
        <w:rPr>
          <w:rFonts w:ascii="Calibri" w:hAnsi="Calibri" w:eastAsia="Microsoft YaHei"/>
          <w:b w:val="0"/>
          <w:i w:val="0"/>
          <w:color w:val="20252B"/>
          <w:sz w:val="20"/>
        </w:rPr>
        <w:t>创作任务：创作一张梦舟返回舱刚进入稀薄高层大气时的电影剧照式视觉环境母图。画面应像依据任务遥测重建的严肃航天电影定帧，物理感克制可信，不是灾难片火球、流星插画或游戏过场。</w:t>
      </w:r>
      <w:r>
        <w:br/>
      </w:r>
      <w:r>
        <w:rPr>
          <w:rFonts w:ascii="Calibri" w:hAnsi="Calibri" w:eastAsia="Microsoft YaHei"/>
          <w:b w:val="0"/>
          <w:i w:val="0"/>
          <w:color w:val="20252B"/>
          <w:sz w:val="20"/>
        </w:rPr>
        <w:t>画面构图：16:9横幅，中长焦远距观测视角。返回舱位于画面右侧偏中位置，占画面高度约四分之一，呈略带侧倾的三分之四外视角，钝头防热端朝向飞行前方，舱体没有连接服务舱。画面下方是快速掠过的地球弧面和深蓝海陆暗面，上方是黑色近地空间；地球边缘只有一条极薄、清晰的蓝色大气层。</w:t>
      </w:r>
      <w:r>
        <w:br/>
      </w:r>
      <w:r>
        <w:rPr>
          <w:rFonts w:ascii="Calibri" w:hAnsi="Calibri" w:eastAsia="Microsoft YaHei"/>
          <w:b w:val="0"/>
          <w:i w:val="0"/>
          <w:color w:val="20252B"/>
          <w:sz w:val="20"/>
        </w:rPr>
        <w:t>再入可见现象：橙红与淡紫白色等离子辉光首先贴附在防热端前缘和迎风侧，亮度集中、厚度有限，沿舱体后方形成短而透明的稀薄尾迹；舱体背风侧仍能辨认深色轮廓。硬质太阳光照亮部分金属与隔热表面，辉光不会把整幅画面烧成白色。</w:t>
      </w:r>
      <w:r>
        <w:br/>
      </w:r>
      <w:r>
        <w:rPr>
          <w:rFonts w:ascii="Calibri" w:hAnsi="Calibri" w:eastAsia="Microsoft YaHei"/>
          <w:b w:val="0"/>
          <w:i w:val="0"/>
          <w:color w:val="20252B"/>
          <w:sz w:val="20"/>
        </w:rPr>
        <w:t>色彩与影调：黑色空间、深蓝地球弧面、极薄蓝色大气层、局部橙红等离子和少量白热高光构成受控色彩。保持高动态范围、真实曝光和电影级细节，不使用过度镜头光晕。</w:t>
      </w:r>
      <w:r>
        <w:br/>
      </w:r>
      <w:r>
        <w:rPr>
          <w:rFonts w:ascii="Calibri" w:hAnsi="Calibri" w:eastAsia="Microsoft YaHei"/>
          <w:b w:val="0"/>
          <w:i w:val="0"/>
          <w:color w:val="20252B"/>
          <w:sz w:val="20"/>
        </w:rPr>
        <w:t>明确排除：画面中不出现服务舱、火箭尾焰、爆炸、浓烟、厚重火焰包裹、数百公里长的流星尾、闪电、云层内低空飞行、可读遥测界面、重建角标、字幕、任务编号、机构徽标、水印和任何文字。</w:t>
      </w:r>
      <w:r>
        <w:br/>
      </w:r>
      <w:r>
        <w:rPr>
          <w:rFonts w:ascii="Calibri" w:hAnsi="Calibri" w:eastAsia="Microsoft YaHei"/>
          <w:b w:val="0"/>
          <w:i w:val="0"/>
          <w:color w:val="20252B"/>
          <w:sz w:val="20"/>
        </w:rPr>
        <w:t>输出规格：一张写实电影剧照式视觉环境母图，16:9，3840×2160，4K，真实航天摄影与物理视效质感，画面中不生成任何文字或标志。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母图确认后再制作第一次再入、跃出、第二次再入、辉光减弱与开伞视图。</w:t>
      </w:r>
    </w:p>
    <w:p>
      <w:r>
        <w:br w:type="page"/>
      </w:r>
    </w:p>
    <w:p>
      <w:pPr>
        <w:pStyle w:val="Heading1"/>
        <w:keepNext/>
      </w:pPr>
      <w:r>
        <w:rPr>
          <w:rFonts w:ascii="Calibri" w:hAnsi="Calibri" w:eastAsia="Microsoft YaHei"/>
          <w:b/>
          <w:i w:val="0"/>
          <w:color w:val="2E74B5"/>
          <w:sz w:val="32"/>
        </w:rPr>
        <w:t>08  东风着陆场与搜救现场</w:t>
      </w:r>
    </w:p>
    <w:p>
      <w:pPr>
        <w:pStyle w:val="Meta"/>
        <w:keepNext/>
      </w:pPr>
      <w:r>
        <w:rPr>
          <w:rFonts w:ascii="Calibri" w:hAnsi="Calibri" w:eastAsia="Microsoft YaHei"/>
          <w:b/>
          <w:i w:val="0"/>
          <w:color w:val="66717D"/>
          <w:sz w:val="18"/>
        </w:rPr>
        <w:t>一级资产：</w:t>
      </w:r>
      <w:r>
        <w:rPr>
          <w:rFonts w:ascii="Calibri" w:hAnsi="Calibri" w:eastAsia="Microsoft YaHei"/>
          <w:b w:val="0"/>
          <w:i w:val="0"/>
          <w:color w:val="66717D"/>
          <w:sz w:val="18"/>
        </w:rPr>
        <w:t>BY-SCN-P0-008-预定着陆区与搜救现场</w:t>
      </w:r>
      <w:r>
        <w:br/>
      </w:r>
      <w:r>
        <w:rPr>
          <w:rFonts w:ascii="Calibri" w:hAnsi="Calibri" w:eastAsia="Microsoft YaHei"/>
          <w:b/>
          <w:i w:val="0"/>
          <w:color w:val="66717D"/>
          <w:sz w:val="18"/>
        </w:rPr>
        <w:t>母图位：</w:t>
      </w:r>
      <w:r>
        <w:rPr>
          <w:rFonts w:ascii="Calibri" w:hAnsi="Calibri" w:eastAsia="Microsoft YaHei"/>
          <w:b w:val="0"/>
          <w:i w:val="0"/>
          <w:color w:val="66717D"/>
          <w:sz w:val="18"/>
        </w:rPr>
        <w:t>BY-SCN-P0-008-预定着陆区与搜救现场-V-MASTER</w:t>
      </w:r>
      <w:r>
        <w:br/>
      </w:r>
      <w:r>
        <w:rPr>
          <w:rFonts w:ascii="Calibri" w:hAnsi="Calibri" w:eastAsia="Microsoft YaHei"/>
          <w:b/>
          <w:i w:val="0"/>
          <w:color w:val="66717D"/>
          <w:sz w:val="18"/>
        </w:rPr>
        <w:t>代表状态：</w:t>
      </w:r>
      <w:r>
        <w:rPr>
          <w:rFonts w:ascii="Calibri" w:hAnsi="Calibri" w:eastAsia="Microsoft YaHei"/>
          <w:b w:val="0"/>
          <w:i w:val="0"/>
          <w:color w:val="66717D"/>
          <w:sz w:val="18"/>
        </w:rPr>
        <w:t>返回舱着陆后、开舱前的代表母图；锁定荒漠落点、搜救接近路线与安全距离</w:t>
      </w:r>
    </w:p>
    <w:p>
      <w:pPr>
        <w:pStyle w:val="PromptLabel"/>
        <w:keepNext/>
      </w:pPr>
      <w:r>
        <w:rPr>
          <w:rFonts w:ascii="Calibri" w:hAnsi="Calibri" w:eastAsia="Microsoft YaHei"/>
          <w:b/>
          <w:i w:val="0"/>
          <w:color w:val="2E74B5"/>
          <w:sz w:val="20"/>
        </w:rPr>
        <w:t>Prompt正文｜整块复制</w:t>
      </w:r>
    </w:p>
    <w:p>
      <w:pPr>
        <w:pStyle w:val="PromptBlock"/>
        <w:shd w:fill="F3F6F9"/>
        <w:pBdr>
          <w:left w:val="single" w:sz="20" w:space="8" w:color="9DB4CA"/>
        </w:pBdr>
        <w:ind w:left="180" w:right="120"/>
      </w:pPr>
      <w:r>
        <w:rPr>
          <w:rFonts w:ascii="Calibri" w:hAnsi="Calibri" w:eastAsia="Microsoft YaHei"/>
          <w:b w:val="0"/>
          <w:i w:val="0"/>
          <w:color w:val="20252B"/>
          <w:sz w:val="20"/>
        </w:rPr>
        <w:t>专业身份：你是一名载人航天搜救任务纪实摄影指导、荒漠外景美术指导和航空影像创作者。</w:t>
      </w:r>
      <w:r>
        <w:br/>
      </w:r>
      <w:r>
        <w:rPr>
          <w:rFonts w:ascii="Calibri" w:hAnsi="Calibri" w:eastAsia="Microsoft YaHei"/>
          <w:b w:val="0"/>
          <w:i w:val="0"/>
          <w:color w:val="20252B"/>
          <w:sz w:val="20"/>
        </w:rPr>
        <w:t>创作任务：创作一张东风着陆场返回舱已经落地、搜救力量正在接近但尚未开舱时的电影剧照式场景母图。画面应像真实载人航天回收任务纪录片中的定帧，专业、克制、有现场距离感，不是灾难救援片或英雄宣传海报。</w:t>
      </w:r>
      <w:r>
        <w:br/>
      </w:r>
      <w:r>
        <w:rPr>
          <w:rFonts w:ascii="Calibri" w:hAnsi="Calibri" w:eastAsia="Microsoft YaHei"/>
          <w:b w:val="0"/>
          <w:i w:val="0"/>
          <w:color w:val="20252B"/>
          <w:sz w:val="20"/>
        </w:rPr>
        <w:t>画面构图：16:9横幅，摄影机位于地面较远位置，约70毫米中长焦。返回舱位于画面左侧偏中，落在平缓的荒漠戈壁与稀疏低草地表上，舱体轻微倾斜但已经稳定，舱门关闭。画面中景有一支小规模搜救车组沿自然车辙接近，车与返回舱之间保持明显安全距离；远处天空有一架搜救直升机低空平稳盘旋，同样不贴近舱体。低矮地平线、零散砾石、干燥草丛和轻微起伏共同建立东风着陆场尺度。</w:t>
      </w:r>
      <w:r>
        <w:br/>
      </w:r>
      <w:r>
        <w:rPr>
          <w:rFonts w:ascii="Calibri" w:hAnsi="Calibri" w:eastAsia="Microsoft YaHei"/>
          <w:b w:val="0"/>
          <w:i w:val="0"/>
          <w:color w:val="20252B"/>
          <w:sz w:val="20"/>
        </w:rPr>
        <w:t>现场状态与材质：接地尘土已经大部分回落，只在返回舱附近留下浅色局部尘痕，不形成持续尘暴。返回舱表面可见真实再入后的暗色灼烧、哑光防热层与局部金属边缘；搜救车辆为克制的任务用车辆轮廓，不生成可读编号、车牌或单位标识。</w:t>
      </w:r>
      <w:r>
        <w:br/>
      </w:r>
      <w:r>
        <w:rPr>
          <w:rFonts w:ascii="Calibri" w:hAnsi="Calibri" w:eastAsia="Microsoft YaHei"/>
          <w:b w:val="0"/>
          <w:i w:val="0"/>
          <w:color w:val="20252B"/>
          <w:sz w:val="20"/>
        </w:rPr>
        <w:t>光线与影调：黎明后的低角度冷暖交界自然光，天空从灰蓝过渡到很淡的暖色地平线，地表整体低饱和；返回舱和车组形成长而柔和的方向性阴影，不使用橙色风暴滤镜、强烈逆光剪影或大面积扬尘。</w:t>
      </w:r>
      <w:r>
        <w:br/>
      </w:r>
      <w:r>
        <w:rPr>
          <w:rFonts w:ascii="Calibri" w:hAnsi="Calibri" w:eastAsia="Microsoft YaHei"/>
          <w:b w:val="0"/>
          <w:i w:val="0"/>
          <w:color w:val="20252B"/>
          <w:sz w:val="20"/>
        </w:rPr>
        <w:t>明确排除：画面中不出现开舱、航天员、近距离医护人员、担架、密集人群、庆祝动作、火焰、爆炸、持续沙尘暴、坠毁残骸、城市建筑、巨大旗帜、可读文字、车牌、机构徽标、任务标牌、字幕和水印。</w:t>
      </w:r>
      <w:r>
        <w:br/>
      </w:r>
      <w:r>
        <w:rPr>
          <w:rFonts w:ascii="Calibri" w:hAnsi="Calibri" w:eastAsia="Microsoft YaHei"/>
          <w:b w:val="0"/>
          <w:i w:val="0"/>
          <w:color w:val="20252B"/>
          <w:sz w:val="20"/>
        </w:rPr>
        <w:t>输出规格：一张写实电影剧照式场景母图，16:9，3840×2160，4K，真实荒漠外景与任务纪录片镜头质感，画面中不生成任何文字或标志。</w:t>
      </w:r>
    </w:p>
    <w:p>
      <w:pPr>
        <w:pStyle w:val="ProductionNote"/>
        <w:shd w:fill="F8FAFC"/>
        <w:pBdr>
          <w:left w:val="single" w:sz="10" w:space="7" w:color="D5DEE8"/>
        </w:pBdr>
        <w:ind w:left="160" w:right="100"/>
      </w:pPr>
      <w:r>
        <w:rPr>
          <w:rFonts w:ascii="Calibri" w:hAnsi="Calibri" w:eastAsia="Microsoft YaHei"/>
          <w:b/>
          <w:i w:val="0"/>
          <w:color w:val="66717D"/>
          <w:sz w:val="18"/>
        </w:rPr>
        <w:t>生产说明：</w:t>
      </w:r>
      <w:r>
        <w:rPr>
          <w:rFonts w:ascii="Calibri" w:hAnsi="Calibri" w:eastAsia="Microsoft YaHei"/>
          <w:b w:val="0"/>
          <w:i w:val="0"/>
          <w:color w:val="66717D"/>
          <w:sz w:val="18"/>
        </w:rPr>
        <w:t>母图确认后再制作航拍、地面长焦和舱门医疗视图。</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6717D"/>
        <w:sz w:val="18"/>
      </w:rPr>
      <w:t xml:space="preserve">V1.0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66717D"/>
        <w:sz w:val="18"/>
      </w:rPr>
      <w:t>《奔月》｜阶段2B  P0场景资产剧照式母图Prompt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before="0" w:after="120" w:line="300" w:lineRule="auto"/>
    </w:pPr>
  </w:style>
  <w:style w:type="paragraph" w:customStyle="1" w:styleId="Meta">
    <w:name w:val="Meta"/>
    <w:basedOn w:val="Normal"/>
    <w:pPr>
      <w:spacing w:before="0" w:after="120" w:line="264" w:lineRule="auto"/>
    </w:pPr>
  </w:style>
  <w:style w:type="paragraph" w:customStyle="1" w:styleId="PromptLabel">
    <w:name w:val="Prompt Label"/>
    <w:basedOn w:val="Normal"/>
    <w:pPr>
      <w:keepNext/>
      <w:spacing w:before="60" w:after="60"/>
    </w:pPr>
  </w:style>
  <w:style w:type="paragraph" w:customStyle="1" w:styleId="PromptBlock">
    <w:name w:val="Prompt Block"/>
    <w:basedOn w:val="Normal"/>
    <w:pPr>
      <w:keepLines/>
      <w:spacing w:before="0" w:after="140" w:line="283" w:lineRule="auto"/>
    </w:pPr>
  </w:style>
  <w:style w:type="paragraph" w:customStyle="1" w:styleId="ProductionNote">
    <w:name w:val="Production Note"/>
    <w:basedOn w:val="Normal"/>
    <w:pPr>
      <w:keepLines/>
      <w:spacing w:before="40" w:after="80" w:line="269"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《奔月》P0级8个一级场景资产剧照式母图Prompt直接复制版V1.0</dc:title>
  <dc:subject>阶段2B场景母资产生产</dc:subject>
  <dc:creator>《奔月》项目组</dc:creator>
  <cp:keywords>奔月, V1.3.1, 阶段2B, P0场景, 场景母图, Prompt</cp:keywords>
  <dc:description>按AI影视生产规则系统v1.0.1建立；Prompt正文执行所见即所得。</dc:description>
  <cp:lastModifiedBy/>
  <cp:revision>1</cp:revision>
  <dcterms:created xsi:type="dcterms:W3CDTF">2013-12-23T23:15:00Z</dcterms:created>
  <dcterms:modified xsi:type="dcterms:W3CDTF">2013-12-23T23:15:00Z</dcterms:modified>
  <cp:category/>
</cp:coreProperties>
</file>