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62DB" w14:textId="4C166126" w:rsidR="00BC1B72" w:rsidRPr="00482511" w:rsidRDefault="00897CBC" w:rsidP="00C72E10">
      <w:pPr>
        <w:pStyle w:val="1"/>
        <w:rPr>
          <w:sz w:val="32"/>
          <w:szCs w:val="32"/>
        </w:rPr>
      </w:pPr>
      <w:r>
        <w:rPr>
          <w:sz w:val="32"/>
          <w:szCs w:val="32"/>
        </w:rPr>
        <w:t>Цел</w:t>
      </w:r>
      <w:r w:rsidR="00BC1B72" w:rsidRPr="00482511">
        <w:rPr>
          <w:sz w:val="32"/>
          <w:szCs w:val="32"/>
        </w:rPr>
        <w:t xml:space="preserve">и тестирования 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72E10" w14:paraId="5D80F33B" w14:textId="77777777" w:rsidTr="00C72E10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4015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Цель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1B0E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Вид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AF1F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 xml:space="preserve">DOD (Definition </w:t>
            </w:r>
            <w:proofErr w:type="spellStart"/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of</w:t>
            </w:r>
            <w:proofErr w:type="spellEnd"/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done</w:t>
            </w:r>
            <w:proofErr w:type="spellEnd"/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</w:tr>
      <w:tr w:rsidR="00C72E10" w14:paraId="7A61EFE5" w14:textId="77777777" w:rsidTr="00C72E10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F666" w14:textId="6DA2B21A" w:rsidR="00C72E10" w:rsidRPr="00C72E10" w:rsidRDefault="00C72E10" w:rsidP="00C72E10"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Определить максимальную производительность системы, оценить запас производительности ИС на ПРОД, определить узкое место системы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8A56" w14:textId="50876F8E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Поиск максимальной производительности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4750" w14:textId="77777777" w:rsidR="00C72E10" w:rsidRPr="00C72E10" w:rsidRDefault="00C72E10" w:rsidP="00C72E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В ходе теста поиска максимума достигнута точка деградации;</w:t>
            </w:r>
          </w:p>
          <w:p w14:paraId="22298C1A" w14:textId="77777777" w:rsidR="00C72E10" w:rsidRPr="00C72E10" w:rsidRDefault="00C72E10" w:rsidP="00C72E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На протяжении интервала стабильной подачи нагрузки теста подтверждения система соответствовала требованиям;</w:t>
            </w:r>
          </w:p>
          <w:p w14:paraId="5473D291" w14:textId="52ABEFEA" w:rsidR="00C72E10" w:rsidRPr="00C72E10" w:rsidRDefault="00C72E10" w:rsidP="00C72E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В выводах протокола НТ зафиксирована МП как в % от профиля нагрузки, так и в % запаса производительности относительно промышленной нагрузки; также указывается ограничитель производительности, т.е. причина отказа системы при достижении точки деградации (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узкое место)</w:t>
            </w:r>
          </w:p>
        </w:tc>
      </w:tr>
      <w:tr w:rsidR="0058534C" w:rsidRPr="0058534C" w14:paraId="4EF86000" w14:textId="77777777" w:rsidTr="00C72E10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1902" w14:textId="36554796" w:rsidR="00C72E10" w:rsidRPr="00511DC9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11DC9">
              <w:rPr>
                <w:rFonts w:ascii="Times New Roman" w:eastAsia="Times New Roman" w:hAnsi="Times New Roman" w:cs="Times New Roman"/>
                <w:lang w:eastAsia="en-GB"/>
              </w:rPr>
              <w:t>Подтвердить способность системы автоматически восстанавливаться в стрессовых ситуациях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186D" w14:textId="735BAEA3" w:rsidR="00C72E10" w:rsidRPr="00511DC9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11DC9">
              <w:rPr>
                <w:rFonts w:ascii="Times New Roman" w:eastAsia="Times New Roman" w:hAnsi="Times New Roman" w:cs="Times New Roman"/>
                <w:lang w:eastAsia="en-GB"/>
              </w:rPr>
              <w:t>Стресс-тестирование (все сценарии)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D800" w14:textId="6B063F09" w:rsidR="00C72E10" w:rsidRPr="00511DC9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11DC9">
              <w:rPr>
                <w:rFonts w:ascii="Times New Roman" w:eastAsia="Times New Roman" w:hAnsi="Times New Roman" w:cs="Times New Roman"/>
                <w:lang w:eastAsia="en-GB"/>
              </w:rPr>
              <w:t>Все сценарии стресс-тестирования пройдены с соответствием критериев успешности для каждого сценария</w:t>
            </w:r>
          </w:p>
        </w:tc>
      </w:tr>
    </w:tbl>
    <w:p w14:paraId="22E8D14D" w14:textId="77777777" w:rsidR="00C72E10" w:rsidRPr="00C72E10" w:rsidRDefault="00C72E10" w:rsidP="00C72E10">
      <w:pPr>
        <w:rPr>
          <w:lang w:eastAsia="en-GB"/>
        </w:rPr>
      </w:pPr>
    </w:p>
    <w:p w14:paraId="235F2016" w14:textId="3E045BF8" w:rsidR="00BC1B72" w:rsidRPr="00482511" w:rsidRDefault="00BC1B72" w:rsidP="00C72E10">
      <w:pPr>
        <w:pStyle w:val="1"/>
        <w:rPr>
          <w:sz w:val="32"/>
          <w:szCs w:val="32"/>
        </w:rPr>
      </w:pPr>
      <w:r w:rsidRPr="00482511">
        <w:rPr>
          <w:sz w:val="32"/>
          <w:szCs w:val="32"/>
        </w:rPr>
        <w:t xml:space="preserve">Ограничения тестирования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72E10" w14:paraId="48E1B238" w14:textId="77777777" w:rsidTr="008D2572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334C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Ограничение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B3F7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Влияние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DDE6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 xml:space="preserve">Срок устранения / задача на устранение </w:t>
            </w:r>
          </w:p>
        </w:tc>
      </w:tr>
      <w:tr w:rsidR="00C72E10" w14:paraId="188D8580" w14:textId="77777777" w:rsidTr="008D2572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FD3E" w14:textId="6AF56CBA" w:rsidR="00C72E10" w:rsidRPr="00C72E10" w:rsidRDefault="00C72E10" w:rsidP="008D2572"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Отсутствие прикладного мониторинга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E068" w14:textId="43214BE8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Невозможность диагностики проблем производительности на уровне внутренних механизмов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C80E" w14:textId="3BD03701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en-GB"/>
              </w:rPr>
              <w:t>Q2025</w:t>
            </w:r>
          </w:p>
        </w:tc>
      </w:tr>
      <w:tr w:rsidR="00C72E10" w14:paraId="49B489A7" w14:textId="77777777" w:rsidTr="008D2572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2CC3" w14:textId="5025F008" w:rsidR="00C72E10" w:rsidRPr="00482511" w:rsidRDefault="00482511" w:rsidP="008D2572">
            <w:r w:rsidRPr="00482511">
              <w:rPr>
                <w:rFonts w:ascii="Times New Roman" w:eastAsia="Times New Roman" w:hAnsi="Times New Roman" w:cs="Times New Roman"/>
                <w:lang w:eastAsia="en-GB"/>
              </w:rPr>
              <w:t>В качестве тестовых данных используются синтетически сгенерированные данные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DD3A" w14:textId="4433A994" w:rsidR="00C72E10" w:rsidRPr="00482511" w:rsidRDefault="00482511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Возможное отклонение вариативности тестовых данных от ПРОМ среды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D03E" w14:textId="7A186965" w:rsidR="00C72E10" w:rsidRPr="00482511" w:rsidRDefault="00482511" w:rsidP="008D2572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en-GB"/>
              </w:rPr>
              <w:t>Q2025</w:t>
            </w:r>
          </w:p>
        </w:tc>
      </w:tr>
    </w:tbl>
    <w:p w14:paraId="4849140E" w14:textId="44204CEF" w:rsidR="00511DC9" w:rsidRDefault="00511DC9" w:rsidP="00C72E10">
      <w:pPr>
        <w:rPr>
          <w:lang w:eastAsia="en-GB"/>
        </w:rPr>
      </w:pPr>
    </w:p>
    <w:p w14:paraId="263458B9" w14:textId="77777777" w:rsidR="00511DC9" w:rsidRDefault="00511DC9">
      <w:pPr>
        <w:rPr>
          <w:lang w:eastAsia="en-GB"/>
        </w:rPr>
      </w:pPr>
      <w:r>
        <w:rPr>
          <w:lang w:eastAsia="en-GB"/>
        </w:rPr>
        <w:br w:type="page"/>
      </w:r>
    </w:p>
    <w:p w14:paraId="43E1C639" w14:textId="65ECF391" w:rsidR="00BC1B72" w:rsidRPr="00482511" w:rsidRDefault="00BC1B72" w:rsidP="00C72E10">
      <w:pPr>
        <w:pStyle w:val="1"/>
        <w:rPr>
          <w:sz w:val="32"/>
          <w:szCs w:val="32"/>
        </w:rPr>
      </w:pPr>
      <w:r w:rsidRPr="00482511">
        <w:rPr>
          <w:sz w:val="32"/>
          <w:szCs w:val="32"/>
        </w:rPr>
        <w:lastRenderedPageBreak/>
        <w:t xml:space="preserve">Объект тестирования </w:t>
      </w:r>
    </w:p>
    <w:p w14:paraId="7AA75264" w14:textId="209EA336" w:rsidR="00482511" w:rsidRPr="00482511" w:rsidRDefault="00482511" w:rsidP="00482511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2511">
        <w:rPr>
          <w:rFonts w:ascii="Times New Roman" w:eastAsia="Times New Roman" w:hAnsi="Times New Roman" w:cs="Times New Roman"/>
          <w:lang w:eastAsia="en-GB"/>
        </w:rPr>
        <w:t>WebTours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1.0</w:t>
      </w:r>
      <w:r w:rsidRPr="00482511">
        <w:rPr>
          <w:rFonts w:ascii="Times New Roman" w:eastAsia="Times New Roman" w:hAnsi="Times New Roman" w:cs="Times New Roman"/>
          <w:lang w:eastAsia="en-GB"/>
        </w:rPr>
        <w:t xml:space="preserve"> — это учебное веб-приложение, разработанное для демонстрации возможностей инструментов нагрузочного тестирования, таких как </w:t>
      </w:r>
      <w:proofErr w:type="spellStart"/>
      <w:r w:rsidRPr="00482511">
        <w:rPr>
          <w:rFonts w:ascii="Times New Roman" w:eastAsia="Times New Roman" w:hAnsi="Times New Roman" w:cs="Times New Roman"/>
          <w:lang w:eastAsia="en-GB"/>
        </w:rPr>
        <w:t>LoadRunner</w:t>
      </w:r>
      <w:proofErr w:type="spellEnd"/>
      <w:r w:rsidRPr="00482511">
        <w:rPr>
          <w:rFonts w:ascii="Times New Roman" w:eastAsia="Times New Roman" w:hAnsi="Times New Roman" w:cs="Times New Roman"/>
          <w:lang w:eastAsia="en-GB"/>
        </w:rPr>
        <w:t>. Оно представляет собой онлайн-агентство путешествий, предоставляющее пользователям функциональность для бронирования авиаперелетов.</w:t>
      </w:r>
    </w:p>
    <w:p w14:paraId="4E48E841" w14:textId="77777777" w:rsidR="00482511" w:rsidRPr="00482511" w:rsidRDefault="00482511" w:rsidP="00482511">
      <w:pPr>
        <w:rPr>
          <w:lang w:eastAsia="en-GB"/>
        </w:rPr>
      </w:pPr>
    </w:p>
    <w:p w14:paraId="2158BF24" w14:textId="15904CC4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>Компоненты объекта тестирования</w:t>
      </w:r>
    </w:p>
    <w:p w14:paraId="44F7B1B0" w14:textId="77777777" w:rsidR="00482511" w:rsidRDefault="00482511" w:rsidP="00482511">
      <w:pPr>
        <w:pStyle w:val="a5"/>
        <w:numPr>
          <w:ilvl w:val="0"/>
          <w:numId w:val="6"/>
        </w:numPr>
      </w:pPr>
      <w:r>
        <w:rPr>
          <w:rStyle w:val="a4"/>
        </w:rPr>
        <w:t>Фронтенд (</w:t>
      </w:r>
      <w:proofErr w:type="spellStart"/>
      <w:r>
        <w:rPr>
          <w:rStyle w:val="a4"/>
        </w:rPr>
        <w:t>Frontend</w:t>
      </w:r>
      <w:proofErr w:type="spellEnd"/>
      <w:r>
        <w:rPr>
          <w:rStyle w:val="a4"/>
        </w:rPr>
        <w:t>):</w:t>
      </w:r>
      <w:r>
        <w:t xml:space="preserve"> </w:t>
      </w:r>
      <w:r>
        <w:rPr>
          <w:rStyle w:val="relative"/>
        </w:rPr>
        <w:t>Интерфейс пользователя реализован с использованием стандартных веб-технологий: HTML, CSS и JavaScript. Эти технологии обеспечивают отображение веб-страниц и взаимодействие с пользователем.</w:t>
      </w:r>
      <w:r>
        <w:t>​</w:t>
      </w:r>
    </w:p>
    <w:p w14:paraId="6D6886B3" w14:textId="0A73577F" w:rsidR="00482511" w:rsidRDefault="00482511" w:rsidP="00482511">
      <w:pPr>
        <w:pStyle w:val="a5"/>
        <w:numPr>
          <w:ilvl w:val="0"/>
          <w:numId w:val="6"/>
        </w:numPr>
      </w:pPr>
      <w:r>
        <w:rPr>
          <w:rStyle w:val="a4"/>
        </w:rPr>
        <w:t>Бэкенд (</w:t>
      </w:r>
      <w:proofErr w:type="spellStart"/>
      <w:r>
        <w:rPr>
          <w:rStyle w:val="a4"/>
        </w:rPr>
        <w:t>Backend</w:t>
      </w:r>
      <w:proofErr w:type="spellEnd"/>
      <w:r>
        <w:rPr>
          <w:rStyle w:val="a4"/>
        </w:rPr>
        <w:t>):</w:t>
      </w:r>
      <w:r>
        <w:t xml:space="preserve"> </w:t>
      </w:r>
      <w:r>
        <w:rPr>
          <w:rStyle w:val="relative"/>
        </w:rPr>
        <w:t xml:space="preserve">Серверная часть приложения отвечает за обработку бизнес-логики и взаимодействие с базой данных. </w:t>
      </w:r>
      <w:proofErr w:type="spellStart"/>
      <w:r>
        <w:rPr>
          <w:rStyle w:val="relative"/>
        </w:rPr>
        <w:t>WebTours</w:t>
      </w:r>
      <w:proofErr w:type="spellEnd"/>
      <w:r>
        <w:rPr>
          <w:rStyle w:val="relative"/>
        </w:rPr>
        <w:t xml:space="preserve"> использует язык программирования Perl, а именно дистрибутив </w:t>
      </w:r>
      <w:proofErr w:type="spellStart"/>
      <w:r>
        <w:rPr>
          <w:rStyle w:val="relative"/>
        </w:rPr>
        <w:t>Strawberry</w:t>
      </w:r>
      <w:proofErr w:type="spellEnd"/>
      <w:r>
        <w:rPr>
          <w:rStyle w:val="relative"/>
        </w:rPr>
        <w:t xml:space="preserve"> Perl, который позволяет запускать Perl-скрипты на Windows-платформах.</w:t>
      </w:r>
      <w:r>
        <w:t xml:space="preserve">​ </w:t>
      </w:r>
    </w:p>
    <w:p w14:paraId="5BDDC575" w14:textId="2BDFB4C9" w:rsidR="00482511" w:rsidRDefault="00482511" w:rsidP="00482511">
      <w:pPr>
        <w:pStyle w:val="a5"/>
        <w:numPr>
          <w:ilvl w:val="0"/>
          <w:numId w:val="6"/>
        </w:numPr>
      </w:pPr>
      <w:r>
        <w:rPr>
          <w:rStyle w:val="a4"/>
        </w:rPr>
        <w:t>База данных (Database)</w:t>
      </w:r>
      <w:proofErr w:type="gramStart"/>
      <w:r>
        <w:rPr>
          <w:rStyle w:val="a4"/>
        </w:rPr>
        <w:t>:</w:t>
      </w:r>
      <w:r>
        <w:t xml:space="preserve"> </w:t>
      </w:r>
      <w:r>
        <w:rPr>
          <w:rStyle w:val="relative"/>
        </w:rPr>
        <w:t>Для</w:t>
      </w:r>
      <w:proofErr w:type="gramEnd"/>
      <w:r>
        <w:rPr>
          <w:rStyle w:val="relative"/>
        </w:rPr>
        <w:t xml:space="preserve"> хранения данных о пользователях и бронированиях используется простая файловая система в виде текстовых файлов.</w:t>
      </w:r>
      <w:r>
        <w:t>​</w:t>
      </w:r>
    </w:p>
    <w:p w14:paraId="7704CE23" w14:textId="77777777" w:rsidR="00927D88" w:rsidRDefault="0058534C" w:rsidP="00927D88">
      <w:pPr>
        <w:pStyle w:val="a5"/>
        <w:keepNext/>
        <w:ind w:left="720"/>
        <w:jc w:val="center"/>
      </w:pPr>
      <w:r w:rsidRPr="0058534C">
        <w:rPr>
          <w:noProof/>
        </w:rPr>
        <w:drawing>
          <wp:inline distT="0" distB="0" distL="0" distR="0" wp14:anchorId="50E2A873" wp14:editId="149D044C">
            <wp:extent cx="2796818" cy="5001371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735" cy="50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3F30" w14:textId="5D8DA4B3" w:rsidR="0058534C" w:rsidRPr="00927D88" w:rsidRDefault="00927D88" w:rsidP="00927D88">
      <w:pPr>
        <w:pStyle w:val="a7"/>
      </w:pPr>
      <w:r>
        <w:t xml:space="preserve">Рисунок </w:t>
      </w:r>
      <w:r w:rsidR="000A0A0A">
        <w:fldChar w:fldCharType="begin"/>
      </w:r>
      <w:r w:rsidR="000A0A0A">
        <w:instrText xml:space="preserve"> SEQ Рисунок \* ARABIC </w:instrText>
      </w:r>
      <w:r w:rsidR="000A0A0A">
        <w:fldChar w:fldCharType="separate"/>
      </w:r>
      <w:r w:rsidR="005709E5">
        <w:rPr>
          <w:noProof/>
        </w:rPr>
        <w:t>1</w:t>
      </w:r>
      <w:r w:rsidR="000A0A0A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Архитектура </w:t>
      </w:r>
      <w:proofErr w:type="spellStart"/>
      <w:r>
        <w:rPr>
          <w:lang w:val="en-US"/>
        </w:rPr>
        <w:t>WebTours</w:t>
      </w:r>
      <w:proofErr w:type="spellEnd"/>
      <w:r>
        <w:t xml:space="preserve"> </w:t>
      </w:r>
    </w:p>
    <w:p w14:paraId="410AC824" w14:textId="0418B589" w:rsidR="00BC1B72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lastRenderedPageBreak/>
        <w:t>Архитектура стенда НТ</w:t>
      </w:r>
    </w:p>
    <w:p w14:paraId="42F8F2E1" w14:textId="638A7EB9" w:rsidR="00F2486C" w:rsidRDefault="00F2486C" w:rsidP="00F2486C">
      <w:pPr>
        <w:rPr>
          <w:lang w:eastAsia="en-GB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F2486C" w14:paraId="655B07B2" w14:textId="77777777" w:rsidTr="00F2486C">
        <w:tc>
          <w:tcPr>
            <w:tcW w:w="3005" w:type="dxa"/>
          </w:tcPr>
          <w:p w14:paraId="143C7A40" w14:textId="04C4CC98" w:rsidR="00F2486C" w:rsidRPr="00F2486C" w:rsidRDefault="00F2486C" w:rsidP="00F2486C">
            <w:pPr>
              <w:rPr>
                <w:lang w:eastAsia="en-GB"/>
              </w:rPr>
            </w:pPr>
            <w:r>
              <w:rPr>
                <w:lang w:eastAsia="en-GB"/>
              </w:rPr>
              <w:t>Ресурс</w:t>
            </w:r>
          </w:p>
        </w:tc>
        <w:tc>
          <w:tcPr>
            <w:tcW w:w="3005" w:type="dxa"/>
          </w:tcPr>
          <w:p w14:paraId="6F2AACAF" w14:textId="2801BDF2" w:rsidR="00F2486C" w:rsidRPr="00F2486C" w:rsidRDefault="00F2486C" w:rsidP="00F2486C">
            <w:pPr>
              <w:rPr>
                <w:lang w:eastAsia="en-GB"/>
              </w:rPr>
            </w:pPr>
            <w:r>
              <w:rPr>
                <w:lang w:eastAsia="en-GB"/>
              </w:rPr>
              <w:t>Значение</w:t>
            </w:r>
          </w:p>
        </w:tc>
      </w:tr>
      <w:tr w:rsidR="00F2486C" w14:paraId="39DD0E8D" w14:textId="77777777" w:rsidTr="00F2486C">
        <w:tc>
          <w:tcPr>
            <w:tcW w:w="3005" w:type="dxa"/>
          </w:tcPr>
          <w:p w14:paraId="7043364A" w14:textId="591DA310" w:rsidR="00F2486C" w:rsidRPr="00F2486C" w:rsidRDefault="00F2486C" w:rsidP="00F2486C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CPU</w:t>
            </w:r>
          </w:p>
        </w:tc>
        <w:tc>
          <w:tcPr>
            <w:tcW w:w="3005" w:type="dxa"/>
          </w:tcPr>
          <w:p w14:paraId="5D86B409" w14:textId="46E136CF" w:rsidR="00F2486C" w:rsidRPr="003B2F12" w:rsidRDefault="003B2F12" w:rsidP="00F2486C">
            <w:pPr>
              <w:rPr>
                <w:lang w:eastAsia="en-GB"/>
              </w:rPr>
            </w:pPr>
            <w:r>
              <w:rPr>
                <w:lang w:eastAsia="en-GB"/>
              </w:rPr>
              <w:t>0,5</w:t>
            </w:r>
          </w:p>
        </w:tc>
      </w:tr>
      <w:tr w:rsidR="00F2486C" w14:paraId="10AE08FB" w14:textId="77777777" w:rsidTr="00F2486C">
        <w:tc>
          <w:tcPr>
            <w:tcW w:w="3005" w:type="dxa"/>
          </w:tcPr>
          <w:p w14:paraId="28E4BD90" w14:textId="1A95FABB" w:rsidR="00F2486C" w:rsidRDefault="00F2486C" w:rsidP="00F2486C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RAM</w:t>
            </w:r>
          </w:p>
        </w:tc>
        <w:tc>
          <w:tcPr>
            <w:tcW w:w="3005" w:type="dxa"/>
          </w:tcPr>
          <w:p w14:paraId="6A4914C0" w14:textId="3F67F62A" w:rsidR="00F2486C" w:rsidRDefault="000E7982" w:rsidP="00F2486C">
            <w:pPr>
              <w:rPr>
                <w:lang w:val="en-US" w:eastAsia="en-GB"/>
              </w:rPr>
            </w:pPr>
            <w:r>
              <w:rPr>
                <w:lang w:eastAsia="en-GB"/>
              </w:rPr>
              <w:t>0,5</w:t>
            </w:r>
            <w:r w:rsidR="00F2486C">
              <w:rPr>
                <w:lang w:val="en-US" w:eastAsia="en-GB"/>
              </w:rPr>
              <w:t xml:space="preserve"> </w:t>
            </w:r>
            <w:proofErr w:type="spellStart"/>
            <w:r w:rsidR="00F2486C">
              <w:rPr>
                <w:lang w:val="en-US" w:eastAsia="en-GB"/>
              </w:rPr>
              <w:t>gb</w:t>
            </w:r>
            <w:proofErr w:type="spellEnd"/>
          </w:p>
        </w:tc>
      </w:tr>
    </w:tbl>
    <w:p w14:paraId="532C6901" w14:textId="77777777" w:rsidR="00F2486C" w:rsidRPr="00F2486C" w:rsidRDefault="00F2486C" w:rsidP="00F2486C">
      <w:pPr>
        <w:rPr>
          <w:lang w:eastAsia="en-GB"/>
        </w:rPr>
      </w:pPr>
    </w:p>
    <w:p w14:paraId="441A3552" w14:textId="77777777" w:rsidR="00482511" w:rsidRPr="00482511" w:rsidRDefault="00482511" w:rsidP="0048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2511">
        <w:rPr>
          <w:rFonts w:ascii="Times New Roman" w:eastAsia="Times New Roman" w:hAnsi="Times New Roman" w:cs="Times New Roman"/>
          <w:lang w:eastAsia="en-GB"/>
        </w:rPr>
        <w:t>WebTours</w:t>
      </w:r>
      <w:proofErr w:type="spellEnd"/>
      <w:r w:rsidRPr="00482511">
        <w:rPr>
          <w:rFonts w:ascii="Times New Roman" w:eastAsia="Times New Roman" w:hAnsi="Times New Roman" w:cs="Times New Roman"/>
          <w:lang w:eastAsia="en-GB"/>
        </w:rPr>
        <w:t xml:space="preserve"> следует классической трехзвенной архитектуре, состоящей из следующих уровней:​</w:t>
      </w:r>
    </w:p>
    <w:p w14:paraId="3C7C5904" w14:textId="77777777" w:rsidR="00482511" w:rsidRPr="00482511" w:rsidRDefault="00482511" w:rsidP="0048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 xml:space="preserve">Клиентский уровень (Client </w:t>
      </w:r>
      <w:proofErr w:type="spellStart"/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Tier</w:t>
      </w:r>
      <w:proofErr w:type="spellEnd"/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proofErr w:type="gramStart"/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82511">
        <w:rPr>
          <w:rFonts w:ascii="Times New Roman" w:eastAsia="Times New Roman" w:hAnsi="Times New Roman" w:cs="Times New Roman"/>
          <w:lang w:eastAsia="en-GB"/>
        </w:rPr>
        <w:t xml:space="preserve"> Включает</w:t>
      </w:r>
      <w:proofErr w:type="gramEnd"/>
      <w:r w:rsidRPr="00482511">
        <w:rPr>
          <w:rFonts w:ascii="Times New Roman" w:eastAsia="Times New Roman" w:hAnsi="Times New Roman" w:cs="Times New Roman"/>
          <w:lang w:eastAsia="en-GB"/>
        </w:rPr>
        <w:t xml:space="preserve"> веб-браузеры пользователей, которые отправляют HTTP-запросы и отображают полученные страницы.​</w:t>
      </w:r>
    </w:p>
    <w:p w14:paraId="096FBA36" w14:textId="5B760E6E" w:rsidR="00482511" w:rsidRPr="00482511" w:rsidRDefault="00482511" w:rsidP="0048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Сервер приложений (Application Server)</w:t>
      </w:r>
      <w:proofErr w:type="gramStart"/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82511">
        <w:rPr>
          <w:rFonts w:ascii="Times New Roman" w:eastAsia="Times New Roman" w:hAnsi="Times New Roman" w:cs="Times New Roman"/>
          <w:lang w:eastAsia="en-GB"/>
        </w:rPr>
        <w:t xml:space="preserve"> Обрабатывает</w:t>
      </w:r>
      <w:proofErr w:type="gramEnd"/>
      <w:r w:rsidRPr="00482511">
        <w:rPr>
          <w:rFonts w:ascii="Times New Roman" w:eastAsia="Times New Roman" w:hAnsi="Times New Roman" w:cs="Times New Roman"/>
          <w:lang w:eastAsia="en-GB"/>
        </w:rPr>
        <w:t xml:space="preserve"> запросы от клиентов, выполняет бизнес-логику и взаимодействует с базой данных. Реализован с использованием Perl-скриптов, работающих на сервере.​ </w:t>
      </w:r>
    </w:p>
    <w:p w14:paraId="783F12A8" w14:textId="6CF74414" w:rsidR="00482511" w:rsidRPr="00482511" w:rsidRDefault="00482511" w:rsidP="0048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 xml:space="preserve">Уровень данных (Data </w:t>
      </w:r>
      <w:proofErr w:type="spellStart"/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Tier</w:t>
      </w:r>
      <w:proofErr w:type="spellEnd"/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proofErr w:type="gramStart"/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82511">
        <w:rPr>
          <w:rFonts w:ascii="Times New Roman" w:eastAsia="Times New Roman" w:hAnsi="Times New Roman" w:cs="Times New Roman"/>
          <w:lang w:eastAsia="en-GB"/>
        </w:rPr>
        <w:t xml:space="preserve"> Состоит</w:t>
      </w:r>
      <w:proofErr w:type="gramEnd"/>
      <w:r w:rsidRPr="00482511">
        <w:rPr>
          <w:rFonts w:ascii="Times New Roman" w:eastAsia="Times New Roman" w:hAnsi="Times New Roman" w:cs="Times New Roman"/>
          <w:lang w:eastAsia="en-GB"/>
        </w:rPr>
        <w:t xml:space="preserve"> из текстовых файлов, используемых для хранения данных приложения.</w:t>
      </w:r>
    </w:p>
    <w:p w14:paraId="4028C0EB" w14:textId="77777777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 xml:space="preserve">Требования к производительности </w:t>
      </w:r>
    </w:p>
    <w:p w14:paraId="41E9A256" w14:textId="39D3F543" w:rsidR="00BC1B72" w:rsidRDefault="00BC1B72" w:rsidP="00C72E10">
      <w:pPr>
        <w:pStyle w:val="3"/>
        <w:rPr>
          <w:lang w:val="en-GB"/>
        </w:rPr>
      </w:pPr>
      <w:r w:rsidRPr="00C72E10">
        <w:t>Критерии оценки работоспособности системы</w:t>
      </w:r>
    </w:p>
    <w:p w14:paraId="480EADE3" w14:textId="7FFD1602" w:rsidR="00095226" w:rsidRPr="008150AE" w:rsidRDefault="000B6512" w:rsidP="00095226">
      <w:pPr>
        <w:rPr>
          <w:lang w:eastAsia="en-GB"/>
        </w:rPr>
      </w:pPr>
      <w:r>
        <w:rPr>
          <w:lang w:eastAsia="en-GB"/>
        </w:rPr>
        <w:t>Система должна иметь запас 200</w:t>
      </w:r>
      <w:r w:rsidRPr="008150AE">
        <w:rPr>
          <w:lang w:eastAsia="en-GB"/>
        </w:rPr>
        <w:t xml:space="preserve">% </w:t>
      </w:r>
      <w:r>
        <w:rPr>
          <w:lang w:eastAsia="en-GB"/>
        </w:rPr>
        <w:t xml:space="preserve">от </w:t>
      </w:r>
      <w:proofErr w:type="spellStart"/>
      <w:r>
        <w:rPr>
          <w:lang w:eastAsia="en-GB"/>
        </w:rPr>
        <w:t>ПРОМа</w:t>
      </w:r>
      <w:proofErr w:type="spellEnd"/>
      <w:r>
        <w:rPr>
          <w:lang w:eastAsia="en-GB"/>
        </w:rPr>
        <w:t xml:space="preserve"> (100</w:t>
      </w:r>
      <w:r w:rsidRPr="008150AE">
        <w:rPr>
          <w:lang w:eastAsia="en-GB"/>
        </w:rPr>
        <w:t>% + 200%)</w:t>
      </w:r>
      <w:r w:rsidR="00217753" w:rsidRPr="008150AE">
        <w:rPr>
          <w:lang w:eastAsia="en-GB"/>
        </w:rPr>
        <w:t>.</w:t>
      </w:r>
    </w:p>
    <w:p w14:paraId="2318E2B2" w14:textId="77777777" w:rsidR="00482511" w:rsidRPr="00482511" w:rsidRDefault="00482511" w:rsidP="00482511">
      <w:pPr>
        <w:rPr>
          <w:lang w:eastAsia="en-GB"/>
        </w:rPr>
      </w:pPr>
    </w:p>
    <w:p w14:paraId="75980E20" w14:textId="09275E94" w:rsidR="00BC1B72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>Мониторинг</w:t>
      </w:r>
      <w:r w:rsidR="00927D88">
        <w:rPr>
          <w:sz w:val="28"/>
          <w:szCs w:val="28"/>
          <w:lang w:val="en-US"/>
        </w:rPr>
        <w:t xml:space="preserve"> (</w:t>
      </w:r>
      <w:r w:rsidR="00927D88">
        <w:rPr>
          <w:sz w:val="28"/>
          <w:szCs w:val="28"/>
        </w:rPr>
        <w:t>обновить ссылки)</w:t>
      </w:r>
    </w:p>
    <w:tbl>
      <w:tblPr>
        <w:tblW w:w="96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05"/>
        <w:gridCol w:w="3827"/>
        <w:gridCol w:w="3402"/>
      </w:tblGrid>
      <w:tr w:rsidR="00570E2C" w:rsidRPr="00570E2C" w14:paraId="4BAA060E" w14:textId="77777777" w:rsidTr="00511DC9">
        <w:trPr>
          <w:trHeight w:val="300"/>
        </w:trPr>
        <w:tc>
          <w:tcPr>
            <w:tcW w:w="2405" w:type="dxa"/>
            <w:shd w:val="clear" w:color="auto" w:fill="8EAADB" w:themeFill="accent1" w:themeFillTint="99"/>
            <w:noWrap/>
            <w:vAlign w:val="bottom"/>
            <w:hideMark/>
          </w:tcPr>
          <w:p w14:paraId="1337026C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Назначение мониторинга</w:t>
            </w:r>
          </w:p>
        </w:tc>
        <w:tc>
          <w:tcPr>
            <w:tcW w:w="3827" w:type="dxa"/>
            <w:shd w:val="clear" w:color="auto" w:fill="8EAADB" w:themeFill="accent1" w:themeFillTint="99"/>
            <w:noWrap/>
            <w:vAlign w:val="bottom"/>
            <w:hideMark/>
          </w:tcPr>
          <w:p w14:paraId="40649F42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Инструмент</w:t>
            </w:r>
          </w:p>
        </w:tc>
        <w:tc>
          <w:tcPr>
            <w:tcW w:w="3402" w:type="dxa"/>
            <w:shd w:val="clear" w:color="auto" w:fill="8EAADB" w:themeFill="accent1" w:themeFillTint="99"/>
            <w:noWrap/>
            <w:vAlign w:val="bottom"/>
            <w:hideMark/>
          </w:tcPr>
          <w:p w14:paraId="6F3E7F64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Ссылка</w:t>
            </w:r>
          </w:p>
        </w:tc>
      </w:tr>
      <w:tr w:rsidR="00570E2C" w:rsidRPr="00570E2C" w14:paraId="03960B7A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4B7221F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Мониторинг метрик инструмента НТ (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JMeter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/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Gatling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0A4F3B4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JMeter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/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Gatling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(с подключением к 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Grafana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325FE35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http://localhost:3000 (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Grafana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570E2C" w:rsidRPr="00570E2C" w14:paraId="6C99D29D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E430117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Мониторинг утилизации ресурсов контейнеров (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Docker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B8DAAEB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Grafana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(стандартный 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дашборд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для 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Docker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4E2D1DC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http://localhost:3000 (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Grafana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570E2C" w:rsidRPr="00570E2C" w14:paraId="723EDB92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431CE3D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Сбор метрик контейнеров (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cAdvisor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5C1E814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cAdvisor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5AF13303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http://localhost:8080</w:t>
            </w:r>
          </w:p>
        </w:tc>
      </w:tr>
      <w:tr w:rsidR="00570E2C" w:rsidRPr="00570E2C" w14:paraId="15BCC583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07A55F0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Хранение и обработка метрик (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Prometheus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03FD997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Prometheus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C8B4401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http://localhost:9090</w:t>
            </w:r>
          </w:p>
        </w:tc>
      </w:tr>
      <w:tr w:rsidR="00570E2C" w:rsidRPr="00570E2C" w14:paraId="4786AF64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5F202B1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Визуализация метрик (</w:t>
            </w: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Grafana</w:t>
            </w:r>
            <w:proofErr w:type="spellEnd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05DFA72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Grafana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05DBF75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http://localhost:3000</w:t>
            </w:r>
          </w:p>
        </w:tc>
      </w:tr>
    </w:tbl>
    <w:p w14:paraId="7AAFBF01" w14:textId="77777777" w:rsidR="00570E2C" w:rsidRPr="00570E2C" w:rsidRDefault="00570E2C" w:rsidP="00570E2C">
      <w:pPr>
        <w:rPr>
          <w:lang w:eastAsia="en-GB"/>
        </w:rPr>
      </w:pPr>
    </w:p>
    <w:p w14:paraId="2BACF512" w14:textId="20E555B0" w:rsidR="00511DC9" w:rsidRDefault="00BC1B72" w:rsidP="00C72E10">
      <w:pPr>
        <w:pStyle w:val="3"/>
      </w:pPr>
      <w:r w:rsidRPr="00C72E10">
        <w:t>Дополнительные средства мониторинга</w:t>
      </w:r>
    </w:p>
    <w:p w14:paraId="670E0BBE" w14:textId="55F3E108" w:rsidR="00BC1B72" w:rsidRPr="00511DC9" w:rsidRDefault="00511DC9" w:rsidP="00511DC9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14:paraId="2500D4A8" w14:textId="77777777" w:rsidR="00BC1B72" w:rsidRPr="00482511" w:rsidRDefault="00BC1B72" w:rsidP="00C72E10">
      <w:pPr>
        <w:pStyle w:val="1"/>
        <w:rPr>
          <w:sz w:val="32"/>
          <w:szCs w:val="32"/>
        </w:rPr>
      </w:pPr>
      <w:r w:rsidRPr="00482511">
        <w:rPr>
          <w:sz w:val="32"/>
          <w:szCs w:val="32"/>
        </w:rPr>
        <w:lastRenderedPageBreak/>
        <w:t xml:space="preserve">Моделирование нагрузки </w:t>
      </w:r>
    </w:p>
    <w:p w14:paraId="0A1C2A12" w14:textId="77777777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 xml:space="preserve">Виды тестирования </w:t>
      </w:r>
    </w:p>
    <w:p w14:paraId="7B8EFBE7" w14:textId="7BF35882" w:rsidR="00BC1B72" w:rsidRDefault="00BC1B72" w:rsidP="00C72E10">
      <w:pPr>
        <w:pStyle w:val="3"/>
      </w:pPr>
      <w:r w:rsidRPr="00C72E10">
        <w:t>Поиск максимальной производительности</w:t>
      </w:r>
    </w:p>
    <w:p w14:paraId="3F6AC0A4" w14:textId="62DB49CE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Т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ест проводится с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пошаговым увеличением нагрузки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для выявления предельного уровня производительности системы. </w:t>
      </w:r>
    </w:p>
    <w:p w14:paraId="7D6D3BA6" w14:textId="11AB3D01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Каждая ступень нагрузки увеличивается на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100% от базового профиля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предыдущей ступени. </w:t>
      </w:r>
    </w:p>
    <w:p w14:paraId="62965AF8" w14:textId="715008AE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Длительность стабильного отрезка ступени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22 минуты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(включая 2 минуты для стабилизации и 20 минут для анализа). </w:t>
      </w:r>
    </w:p>
    <w:p w14:paraId="41975D40" w14:textId="2669F9B1" w:rsidR="00570E2C" w:rsidRPr="00C84145" w:rsidRDefault="00C84145" w:rsidP="00570E2C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Завершается тест при достижении точки деградации системы.</w:t>
      </w:r>
    </w:p>
    <w:p w14:paraId="54ADBA75" w14:textId="77777777" w:rsidR="008150AE" w:rsidRDefault="00BC1B72" w:rsidP="00C84145">
      <w:pPr>
        <w:pStyle w:val="3"/>
      </w:pPr>
      <w:r w:rsidRPr="00C72E10">
        <w:t>Подтверждение максимальной производительности</w:t>
      </w:r>
    </w:p>
    <w:p w14:paraId="60E675E2" w14:textId="16C668C3" w:rsidR="008150AE" w:rsidRPr="008150AE" w:rsidRDefault="00C84145" w:rsidP="008150AE">
      <w:pPr>
        <w:pStyle w:val="3"/>
        <w:numPr>
          <w:ilvl w:val="0"/>
          <w:numId w:val="12"/>
        </w:numPr>
      </w:pPr>
      <w:r w:rsidRPr="008150AE">
        <w:t xml:space="preserve">Проводится на </w:t>
      </w:r>
      <w:r w:rsidRPr="008150AE">
        <w:rPr>
          <w:b/>
          <w:bCs/>
        </w:rPr>
        <w:t>100% от уровня максимальной производительности</w:t>
      </w:r>
      <w:r w:rsidRPr="008150AE">
        <w:t xml:space="preserve">, выявленного в тесте поиска. </w:t>
      </w:r>
    </w:p>
    <w:p w14:paraId="6386C39B" w14:textId="19A7311D" w:rsidR="008150AE" w:rsidRPr="008150AE" w:rsidRDefault="008150AE" w:rsidP="008150AE">
      <w:pPr>
        <w:pStyle w:val="a0"/>
        <w:numPr>
          <w:ilvl w:val="0"/>
          <w:numId w:val="12"/>
        </w:numPr>
        <w:rPr>
          <w:rFonts w:ascii="Times New Roman" w:eastAsia="Times New Roman" w:hAnsi="Times New Roman" w:cs="Times New Roman"/>
          <w:lang w:eastAsia="en-GB"/>
        </w:rPr>
      </w:pP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Длительность стабильного отрезка ступени</w:t>
      </w:r>
      <w:r w:rsidRPr="008150AE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1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час 2 </w:t>
      </w: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минуты</w:t>
      </w:r>
      <w:r w:rsidRPr="008150AE">
        <w:rPr>
          <w:rFonts w:ascii="Times New Roman" w:eastAsia="Times New Roman" w:hAnsi="Times New Roman" w:cs="Times New Roman"/>
          <w:lang w:eastAsia="en-GB"/>
        </w:rPr>
        <w:t xml:space="preserve"> (включая 2 минуты для стабилизации и 20 минут для анализа).</w:t>
      </w:r>
    </w:p>
    <w:p w14:paraId="5EF20B1D" w14:textId="4A9CC627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Цель</w:t>
      </w:r>
      <w:proofErr w:type="gramStart"/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Подтвердить</w:t>
      </w:r>
      <w:proofErr w:type="gramEnd"/>
      <w:r w:rsidRPr="00C84145">
        <w:rPr>
          <w:rFonts w:ascii="Times New Roman" w:eastAsia="Times New Roman" w:hAnsi="Times New Roman" w:cs="Times New Roman"/>
          <w:lang w:eastAsia="en-GB"/>
        </w:rPr>
        <w:t xml:space="preserve"> работоспособность системы при длительной нагрузке без деградации ключевых метрик. </w:t>
      </w:r>
    </w:p>
    <w:p w14:paraId="4DB39798" w14:textId="3AA6E37C" w:rsidR="00C84145" w:rsidRDefault="00570E2C" w:rsidP="00C84145">
      <w:pPr>
        <w:pStyle w:val="3"/>
      </w:pPr>
      <w:r w:rsidRPr="00570E2C">
        <w:t>Стресс-тест</w:t>
      </w:r>
      <w:r w:rsidR="00C84145" w:rsidRPr="00C84145">
        <w:t xml:space="preserve"> Пиковая производительность</w:t>
      </w:r>
      <w:r w:rsidR="00F31A36">
        <w:t xml:space="preserve"> (где деградация началась)</w:t>
      </w:r>
    </w:p>
    <w:p w14:paraId="31EE76D1" w14:textId="7B6AB19D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Метод нагрузки: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Резкое повышение нагрузки до уровня, превышающего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пиковую производительность системы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2450FF0D" w14:textId="472CC002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Длительность удержания пиковой нагрузки: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5 минут после фиксации деградации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5255685E" w14:textId="1ACEDCD4" w:rsidR="00C84145" w:rsidRPr="00F31A36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Фаза спада нагрузки: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Плавное снижение нагрузки по ступеням с шагом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-25% от пиковой нагрузки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. </w:t>
      </w:r>
      <w:r w:rsidR="00F31A36">
        <w:rPr>
          <w:rFonts w:ascii="Times New Roman" w:eastAsia="Times New Roman" w:hAnsi="Times New Roman" w:cs="Times New Roman"/>
          <w:lang w:eastAsia="en-GB"/>
        </w:rPr>
        <w:t xml:space="preserve">(выстроить так сценарий, несколько </w:t>
      </w:r>
      <w:proofErr w:type="spellStart"/>
      <w:r w:rsidR="00F31A36">
        <w:rPr>
          <w:rFonts w:ascii="Times New Roman" w:eastAsia="Times New Roman" w:hAnsi="Times New Roman" w:cs="Times New Roman"/>
          <w:lang w:eastAsia="en-GB"/>
        </w:rPr>
        <w:t>миунт</w:t>
      </w:r>
      <w:proofErr w:type="spellEnd"/>
      <w:r w:rsidR="00F31A36">
        <w:rPr>
          <w:rFonts w:ascii="Times New Roman" w:eastAsia="Times New Roman" w:hAnsi="Times New Roman" w:cs="Times New Roman"/>
          <w:lang w:eastAsia="en-GB"/>
        </w:rPr>
        <w:t>)</w:t>
      </w:r>
    </w:p>
    <w:p w14:paraId="3191C567" w14:textId="0CFA6B2A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Длительность каждой ступени в фазе снижения: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="008150AE">
        <w:rPr>
          <w:rFonts w:ascii="Times New Roman" w:eastAsia="Times New Roman" w:hAnsi="Times New Roman" w:cs="Times New Roman"/>
          <w:b/>
          <w:bCs/>
          <w:lang w:eastAsia="en-GB"/>
        </w:rPr>
        <w:t>2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 xml:space="preserve"> минут</w:t>
      </w:r>
      <w:r w:rsidR="008150AE">
        <w:rPr>
          <w:rFonts w:ascii="Times New Roman" w:eastAsia="Times New Roman" w:hAnsi="Times New Roman" w:cs="Times New Roman"/>
          <w:b/>
          <w:bCs/>
          <w:lang w:eastAsia="en-GB"/>
        </w:rPr>
        <w:t>ы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7DF2141A" w14:textId="7DEDDBEF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Цель: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Проверка поведения системы в условиях экстремальной нагрузки и восстановления после перегрузки.</w:t>
      </w:r>
    </w:p>
    <w:p w14:paraId="4DD046BD" w14:textId="544E23C9" w:rsidR="00570E2C" w:rsidRDefault="00C84145" w:rsidP="00570E2C">
      <w:pPr>
        <w:pStyle w:val="3"/>
      </w:pPr>
      <w:r>
        <w:t>Стресс-тест объёмное тестирование</w:t>
      </w:r>
    </w:p>
    <w:p w14:paraId="64B68295" w14:textId="291B4A13" w:rsid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Метод нагрузки</w:t>
      </w:r>
      <w:proofErr w:type="gramStart"/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Для</w:t>
      </w:r>
      <w:proofErr w:type="gramEnd"/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30% пользователей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увеличивается объем данных в 10 раз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(увеличение количества купленных билетов). </w:t>
      </w:r>
    </w:p>
    <w:p w14:paraId="7B3F3508" w14:textId="77777777" w:rsidR="008150AE" w:rsidRPr="008150AE" w:rsidRDefault="008150AE" w:rsidP="008150AE">
      <w:pPr>
        <w:pStyle w:val="3"/>
        <w:numPr>
          <w:ilvl w:val="0"/>
          <w:numId w:val="12"/>
        </w:numPr>
      </w:pPr>
      <w:r w:rsidRPr="008150AE">
        <w:t xml:space="preserve">Проводится на </w:t>
      </w:r>
      <w:r w:rsidRPr="008150AE">
        <w:rPr>
          <w:b/>
          <w:bCs/>
        </w:rPr>
        <w:t>100% от уровня максимальной производительности</w:t>
      </w:r>
      <w:r w:rsidRPr="008150AE">
        <w:t xml:space="preserve">, выявленного в тесте поиска. </w:t>
      </w:r>
    </w:p>
    <w:p w14:paraId="24F58D6C" w14:textId="0B5CED6C" w:rsidR="008150AE" w:rsidRPr="008150AE" w:rsidRDefault="008150AE" w:rsidP="00C84145">
      <w:pPr>
        <w:pStyle w:val="a0"/>
        <w:numPr>
          <w:ilvl w:val="0"/>
          <w:numId w:val="12"/>
        </w:numPr>
        <w:rPr>
          <w:rFonts w:ascii="Times New Roman" w:eastAsia="Times New Roman" w:hAnsi="Times New Roman" w:cs="Times New Roman"/>
          <w:lang w:eastAsia="en-GB"/>
        </w:rPr>
      </w:pP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Длительность стабильного отрезка ступени</w:t>
      </w:r>
      <w:r w:rsidRPr="008150AE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1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час 2 </w:t>
      </w: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минуты</w:t>
      </w:r>
      <w:r w:rsidRPr="008150AE">
        <w:rPr>
          <w:rFonts w:ascii="Times New Roman" w:eastAsia="Times New Roman" w:hAnsi="Times New Roman" w:cs="Times New Roman"/>
          <w:lang w:eastAsia="en-GB"/>
        </w:rPr>
        <w:t xml:space="preserve"> (включая 2 минуты для стабилизации и 20 минут для анализа).</w:t>
      </w:r>
    </w:p>
    <w:p w14:paraId="48BC8AE2" w14:textId="16F58443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Цель: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Оценка влияния увеличенного объема данных на производительность и корректность обработки операций. </w:t>
      </w:r>
    </w:p>
    <w:p w14:paraId="54BFA8E4" w14:textId="63DFAB25" w:rsidR="005709E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Критерии успешности: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Отсутствие значительной деградации времени отклика и корректное выполнение операций.</w:t>
      </w:r>
    </w:p>
    <w:p w14:paraId="1C973F33" w14:textId="77777777" w:rsidR="005709E5" w:rsidRDefault="005709E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7DAE1731" w14:textId="5F00E34E" w:rsidR="00F31A36" w:rsidRDefault="00BC1B72" w:rsidP="00F31A36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lastRenderedPageBreak/>
        <w:t xml:space="preserve"> Профиль нагрузки</w:t>
      </w:r>
    </w:p>
    <w:p w14:paraId="401D1867" w14:textId="71603CB9" w:rsidR="00F31A36" w:rsidRDefault="00F31A36" w:rsidP="00F31A36">
      <w:pPr>
        <w:rPr>
          <w:lang w:eastAsia="en-GB"/>
        </w:rPr>
      </w:pPr>
    </w:p>
    <w:p w14:paraId="4302302A" w14:textId="69FBAE67" w:rsidR="005709E5" w:rsidRPr="005709E5" w:rsidRDefault="005709E5" w:rsidP="005709E5">
      <w:pPr>
        <w:pStyle w:val="a7"/>
        <w:keepNext/>
        <w:jc w:val="right"/>
      </w:pPr>
      <w:r>
        <w:t xml:space="preserve">Таблица </w:t>
      </w:r>
      <w:r w:rsidR="000A0A0A">
        <w:fldChar w:fldCharType="begin"/>
      </w:r>
      <w:r w:rsidR="000A0A0A">
        <w:instrText xml:space="preserve"> SEQ Таблица \* ARABIC </w:instrText>
      </w:r>
      <w:r w:rsidR="000A0A0A">
        <w:fldChar w:fldCharType="separate"/>
      </w:r>
      <w:r>
        <w:rPr>
          <w:noProof/>
        </w:rPr>
        <w:t>1</w:t>
      </w:r>
      <w:r w:rsidR="000A0A0A">
        <w:rPr>
          <w:noProof/>
        </w:rPr>
        <w:fldChar w:fldCharType="end"/>
      </w:r>
      <w:r>
        <w:t xml:space="preserve"> – Профиль нагрузки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33"/>
        <w:gridCol w:w="2502"/>
        <w:gridCol w:w="1975"/>
        <w:gridCol w:w="1996"/>
      </w:tblGrid>
      <w:tr w:rsidR="005709E5" w:rsidRPr="005709E5" w14:paraId="7E49579A" w14:textId="77777777" w:rsidTr="005709E5">
        <w:trPr>
          <w:trHeight w:val="375"/>
        </w:trPr>
        <w:tc>
          <w:tcPr>
            <w:tcW w:w="2796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37882999" w14:textId="77777777" w:rsidR="005709E5" w:rsidRPr="005709E5" w:rsidRDefault="005709E5" w:rsidP="005709E5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Статистика с </w:t>
            </w: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ПРОДа</w:t>
            </w:r>
            <w:proofErr w:type="spellEnd"/>
          </w:p>
        </w:tc>
        <w:tc>
          <w:tcPr>
            <w:tcW w:w="220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7DB0AF7D" w14:textId="77777777" w:rsidR="005709E5" w:rsidRPr="005709E5" w:rsidRDefault="005709E5" w:rsidP="005709E5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Профиль</w:t>
            </w:r>
          </w:p>
        </w:tc>
      </w:tr>
      <w:tr w:rsidR="005709E5" w:rsidRPr="005709E5" w14:paraId="62878CB2" w14:textId="77777777" w:rsidTr="005709E5">
        <w:trPr>
          <w:trHeight w:val="18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B29F43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Название запроса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0594B1F9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Интенсивность по статистике запросов / час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4EC3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Расчетная интенсивность запросов / час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5640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% </w:t>
            </w: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Соотвествия</w:t>
            </w:r>
            <w:proofErr w:type="spellEnd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расчетанной</w:t>
            </w:r>
            <w:proofErr w:type="spellEnd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интенсивности статистики</w:t>
            </w:r>
          </w:p>
        </w:tc>
      </w:tr>
      <w:tr w:rsidR="005709E5" w:rsidRPr="005709E5" w14:paraId="42D5FB3E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2D7264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Главная </w:t>
            </w: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Welcome</w:t>
            </w:r>
            <w:proofErr w:type="spellEnd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страница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B8A251E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520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D1F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547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5B1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5%</w:t>
            </w:r>
          </w:p>
        </w:tc>
      </w:tr>
      <w:tr w:rsidR="005709E5" w:rsidRPr="005709E5" w14:paraId="2F145A74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144A99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 в систему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37E9796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422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44AF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447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DCB2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5%</w:t>
            </w:r>
          </w:p>
        </w:tc>
      </w:tr>
      <w:tr w:rsidR="005709E5" w:rsidRPr="005709E5" w14:paraId="43D4CD77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DEDA0D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поиска билетов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25FEA42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305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AF09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323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A392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5%</w:t>
            </w:r>
          </w:p>
        </w:tc>
      </w:tr>
      <w:tr w:rsidR="005709E5" w:rsidRPr="005709E5" w14:paraId="20EC19C7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DB1543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Заполнение полей для поиска билета 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0CB8CAC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282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7A74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285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710E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1%</w:t>
            </w:r>
          </w:p>
        </w:tc>
      </w:tr>
      <w:tr w:rsidR="005709E5" w:rsidRPr="005709E5" w14:paraId="59B01A23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A5AC28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Выбор рейса из найденных 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ACA2B3D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792F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285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D87E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5%</w:t>
            </w:r>
          </w:p>
        </w:tc>
      </w:tr>
      <w:tr w:rsidR="005709E5" w:rsidRPr="005709E5" w14:paraId="15482D2A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E78BAD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Оплата билета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4E65951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60B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174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936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-1%</w:t>
            </w:r>
          </w:p>
        </w:tc>
      </w:tr>
      <w:tr w:rsidR="005709E5" w:rsidRPr="005709E5" w14:paraId="36EC4725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F96E11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Просмотр квитанций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800326E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280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7EE7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273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2EB2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-3%</w:t>
            </w:r>
          </w:p>
        </w:tc>
      </w:tr>
      <w:tr w:rsidR="005709E5" w:rsidRPr="005709E5" w14:paraId="3BE5D125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72202C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Отмена бронирования 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24907A2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AEE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116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0%</w:t>
            </w:r>
          </w:p>
        </w:tc>
      </w:tr>
      <w:tr w:rsidR="005709E5" w:rsidRPr="005709E5" w14:paraId="5F96C18C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9556C6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системы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E2EDE11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326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20FE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A2E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3%</w:t>
            </w:r>
          </w:p>
        </w:tc>
      </w:tr>
      <w:tr w:rsidR="005709E5" w:rsidRPr="005709E5" w14:paraId="076A0E05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8C1032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Перход</w:t>
            </w:r>
            <w:proofErr w:type="spellEnd"/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страницу регистрации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9561D10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D2E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4EA0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4%</w:t>
            </w:r>
          </w:p>
        </w:tc>
      </w:tr>
      <w:tr w:rsidR="005709E5" w:rsidRPr="005709E5" w14:paraId="715B9670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A88AA5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Заполнение полей </w:t>
            </w:r>
            <w:proofErr w:type="spellStart"/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регистарции</w:t>
            </w:r>
            <w:proofErr w:type="spellEnd"/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EDB9196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29C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25C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4%</w:t>
            </w:r>
          </w:p>
        </w:tc>
      </w:tr>
      <w:tr w:rsidR="005709E5" w:rsidRPr="005709E5" w14:paraId="093C5737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741A5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Переход на </w:t>
            </w:r>
            <w:proofErr w:type="spellStart"/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следуюущий</w:t>
            </w:r>
            <w:proofErr w:type="spellEnd"/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эран</w:t>
            </w:r>
            <w:proofErr w:type="spellEnd"/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после </w:t>
            </w:r>
            <w:proofErr w:type="spellStart"/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регистарции</w:t>
            </w:r>
            <w:proofErr w:type="spellEnd"/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88E33A0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756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39C1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4%</w:t>
            </w:r>
          </w:p>
        </w:tc>
      </w:tr>
      <w:tr w:rsidR="005709E5" w:rsidRPr="005709E5" w14:paraId="73F24E85" w14:textId="77777777" w:rsidTr="005709E5">
        <w:trPr>
          <w:trHeight w:val="39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EA9200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43EFEC9B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2944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D1A5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3043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90E3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3%</w:t>
            </w:r>
          </w:p>
        </w:tc>
      </w:tr>
    </w:tbl>
    <w:p w14:paraId="57998592" w14:textId="77777777" w:rsidR="005709E5" w:rsidRDefault="005709E5" w:rsidP="00F31A36">
      <w:pPr>
        <w:rPr>
          <w:lang w:eastAsia="en-GB"/>
        </w:rPr>
      </w:pPr>
    </w:p>
    <w:p w14:paraId="4841036F" w14:textId="55C887B0" w:rsidR="005709E5" w:rsidRPr="005709E5" w:rsidRDefault="005709E5" w:rsidP="005709E5">
      <w:pPr>
        <w:pStyle w:val="a7"/>
        <w:keepNext/>
        <w:jc w:val="right"/>
      </w:pPr>
      <w:r>
        <w:lastRenderedPageBreak/>
        <w:t xml:space="preserve">Таблица </w:t>
      </w:r>
      <w:r w:rsidR="000A0A0A">
        <w:fldChar w:fldCharType="begin"/>
      </w:r>
      <w:r w:rsidR="000A0A0A">
        <w:instrText xml:space="preserve"> SEQ Таблица \* ARABIC </w:instrText>
      </w:r>
      <w:r w:rsidR="000A0A0A">
        <w:fldChar w:fldCharType="separate"/>
      </w:r>
      <w:r>
        <w:rPr>
          <w:noProof/>
        </w:rPr>
        <w:t>2</w:t>
      </w:r>
      <w:r w:rsidR="000A0A0A">
        <w:rPr>
          <w:noProof/>
        </w:rPr>
        <w:fldChar w:fldCharType="end"/>
      </w:r>
      <w:r>
        <w:t xml:space="preserve"> – Сопоставление нагрузки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20"/>
        <w:gridCol w:w="1975"/>
        <w:gridCol w:w="1975"/>
        <w:gridCol w:w="2346"/>
      </w:tblGrid>
      <w:tr w:rsidR="005709E5" w:rsidRPr="005709E5" w14:paraId="1541B361" w14:textId="77777777" w:rsidTr="005709E5">
        <w:trPr>
          <w:trHeight w:val="1875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1090E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ScriptName</w:t>
            </w:r>
            <w:proofErr w:type="spellEnd"/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2F28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Расчетная интенсивность запросов / 20 мин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EFFE7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Фактическая интенсивность в тесте</w:t>
            </w:r>
          </w:p>
        </w:tc>
        <w:tc>
          <w:tcPr>
            <w:tcW w:w="1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09D2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% Отклонение от Профиля</w:t>
            </w:r>
          </w:p>
        </w:tc>
      </w:tr>
      <w:tr w:rsidR="000A0A0A" w:rsidRPr="005709E5" w14:paraId="6E17A248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4DE8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OpenSite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388390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182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1C13AF" w14:textId="61F208C0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185,00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2C21C1" w14:textId="4284D8DF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1%</w:t>
            </w:r>
          </w:p>
        </w:tc>
      </w:tr>
      <w:tr w:rsidR="000A0A0A" w:rsidRPr="005709E5" w14:paraId="6ACD4E17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94B3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Login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8A6A46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149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1BD1B4" w14:textId="36C3B268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151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48AACC" w14:textId="4EE82838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1%</w:t>
            </w:r>
          </w:p>
        </w:tc>
      </w:tr>
      <w:tr w:rsidR="000A0A0A" w:rsidRPr="005709E5" w14:paraId="2FE821C8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BD77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Flights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267AD5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434035" w14:textId="7393CAFC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02EA6C" w14:textId="4D69ACBE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2%</w:t>
            </w:r>
          </w:p>
        </w:tc>
      </w:tr>
      <w:tr w:rsidR="000A0A0A" w:rsidRPr="005709E5" w14:paraId="0B6EEA4B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B963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FindFlights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2912F5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C934EB" w14:textId="1536D9D4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FFF536" w14:textId="3BB2818F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1%</w:t>
            </w:r>
          </w:p>
        </w:tc>
      </w:tr>
      <w:tr w:rsidR="000A0A0A" w:rsidRPr="005709E5" w14:paraId="1A1EBA64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F246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Payment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4135A7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B439C9" w14:textId="249B6712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19A012" w14:textId="767B94CF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0%</w:t>
            </w:r>
          </w:p>
        </w:tc>
      </w:tr>
      <w:tr w:rsidR="000A0A0A" w:rsidRPr="005709E5" w14:paraId="3FF9A64F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5EBA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Invoice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FBDB97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23F769" w14:textId="10479989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D762E3" w14:textId="2F54A67F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-3%</w:t>
            </w:r>
          </w:p>
        </w:tc>
      </w:tr>
      <w:tr w:rsidR="000A0A0A" w:rsidRPr="005709E5" w14:paraId="0A92ED25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0AAD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Itenerary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9C70DC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A24B84" w14:textId="3016D28F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37C525" w14:textId="335999AF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1%</w:t>
            </w:r>
          </w:p>
        </w:tc>
      </w:tr>
      <w:tr w:rsidR="000A0A0A" w:rsidRPr="005709E5" w14:paraId="407AF313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499B" w14:textId="444760C1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Delete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FirstI</w:t>
            </w: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tenerary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D349CBF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6E1245" w14:textId="560C84D4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BFB476" w14:textId="6077DE52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-1%</w:t>
            </w:r>
          </w:p>
        </w:tc>
      </w:tr>
      <w:tr w:rsidR="000A0A0A" w:rsidRPr="005709E5" w14:paraId="36FB1B7D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026F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Logout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8630B1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06E45F" w14:textId="66C20354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73E3E8" w14:textId="0F7BA025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-2%</w:t>
            </w:r>
          </w:p>
        </w:tc>
      </w:tr>
      <w:tr w:rsidR="000A0A0A" w:rsidRPr="005709E5" w14:paraId="6B577DC0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6CF1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OpenRegistationForm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122DEB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787E72" w14:textId="6291B392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97885F" w14:textId="7271B7D6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1%</w:t>
            </w:r>
          </w:p>
        </w:tc>
      </w:tr>
      <w:tr w:rsidR="000A0A0A" w:rsidRPr="005709E5" w14:paraId="7CB88F7A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1568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ConfirmRegistation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C1E490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6A417B" w14:textId="26136B70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5EC502" w14:textId="7F696079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1%</w:t>
            </w:r>
          </w:p>
        </w:tc>
      </w:tr>
      <w:tr w:rsidR="000A0A0A" w:rsidRPr="005709E5" w14:paraId="46569F3E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2C89" w14:textId="77777777" w:rsidR="000A0A0A" w:rsidRPr="005709E5" w:rsidRDefault="000A0A0A" w:rsidP="000A0A0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AuthAfterRegistration</w:t>
            </w:r>
            <w:proofErr w:type="spellEnd"/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6A6F4A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3C5CD3" w14:textId="6B34A974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C1D6B5" w14:textId="0A5E0CD2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1%</w:t>
            </w:r>
          </w:p>
        </w:tc>
      </w:tr>
      <w:tr w:rsidR="000A0A0A" w:rsidRPr="005709E5" w14:paraId="21F49C22" w14:textId="77777777" w:rsidTr="005709E5">
        <w:trPr>
          <w:trHeight w:val="390"/>
        </w:trPr>
        <w:tc>
          <w:tcPr>
            <w:tcW w:w="1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DDED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7CC1" w14:textId="77777777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1014</w:t>
            </w:r>
          </w:p>
        </w:tc>
        <w:tc>
          <w:tcPr>
            <w:tcW w:w="1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BFAC" w14:textId="3F94988A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CCEEDF" w14:textId="0E906449" w:rsidR="000A0A0A" w:rsidRPr="005709E5" w:rsidRDefault="000A0A0A" w:rsidP="000A0A0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1%</w:t>
            </w:r>
          </w:p>
        </w:tc>
      </w:tr>
    </w:tbl>
    <w:p w14:paraId="2BA53D37" w14:textId="125BB580" w:rsidR="00BC1B72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>Критерии корректности проведенных тестов</w:t>
      </w:r>
    </w:p>
    <w:tbl>
      <w:tblPr>
        <w:tblW w:w="9577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3020"/>
        <w:gridCol w:w="1937"/>
      </w:tblGrid>
      <w:tr w:rsidR="00570E2C" w14:paraId="49A66AD3" w14:textId="77777777" w:rsidTr="008D2572">
        <w:trPr>
          <w:trHeight w:val="280"/>
        </w:trPr>
        <w:tc>
          <w:tcPr>
            <w:tcW w:w="4620" w:type="dxa"/>
            <w:shd w:val="clear" w:color="auto" w:fill="8EAADB" w:themeFill="accent1" w:themeFillTint="99"/>
          </w:tcPr>
          <w:p w14:paraId="5CA0E48B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Название критерия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14:paraId="236C8FC0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Метрика</w:t>
            </w:r>
          </w:p>
        </w:tc>
        <w:tc>
          <w:tcPr>
            <w:tcW w:w="1937" w:type="dxa"/>
            <w:shd w:val="clear" w:color="auto" w:fill="8EAADB" w:themeFill="accent1" w:themeFillTint="99"/>
          </w:tcPr>
          <w:p w14:paraId="16D377C4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Максимальное значение</w:t>
            </w:r>
          </w:p>
        </w:tc>
      </w:tr>
      <w:tr w:rsidR="00570E2C" w14:paraId="1981FE4B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105D0B94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Время отклика транзакций</w:t>
            </w:r>
          </w:p>
        </w:tc>
        <w:tc>
          <w:tcPr>
            <w:tcW w:w="3020" w:type="dxa"/>
            <w:shd w:val="clear" w:color="auto" w:fill="auto"/>
          </w:tcPr>
          <w:p w14:paraId="5C91E7F5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 xml:space="preserve">90 </w:t>
            </w:r>
            <w:proofErr w:type="spellStart"/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percentile</w:t>
            </w:r>
            <w:proofErr w:type="spellEnd"/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 xml:space="preserve"> response </w:t>
            </w:r>
            <w:proofErr w:type="spellStart"/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time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647C8EDF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2,5 сек</w:t>
            </w:r>
          </w:p>
        </w:tc>
      </w:tr>
      <w:tr w:rsidR="00570E2C" w14:paraId="29D39E36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2B0551B3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Количество ошибок по транзакциям</w:t>
            </w:r>
          </w:p>
        </w:tc>
        <w:tc>
          <w:tcPr>
            <w:tcW w:w="3020" w:type="dxa"/>
            <w:shd w:val="clear" w:color="auto" w:fill="auto"/>
          </w:tcPr>
          <w:p w14:paraId="061BFA53" w14:textId="77777777" w:rsidR="00570E2C" w:rsidRPr="003B2F12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B2F12">
              <w:rPr>
                <w:rFonts w:ascii="Times New Roman" w:eastAsia="Times New Roman" w:hAnsi="Times New Roman" w:cs="Times New Roman"/>
                <w:lang w:val="en-US" w:eastAsia="en-GB"/>
              </w:rPr>
              <w:t>Summary Report fail / pass + fail</w:t>
            </w:r>
          </w:p>
        </w:tc>
        <w:tc>
          <w:tcPr>
            <w:tcW w:w="1937" w:type="dxa"/>
            <w:shd w:val="clear" w:color="auto" w:fill="auto"/>
          </w:tcPr>
          <w:p w14:paraId="7A5F01C3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5%</w:t>
            </w:r>
          </w:p>
        </w:tc>
      </w:tr>
      <w:tr w:rsidR="00570E2C" w14:paraId="08CBEDFA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36694793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Отклонение фактической нагрузки от профиля</w:t>
            </w:r>
          </w:p>
        </w:tc>
        <w:tc>
          <w:tcPr>
            <w:tcW w:w="3020" w:type="dxa"/>
            <w:shd w:val="clear" w:color="auto" w:fill="auto"/>
          </w:tcPr>
          <w:p w14:paraId="7FEB9097" w14:textId="61D38CC9" w:rsidR="00570E2C" w:rsidRPr="00540A5A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proofErr w:type="spellStart"/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Summary</w:t>
            </w:r>
            <w:proofErr w:type="spellEnd"/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 xml:space="preserve"> Report </w:t>
            </w:r>
            <w:proofErr w:type="spellStart"/>
            <w:r w:rsidR="00540A5A">
              <w:rPr>
                <w:rFonts w:ascii="Times New Roman" w:eastAsia="Times New Roman" w:hAnsi="Times New Roman" w:cs="Times New Roman"/>
                <w:lang w:val="en-US" w:eastAsia="en-GB"/>
              </w:rPr>
              <w:t>Errort</w:t>
            </w:r>
            <w:proofErr w:type="spellEnd"/>
            <w:r w:rsidR="00540A5A">
              <w:rPr>
                <w:rFonts w:ascii="Times New Roman" w:eastAsia="Times New Roman" w:hAnsi="Times New Roman" w:cs="Times New Roman"/>
                <w:lang w:val="en-US" w:eastAsia="en-GB"/>
              </w:rPr>
              <w:t xml:space="preserve"> %</w:t>
            </w:r>
          </w:p>
        </w:tc>
        <w:tc>
          <w:tcPr>
            <w:tcW w:w="1937" w:type="dxa"/>
            <w:shd w:val="clear" w:color="auto" w:fill="auto"/>
          </w:tcPr>
          <w:p w14:paraId="0B16E7EC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-</w:t>
            </w:r>
          </w:p>
        </w:tc>
      </w:tr>
      <w:tr w:rsidR="00570E2C" w14:paraId="27B718AD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12754DDD" w14:textId="5F9A988C" w:rsidR="00570E2C" w:rsidRPr="008150AE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Утилизация CPU</w:t>
            </w:r>
            <w:r w:rsidR="008150AE">
              <w:rPr>
                <w:rFonts w:ascii="Times New Roman" w:eastAsia="Times New Roman" w:hAnsi="Times New Roman" w:cs="Times New Roman"/>
                <w:lang w:eastAsia="en-GB"/>
              </w:rPr>
              <w:t xml:space="preserve"> контейнера </w:t>
            </w:r>
            <w:proofErr w:type="spellStart"/>
            <w:r w:rsidR="008150AE">
              <w:rPr>
                <w:rFonts w:ascii="Times New Roman" w:eastAsia="Times New Roman" w:hAnsi="Times New Roman" w:cs="Times New Roman"/>
                <w:lang w:val="en-US" w:eastAsia="en-GB"/>
              </w:rPr>
              <w:t>WebTours</w:t>
            </w:r>
            <w:proofErr w:type="spellEnd"/>
          </w:p>
        </w:tc>
        <w:tc>
          <w:tcPr>
            <w:tcW w:w="3020" w:type="dxa"/>
            <w:shd w:val="clear" w:color="auto" w:fill="auto"/>
          </w:tcPr>
          <w:p w14:paraId="3938DA0C" w14:textId="56F62288" w:rsidR="00570E2C" w:rsidRPr="003B2F12" w:rsidRDefault="002E0EB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proofErr w:type="spellStart"/>
            <w:r w:rsidRPr="003B2F12">
              <w:rPr>
                <w:rFonts w:ascii="Times New Roman" w:eastAsia="Times New Roman" w:hAnsi="Times New Roman" w:cs="Times New Roman"/>
                <w:lang w:val="en-US" w:eastAsia="en-GB"/>
              </w:rPr>
              <w:t>container_cpu_usage_seconds_total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5511D221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90%</w:t>
            </w:r>
          </w:p>
        </w:tc>
      </w:tr>
      <w:tr w:rsidR="00570E2C" w14:paraId="36F564F3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363A72C6" w14:textId="4BDCB0FE" w:rsidR="00570E2C" w:rsidRPr="008150AE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Утилизация оперативной памяти</w:t>
            </w:r>
            <w:r w:rsidR="008150AE" w:rsidRPr="008150A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8150AE">
              <w:rPr>
                <w:rFonts w:ascii="Times New Roman" w:eastAsia="Times New Roman" w:hAnsi="Times New Roman" w:cs="Times New Roman"/>
                <w:lang w:eastAsia="en-GB"/>
              </w:rPr>
              <w:t xml:space="preserve">контейнера </w:t>
            </w:r>
            <w:proofErr w:type="spellStart"/>
            <w:r w:rsidR="008150AE">
              <w:rPr>
                <w:rFonts w:ascii="Times New Roman" w:eastAsia="Times New Roman" w:hAnsi="Times New Roman" w:cs="Times New Roman"/>
                <w:lang w:val="en-US" w:eastAsia="en-GB"/>
              </w:rPr>
              <w:t>WebTours</w:t>
            </w:r>
            <w:proofErr w:type="spellEnd"/>
          </w:p>
        </w:tc>
        <w:tc>
          <w:tcPr>
            <w:tcW w:w="3020" w:type="dxa"/>
            <w:shd w:val="clear" w:color="auto" w:fill="auto"/>
          </w:tcPr>
          <w:p w14:paraId="7B51EC2B" w14:textId="5ED0230D" w:rsidR="00570E2C" w:rsidRPr="00570E2C" w:rsidRDefault="002E0EB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E0EBC">
              <w:rPr>
                <w:rFonts w:ascii="Times New Roman" w:eastAsia="Times New Roman" w:hAnsi="Times New Roman" w:cs="Times New Roman"/>
                <w:lang w:eastAsia="en-GB"/>
              </w:rPr>
              <w:t>container_memory_rss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10DE3073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90%</w:t>
            </w:r>
          </w:p>
        </w:tc>
      </w:tr>
      <w:tr w:rsidR="00570E2C" w14:paraId="505D09AE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7F2E8874" w14:textId="4F89DD57" w:rsidR="00570E2C" w:rsidRPr="006C406F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 xml:space="preserve">Утилизация </w:t>
            </w:r>
            <w:r w:rsidR="00540A5A">
              <w:rPr>
                <w:rFonts w:ascii="Times New Roman" w:eastAsia="Times New Roman" w:hAnsi="Times New Roman" w:cs="Times New Roman"/>
                <w:lang w:eastAsia="en-GB"/>
              </w:rPr>
              <w:t>диска</w:t>
            </w:r>
            <w:r w:rsidR="008150A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8150AE">
              <w:rPr>
                <w:rFonts w:ascii="Times New Roman" w:eastAsia="Times New Roman" w:hAnsi="Times New Roman" w:cs="Times New Roman"/>
                <w:lang w:val="en-US" w:eastAsia="en-GB"/>
              </w:rPr>
              <w:t>WebTours</w:t>
            </w:r>
            <w:proofErr w:type="spellEnd"/>
          </w:p>
        </w:tc>
        <w:tc>
          <w:tcPr>
            <w:tcW w:w="3020" w:type="dxa"/>
            <w:shd w:val="clear" w:color="auto" w:fill="auto"/>
          </w:tcPr>
          <w:p w14:paraId="3735C39A" w14:textId="0E0FE1E0" w:rsidR="00570E2C" w:rsidRPr="002E0EBC" w:rsidRDefault="002E0EB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Disk IO</w:t>
            </w:r>
          </w:p>
        </w:tc>
        <w:tc>
          <w:tcPr>
            <w:tcW w:w="1937" w:type="dxa"/>
            <w:shd w:val="clear" w:color="auto" w:fill="auto"/>
          </w:tcPr>
          <w:p w14:paraId="249DAF5B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90%</w:t>
            </w:r>
          </w:p>
        </w:tc>
      </w:tr>
    </w:tbl>
    <w:p w14:paraId="139B0126" w14:textId="77777777" w:rsidR="00BC1B72" w:rsidRPr="00482511" w:rsidRDefault="00BC1B72" w:rsidP="00C72E10">
      <w:pPr>
        <w:pStyle w:val="1"/>
        <w:rPr>
          <w:sz w:val="32"/>
          <w:szCs w:val="32"/>
        </w:rPr>
      </w:pPr>
      <w:r w:rsidRPr="00482511">
        <w:rPr>
          <w:sz w:val="32"/>
          <w:szCs w:val="32"/>
        </w:rPr>
        <w:lastRenderedPageBreak/>
        <w:t xml:space="preserve">Наполнение БД </w:t>
      </w:r>
    </w:p>
    <w:p w14:paraId="21FFEBF5" w14:textId="77777777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 xml:space="preserve">Перенос данных с промышленной среды </w:t>
      </w:r>
    </w:p>
    <w:p w14:paraId="6B0FE383" w14:textId="114B0D01" w:rsidR="00BC1B72" w:rsidRDefault="00BC1B72" w:rsidP="00C72E10">
      <w:pPr>
        <w:pStyle w:val="3"/>
      </w:pPr>
      <w:r w:rsidRPr="00C72E10">
        <w:t>Требования к объемам данных</w:t>
      </w:r>
    </w:p>
    <w:p w14:paraId="073EACD8" w14:textId="602CFF51" w:rsidR="006C406F" w:rsidRPr="006C406F" w:rsidRDefault="006C406F" w:rsidP="006C406F">
      <w:pPr>
        <w:rPr>
          <w:lang w:eastAsia="en-GB"/>
        </w:rPr>
      </w:pPr>
      <w:r>
        <w:rPr>
          <w:lang w:eastAsia="en-GB"/>
        </w:rPr>
        <w:t>В системе зарегистрировано 50 карточек пользователей, у каждого пользователя куплено по 5 билетов.</w:t>
      </w:r>
    </w:p>
    <w:p w14:paraId="48567A36" w14:textId="77777777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 xml:space="preserve">Методология генерации данных </w:t>
      </w:r>
    </w:p>
    <w:p w14:paraId="635F1864" w14:textId="0A8B6814" w:rsidR="00BC1B72" w:rsidRDefault="00BC1B72" w:rsidP="00C72E10">
      <w:pPr>
        <w:pStyle w:val="3"/>
      </w:pPr>
      <w:r w:rsidRPr="00C72E10">
        <w:t>Требования к генерации данных</w:t>
      </w:r>
    </w:p>
    <w:p w14:paraId="212489A8" w14:textId="6B3C0ED2" w:rsidR="002D3A19" w:rsidRPr="002D3A19" w:rsidRDefault="002D3A19" w:rsidP="002D3A19">
      <w:pPr>
        <w:rPr>
          <w:lang w:eastAsia="en-GB"/>
        </w:rPr>
      </w:pPr>
      <w:r>
        <w:rPr>
          <w:lang w:eastAsia="en-GB"/>
        </w:rPr>
        <w:t xml:space="preserve">Уникальные логин, пароль, имена пользователей и их адреса. Для каждого пользователя куплены 5 случайных билетов. </w:t>
      </w:r>
    </w:p>
    <w:p w14:paraId="0C281B02" w14:textId="7A11728B" w:rsidR="00BC1B72" w:rsidRDefault="00BC1B72" w:rsidP="00C72E10">
      <w:pPr>
        <w:pStyle w:val="3"/>
      </w:pPr>
      <w:r w:rsidRPr="00C72E10">
        <w:t>Способ генерации данных</w:t>
      </w:r>
    </w:p>
    <w:p w14:paraId="0B73D1F1" w14:textId="0990E6E1" w:rsidR="00BC1B72" w:rsidRDefault="000A0A0A">
      <w:pPr>
        <w:rPr>
          <w:lang w:eastAsia="en-GB"/>
        </w:rPr>
      </w:pPr>
      <w:r>
        <w:rPr>
          <w:lang w:eastAsia="en-GB"/>
        </w:rPr>
        <w:t>Для логина – случайный набор букв, больших и маленьких.</w:t>
      </w:r>
    </w:p>
    <w:p w14:paraId="16F60D5F" w14:textId="7AF5417A" w:rsidR="000A0A0A" w:rsidRDefault="000A0A0A">
      <w:pPr>
        <w:rPr>
          <w:lang w:eastAsia="en-GB"/>
        </w:rPr>
      </w:pPr>
      <w:r>
        <w:rPr>
          <w:lang w:eastAsia="en-GB"/>
        </w:rPr>
        <w:t>Для пароля – случайный набор из букв, и минимум 1 цифра, 1 спец знак.</w:t>
      </w:r>
    </w:p>
    <w:p w14:paraId="2DDDD5CA" w14:textId="032CFB40" w:rsidR="000A0A0A" w:rsidRDefault="000A0A0A">
      <w:pPr>
        <w:rPr>
          <w:lang w:eastAsia="en-GB"/>
        </w:rPr>
      </w:pPr>
      <w:r>
        <w:rPr>
          <w:lang w:eastAsia="en-GB"/>
        </w:rPr>
        <w:t>Для адресов – случайный набор букв и цифр.</w:t>
      </w:r>
    </w:p>
    <w:p w14:paraId="6FAF70F5" w14:textId="77777777" w:rsidR="000A0A0A" w:rsidRDefault="000A0A0A">
      <w:pPr>
        <w:rPr>
          <w:lang w:eastAsia="en-GB"/>
        </w:rPr>
      </w:pPr>
    </w:p>
    <w:p w14:paraId="48DB4E5C" w14:textId="77777777" w:rsidR="000A0A0A" w:rsidRPr="002D3A19" w:rsidRDefault="000A0A0A"/>
    <w:sectPr w:rsidR="000A0A0A" w:rsidRPr="002D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78D"/>
    <w:multiLevelType w:val="multilevel"/>
    <w:tmpl w:val="270AED9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02E60"/>
    <w:multiLevelType w:val="hybridMultilevel"/>
    <w:tmpl w:val="5778306E"/>
    <w:lvl w:ilvl="0" w:tplc="A7DC477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E75E8"/>
    <w:multiLevelType w:val="multilevel"/>
    <w:tmpl w:val="1718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D7FC7"/>
    <w:multiLevelType w:val="multilevel"/>
    <w:tmpl w:val="790C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67092"/>
    <w:multiLevelType w:val="multilevel"/>
    <w:tmpl w:val="DDA8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668BA"/>
    <w:multiLevelType w:val="multilevel"/>
    <w:tmpl w:val="0BA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23FEE"/>
    <w:multiLevelType w:val="multilevel"/>
    <w:tmpl w:val="BC40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76506"/>
    <w:multiLevelType w:val="hybridMultilevel"/>
    <w:tmpl w:val="D40AFC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711EB9"/>
    <w:multiLevelType w:val="hybridMultilevel"/>
    <w:tmpl w:val="B61E2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27325"/>
    <w:multiLevelType w:val="multilevel"/>
    <w:tmpl w:val="4B2A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72"/>
    <w:rsid w:val="00095226"/>
    <w:rsid w:val="000A0A0A"/>
    <w:rsid w:val="000B6512"/>
    <w:rsid w:val="000E7982"/>
    <w:rsid w:val="00217753"/>
    <w:rsid w:val="002D3A19"/>
    <w:rsid w:val="002E0EBC"/>
    <w:rsid w:val="00311734"/>
    <w:rsid w:val="003B2F12"/>
    <w:rsid w:val="00482511"/>
    <w:rsid w:val="00511DC9"/>
    <w:rsid w:val="00540A5A"/>
    <w:rsid w:val="005709E5"/>
    <w:rsid w:val="00570E2C"/>
    <w:rsid w:val="0058534C"/>
    <w:rsid w:val="005B2055"/>
    <w:rsid w:val="005B34C7"/>
    <w:rsid w:val="00640643"/>
    <w:rsid w:val="00673F5C"/>
    <w:rsid w:val="006C406F"/>
    <w:rsid w:val="006F2EBC"/>
    <w:rsid w:val="008150AE"/>
    <w:rsid w:val="008766AA"/>
    <w:rsid w:val="00897CBC"/>
    <w:rsid w:val="00927D88"/>
    <w:rsid w:val="00930B84"/>
    <w:rsid w:val="0095028D"/>
    <w:rsid w:val="00BC1B72"/>
    <w:rsid w:val="00C72E10"/>
    <w:rsid w:val="00C84145"/>
    <w:rsid w:val="00D91623"/>
    <w:rsid w:val="00D91ADC"/>
    <w:rsid w:val="00F2486C"/>
    <w:rsid w:val="00F3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E90"/>
  <w15:chartTrackingRefBased/>
  <w15:docId w15:val="{B7BCE90E-9ED9-0F40-B4FB-523B1EA4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72E10"/>
    <w:pPr>
      <w:numPr>
        <w:numId w:val="4"/>
      </w:numPr>
      <w:outlineLvl w:val="0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2">
    <w:name w:val="heading 2"/>
    <w:basedOn w:val="a0"/>
    <w:next w:val="a"/>
    <w:link w:val="20"/>
    <w:uiPriority w:val="9"/>
    <w:unhideWhenUsed/>
    <w:qFormat/>
    <w:rsid w:val="00C72E10"/>
    <w:pPr>
      <w:numPr>
        <w:ilvl w:val="1"/>
        <w:numId w:val="4"/>
      </w:numPr>
      <w:outlineLvl w:val="1"/>
    </w:pPr>
    <w:rPr>
      <w:rFonts w:ascii="Times New Roman" w:eastAsia="Times New Roman" w:hAnsi="Times New Roman" w:cs="Times New Roman"/>
      <w:lang w:eastAsia="en-GB"/>
    </w:rPr>
  </w:style>
  <w:style w:type="paragraph" w:styleId="3">
    <w:name w:val="heading 3"/>
    <w:basedOn w:val="a0"/>
    <w:next w:val="a"/>
    <w:link w:val="30"/>
    <w:uiPriority w:val="9"/>
    <w:unhideWhenUsed/>
    <w:qFormat/>
    <w:rsid w:val="00C72E10"/>
    <w:pPr>
      <w:numPr>
        <w:ilvl w:val="2"/>
        <w:numId w:val="4"/>
      </w:numPr>
      <w:ind w:left="1224"/>
      <w:outlineLvl w:val="2"/>
    </w:pPr>
    <w:rPr>
      <w:rFonts w:ascii="Times New Roman" w:eastAsia="Times New Roman" w:hAnsi="Times New Roman" w:cs="Times New Roman"/>
      <w:lang w:eastAsia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1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BC1B72"/>
    <w:rPr>
      <w:b/>
      <w:bCs/>
    </w:rPr>
  </w:style>
  <w:style w:type="paragraph" w:styleId="a0">
    <w:name w:val="List Paragraph"/>
    <w:basedOn w:val="a"/>
    <w:uiPriority w:val="34"/>
    <w:qFormat/>
    <w:rsid w:val="00BC1B7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72E10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C72E10"/>
    <w:rPr>
      <w:rFonts w:ascii="Times New Roman" w:eastAsia="Times New Roman" w:hAnsi="Times New Roman" w:cs="Times New Roman"/>
      <w:lang w:eastAsia="en-GB"/>
    </w:rPr>
  </w:style>
  <w:style w:type="character" w:customStyle="1" w:styleId="30">
    <w:name w:val="Заголовок 3 Знак"/>
    <w:basedOn w:val="a1"/>
    <w:link w:val="3"/>
    <w:uiPriority w:val="9"/>
    <w:rsid w:val="00C72E10"/>
    <w:rPr>
      <w:rFonts w:ascii="Times New Roman" w:eastAsia="Times New Roman" w:hAnsi="Times New Roman" w:cs="Times New Roman"/>
      <w:lang w:eastAsia="en-GB"/>
    </w:rPr>
  </w:style>
  <w:style w:type="character" w:customStyle="1" w:styleId="relative">
    <w:name w:val="relative"/>
    <w:basedOn w:val="a1"/>
    <w:rsid w:val="00482511"/>
  </w:style>
  <w:style w:type="paragraph" w:styleId="a5">
    <w:name w:val="Normal (Web)"/>
    <w:basedOn w:val="a"/>
    <w:uiPriority w:val="99"/>
    <w:unhideWhenUsed/>
    <w:rsid w:val="0048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l-1">
    <w:name w:val="ml-1"/>
    <w:basedOn w:val="a1"/>
    <w:rsid w:val="00482511"/>
  </w:style>
  <w:style w:type="character" w:customStyle="1" w:styleId="max-w-full">
    <w:name w:val="max-w-full"/>
    <w:basedOn w:val="a1"/>
    <w:rsid w:val="00482511"/>
  </w:style>
  <w:style w:type="character" w:customStyle="1" w:styleId="-mr-1">
    <w:name w:val="-mr-1"/>
    <w:basedOn w:val="a1"/>
    <w:rsid w:val="00482511"/>
  </w:style>
  <w:style w:type="table" w:styleId="a6">
    <w:name w:val="Table Grid"/>
    <w:basedOn w:val="a2"/>
    <w:uiPriority w:val="39"/>
    <w:rsid w:val="00F24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C8414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7">
    <w:name w:val="caption"/>
    <w:basedOn w:val="a"/>
    <w:next w:val="a"/>
    <w:uiPriority w:val="35"/>
    <w:unhideWhenUsed/>
    <w:qFormat/>
    <w:rsid w:val="00927D88"/>
    <w:pPr>
      <w:spacing w:after="200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7</Pages>
  <Words>1156</Words>
  <Characters>6592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Вячеслав Архипкин</cp:lastModifiedBy>
  <cp:revision>23</cp:revision>
  <dcterms:created xsi:type="dcterms:W3CDTF">2025-03-19T21:56:00Z</dcterms:created>
  <dcterms:modified xsi:type="dcterms:W3CDTF">2025-04-28T19:41:00Z</dcterms:modified>
</cp:coreProperties>
</file>