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4.xml" ContentType="application/xml"/>
  <Override PartName="/customXml/itemProps4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7.wmf" ContentType="image/x-wmf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120" w:after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635</wp:posOffset>
            </wp:positionH>
            <wp:positionV relativeFrom="page">
              <wp:posOffset>1225550</wp:posOffset>
            </wp:positionV>
            <wp:extent cx="914400" cy="32385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935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9359"/>
      </w:tblGrid>
      <w:tr>
        <w:trPr>
          <w:trHeight w:val="1583" w:hRule="atLeast"/>
        </w:trPr>
        <w:tc>
          <w:tcPr>
            <w:tcW w:w="9359" w:type="dxa"/>
            <w:tcBorders/>
            <w:shd w:fill="auto" w:val="clear"/>
          </w:tcPr>
          <w:p>
            <w:pPr>
              <w:pStyle w:val="Annotationsubject"/>
              <w:widowControl/>
              <w:bidi w:val="0"/>
              <w:spacing w:before="120" w:after="120"/>
              <w:jc w:val="left"/>
              <w:rPr/>
            </w:pPr>
            <w:r>
              <w:rPr/>
              <w:t>DevOps Lab</w:t>
            </w:r>
          </w:p>
          <w:p>
            <w:pPr>
              <w:pStyle w:val="Title"/>
              <w:widowControl/>
              <w:pBdr>
                <w:bottom w:val="single" w:sz="4" w:space="1" w:color="A5A5A5"/>
              </w:pBdr>
              <w:bidi w:val="0"/>
              <w:spacing w:before="240" w:after="300"/>
              <w:jc w:val="left"/>
              <w:outlineLvl w:val="0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CLoud Compute - GCP</w:t>
            </w:r>
          </w:p>
        </w:tc>
      </w:tr>
      <w:tr>
        <w:trPr/>
        <w:tc>
          <w:tcPr>
            <w:tcW w:w="9359" w:type="dxa"/>
            <w:tcBorders/>
            <w:shd w:fill="auto" w:val="clear"/>
          </w:tcPr>
          <w:p>
            <w:pPr>
              <w:pStyle w:val="ProjectName"/>
              <w:keepNext w:val="true"/>
              <w:keepLines/>
              <w:widowControl/>
              <w:tabs>
                <w:tab w:val="left" w:pos="0" w:leader="none"/>
              </w:tabs>
              <w:bidi w:val="0"/>
              <w:spacing w:before="120" w:after="120"/>
              <w:jc w:val="left"/>
              <w:rPr/>
            </w:pPr>
            <w:r>
              <w:rPr/>
              <w:t>NETWORKING</w:t>
            </w:r>
          </w:p>
          <w:p>
            <w:pPr>
              <w:pStyle w:val="ProjectName"/>
              <w:keepNext w:val="true"/>
              <w:keepLines/>
              <w:widowControl/>
              <w:tabs>
                <w:tab w:val="left" w:pos="0" w:leader="none"/>
              </w:tabs>
              <w:bidi w:val="0"/>
              <w:spacing w:before="120" w:after="120"/>
              <w:jc w:val="left"/>
              <w:rPr/>
            </w:pPr>
            <w:r>
              <w:rPr/>
              <w:t>Home tasks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Normal"/>
        <w:rPr>
          <w:rFonts w:ascii="Trebuchet MS" w:hAnsi="Trebuchet MS"/>
          <w:color w:val="464547"/>
        </w:rPr>
      </w:pPr>
      <w:r>
        <w:rPr>
          <w:rFonts w:ascii="Trebuchet MS" w:hAnsi="Trebuchet MS"/>
          <w:color w:val="464547"/>
        </w:rPr>
      </w:r>
      <w:r>
        <w:br w:type="page"/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It’s aiming to gain knowledge about Networking in Google Cloud.</w:t>
      </w:r>
    </w:p>
    <w:p>
      <w:pPr>
        <w:pStyle w:val="Heading2"/>
        <w:numPr>
          <w:ilvl w:val="0"/>
          <w:numId w:val="0"/>
        </w:numPr>
        <w:rPr/>
      </w:pPr>
      <w:r>
        <w:rPr/>
        <w:t>Task 1</w:t>
      </w:r>
    </w:p>
    <w:p>
      <w:pPr>
        <w:pStyle w:val="Normal"/>
        <w:shd w:val="clear" w:color="auto" w:fill="FFFFFF"/>
        <w:rPr/>
      </w:pPr>
      <w:r>
        <w:rPr>
          <w:rFonts w:cs="Arial" w:ascii="Arial" w:hAnsi="Arial"/>
          <w:color w:val="000000"/>
          <w:sz w:val="21"/>
          <w:szCs w:val="21"/>
        </w:rPr>
        <w:t>Learn about two types of </w:t>
      </w:r>
      <w:r>
        <w:fldChar w:fldCharType="begin"/>
      </w:r>
      <w:r>
        <w:instrText> HYPERLINK "https://cloud.google.com/compute/docs/load-balancing-and-autoscaling" \l "network_load_balancing"</w:instrText>
      </w:r>
      <w:r>
        <w:fldChar w:fldCharType="separate"/>
      </w:r>
      <w:r>
        <w:rPr>
          <w:rStyle w:val="InternetLink"/>
          <w:rFonts w:cs="Arial" w:ascii="Arial" w:hAnsi="Arial"/>
          <w:color w:val="1A73E8"/>
          <w:sz w:val="21"/>
          <w:szCs w:val="21"/>
          <w:u w:val="single"/>
        </w:rPr>
        <w:t>load balancers in Google Cloud Platform</w:t>
      </w:r>
      <w:r>
        <w:fldChar w:fldCharType="end"/>
      </w:r>
      <w:r>
        <w:rPr>
          <w:rFonts w:cs="Arial" w:ascii="Arial" w:hAnsi="Arial"/>
          <w:color w:val="000000"/>
          <w:sz w:val="21"/>
          <w:szCs w:val="21"/>
        </w:rPr>
        <w:t>:</w:t>
      </w:r>
    </w:p>
    <w:p>
      <w:pPr>
        <w:pStyle w:val="Normal"/>
        <w:numPr>
          <w:ilvl w:val="0"/>
          <w:numId w:val="5"/>
        </w:numPr>
        <w:shd w:val="clear" w:color="auto" w:fill="FFFFFF"/>
        <w:rPr/>
      </w:pPr>
      <w:r>
        <w:rPr>
          <w:rFonts w:cs="Arial" w:ascii="Arial" w:hAnsi="Arial"/>
          <w:color w:val="000000"/>
          <w:sz w:val="21"/>
          <w:szCs w:val="21"/>
        </w:rPr>
        <w:t>a L3 </w:t>
      </w:r>
      <w:hyperlink r:id="rId3">
        <w:r>
          <w:rPr>
            <w:rStyle w:val="InternetLink"/>
            <w:rFonts w:cs="Arial" w:ascii="Arial" w:hAnsi="Arial"/>
            <w:color w:val="1A73E8"/>
            <w:sz w:val="21"/>
            <w:szCs w:val="21"/>
            <w:u w:val="single"/>
          </w:rPr>
          <w:t>Network Load Balancer </w:t>
        </w:r>
      </w:hyperlink>
      <w:r>
        <w:rPr>
          <w:rFonts w:cs="Arial" w:ascii="Arial" w:hAnsi="Arial"/>
          <w:color w:val="000000"/>
          <w:sz w:val="21"/>
          <w:szCs w:val="21"/>
        </w:rPr>
        <w:t>and</w:t>
      </w:r>
    </w:p>
    <w:p>
      <w:pPr>
        <w:pStyle w:val="Normal"/>
        <w:numPr>
          <w:ilvl w:val="0"/>
          <w:numId w:val="5"/>
        </w:numPr>
        <w:shd w:val="clear" w:color="auto" w:fill="FFFFFF"/>
        <w:rPr/>
      </w:pPr>
      <w:r>
        <w:rPr>
          <w:rFonts w:cs="Arial" w:ascii="Arial" w:hAnsi="Arial"/>
          <w:color w:val="000000"/>
          <w:sz w:val="21"/>
          <w:szCs w:val="21"/>
        </w:rPr>
        <w:t>a L7 </w:t>
      </w:r>
      <w:hyperlink r:id="rId4">
        <w:r>
          <w:rPr>
            <w:rStyle w:val="InternetLink"/>
            <w:rFonts w:cs="Arial" w:ascii="Arial" w:hAnsi="Arial"/>
            <w:color w:val="1A73E8"/>
            <w:sz w:val="21"/>
            <w:szCs w:val="21"/>
            <w:u w:val="single"/>
          </w:rPr>
          <w:t>HTTP(s) Load Balancer</w:t>
        </w:r>
      </w:hyperlink>
      <w:r>
        <w:rPr>
          <w:rFonts w:cs="Arial" w:ascii="Arial" w:hAnsi="Arial"/>
          <w:color w:val="000000"/>
          <w:sz w:val="21"/>
          <w:szCs w:val="21"/>
        </w:rPr>
        <w:t>.</w:t>
      </w:r>
    </w:p>
    <w:p>
      <w:pPr>
        <w:pStyle w:val="Normal"/>
        <w:shd w:val="clear" w:color="auto" w:fill="FFFFFF"/>
        <w:ind w:left="720" w:hanging="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</w:r>
    </w:p>
    <w:p>
      <w:pPr>
        <w:pStyle w:val="Normal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Lab Link: </w:t>
      </w:r>
      <w:r>
        <w:fldChar w:fldCharType="begin"/>
      </w:r>
      <w:r>
        <w:instrText> HYPERLINK "https://codelabs.developers.google.com/codelabs/cloud-load-balancers/index.html?index=..%2F..index" \l "0"</w:instrText>
      </w:r>
      <w:r>
        <w:fldChar w:fldCharType="separate"/>
      </w:r>
      <w:r>
        <w:rPr>
          <w:rStyle w:val="InternetLink"/>
        </w:rPr>
        <w:t>codelabs: LoadBalancers</w:t>
      </w:r>
      <w:r>
        <w:fldChar w:fldCharType="end"/>
      </w:r>
    </w:p>
    <w:p>
      <w:pPr>
        <w:pStyle w:val="Heading2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9928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9928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11391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rPr/>
      </w:pPr>
      <w:r>
        <w:rPr/>
        <w:t>Task 2</w:t>
      </w:r>
    </w:p>
    <w:p>
      <w:pPr>
        <w:pStyle w:val="TextBody"/>
        <w:spacing w:before="0" w:after="0"/>
        <w:rPr/>
      </w:pPr>
      <w:r>
        <w:rPr/>
        <w:t xml:space="preserve">The Objectives are to learn: </w:t>
      </w:r>
    </w:p>
    <w:p>
      <w:pPr>
        <w:pStyle w:val="Normal"/>
        <w:numPr>
          <w:ilvl w:val="0"/>
          <w:numId w:val="2"/>
        </w:numPr>
        <w:shd w:val="clear" w:color="auto" w:fill="FFFFFF"/>
        <w:rPr/>
      </w:pPr>
      <w:r>
        <w:rPr>
          <w:rFonts w:cs="Arial" w:ascii="Arial" w:hAnsi="Arial"/>
          <w:color w:val="000000"/>
          <w:sz w:val="20"/>
          <w:szCs w:val="20"/>
        </w:rPr>
        <w:t>How to measure latency between Google Compute Engine </w:t>
      </w:r>
      <w:hyperlink r:id="rId8">
        <w:r>
          <w:rPr>
            <w:rStyle w:val="InternetLink"/>
            <w:rFonts w:cs="Arial" w:ascii="Arial" w:hAnsi="Arial"/>
            <w:color w:val="1A73E8"/>
            <w:szCs w:val="20"/>
          </w:rPr>
          <w:t>regions and zones</w:t>
        </w:r>
      </w:hyperlink>
    </w:p>
    <w:p>
      <w:pPr>
        <w:pStyle w:val="Normal"/>
        <w:numPr>
          <w:ilvl w:val="0"/>
          <w:numId w:val="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</w:rPr>
        <w:t>How to test network connectivity and performance using open source tools</w:t>
      </w:r>
    </w:p>
    <w:p>
      <w:pPr>
        <w:pStyle w:val="Normal"/>
        <w:numPr>
          <w:ilvl w:val="0"/>
          <w:numId w:val="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</w:rPr>
        <w:t>How to set up up basic firewalling to secure your networks</w:t>
      </w:r>
    </w:p>
    <w:p>
      <w:pPr>
        <w:pStyle w:val="Normal"/>
        <w:numPr>
          <w:ilvl w:val="0"/>
          <w:numId w:val="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</w:rPr>
        <w:t>How to set up a global HTTP Load Balancer with Managed Instance Groups to automatically scale your resources up and down based on request load</w:t>
      </w:r>
    </w:p>
    <w:p>
      <w:pPr>
        <w:pStyle w:val="Normal"/>
        <w:numPr>
          <w:ilvl w:val="0"/>
          <w:numId w:val="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</w:rPr>
        <w:t>How to test and monitor your HTTP Load Balancer setup</w:t>
      </w:r>
    </w:p>
    <w:p>
      <w:pPr>
        <w:pStyle w:val="Normal"/>
        <w:shd w:val="clear" w:color="auto" w:fill="FFFFFF"/>
        <w:ind w:left="720" w:hanging="0"/>
        <w:rPr>
          <w:rFonts w:ascii="Arial" w:hAnsi="Arial" w:cs="Arial"/>
          <w:color w:val="000000"/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</w:rPr>
      </w:r>
    </w:p>
    <w:p>
      <w:pPr>
        <w:pStyle w:val="Normal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These exercises are ordered to reflect a common cloud developer experience as follows:</w:t>
      </w:r>
    </w:p>
    <w:p>
      <w:pPr>
        <w:pStyle w:val="Normal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Set up your lab environment and learn how to work with your GCP environment.</w:t>
      </w:r>
    </w:p>
    <w:p>
      <w:pPr>
        <w:pStyle w:val="Normal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Use of common open source tools to explore your network around the world.</w:t>
      </w:r>
    </w:p>
    <w:p>
      <w:pPr>
        <w:pStyle w:val="Normal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Deploy a common use case: use of HTTP Load Balancing and Managed Instance Groups to host a scalable, multi-region web server.</w:t>
      </w:r>
    </w:p>
    <w:p>
      <w:pPr>
        <w:pStyle w:val="Normal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Testing and monitoring your network and instances.</w:t>
      </w:r>
    </w:p>
    <w:p>
      <w:pPr>
        <w:pStyle w:val="Normal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Cleanup.</w:t>
      </w:r>
    </w:p>
    <w:p>
      <w:pPr>
        <w:pStyle w:val="Normal"/>
        <w:shd w:val="clear" w:color="auto" w:fill="FFFFFF"/>
        <w:ind w:left="720" w:hanging="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</w:r>
    </w:p>
    <w:p>
      <w:pPr>
        <w:pStyle w:val="Normal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Lab Link: </w:t>
      </w:r>
      <w:r>
        <w:fldChar w:fldCharType="begin"/>
      </w:r>
      <w:r>
        <w:instrText> HYPERLINK "https://codelabs.developers.google.com/codelabs/cloud-networking-101/index.html?index=..%2F..index" \l "0"</w:instrText>
      </w:r>
      <w:r>
        <w:fldChar w:fldCharType="separate"/>
      </w:r>
      <w:r>
        <w:rPr>
          <w:rStyle w:val="InternetLink"/>
        </w:rPr>
        <w:t>codelabs: Neworking 101</w:t>
      </w:r>
      <w:r>
        <w:fldChar w:fldCharType="end"/>
      </w:r>
    </w:p>
    <w:p>
      <w:pPr>
        <w:pStyle w:val="ListParagraph"/>
        <w:ind w:left="709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left="709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13779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5257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6461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3645535</wp:posOffset>
            </wp:positionV>
            <wp:extent cx="2764790" cy="29667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2764155</wp:posOffset>
            </wp:positionH>
            <wp:positionV relativeFrom="paragraph">
              <wp:posOffset>45085</wp:posOffset>
            </wp:positionV>
            <wp:extent cx="2835910" cy="28130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15830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167322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rPr/>
      </w:pPr>
      <w:r>
        <w:rPr/>
        <w:t>Task 3</w:t>
      </w:r>
    </w:p>
    <w:p>
      <w:pPr>
        <w:pStyle w:val="TextBody"/>
        <w:rPr/>
      </w:pPr>
      <w:r>
        <w:rPr/>
        <w:t xml:space="preserve">The Objectives are to learn: </w:t>
      </w:r>
    </w:p>
    <w:p>
      <w:pPr>
        <w:pStyle w:val="Normal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Setting up NAT gateways</w:t>
      </w:r>
    </w:p>
    <w:p>
      <w:pPr>
        <w:pStyle w:val="Normal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How to restrict network traffic that certain tiers of an app cannot talk to each other</w:t>
      </w:r>
    </w:p>
    <w:p>
      <w:pPr>
        <w:pStyle w:val="Normal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Setting up alternate connectivity options to instances</w:t>
      </w:r>
    </w:p>
    <w:p>
      <w:pPr>
        <w:pStyle w:val="Normal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Map an external service to look like an internal service</w:t>
      </w:r>
    </w:p>
    <w:p>
      <w:pPr>
        <w:pStyle w:val="Normal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How to setup an Egress proxy limiting access to specific resources</w:t>
      </w:r>
    </w:p>
    <w:p>
      <w:pPr>
        <w:pStyle w:val="Normal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Lab Link: </w:t>
      </w:r>
      <w:r>
        <w:fldChar w:fldCharType="begin"/>
      </w:r>
      <w:r>
        <w:instrText> HYPERLINK "https://codelabs.developers.google.com/codelabs/cloud-networking-102/index.html?index=..%2F..index" \l "0"</w:instrText>
      </w:r>
      <w:r>
        <w:fldChar w:fldCharType="separate"/>
      </w:r>
      <w:r>
        <w:rPr>
          <w:rStyle w:val="InternetLink"/>
        </w:rPr>
        <w:t>codelabs: Neworking 102</w:t>
      </w:r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992880"/>
            <wp:effectExtent l="0" t="0" r="0" b="0"/>
            <wp:wrapSquare wrapText="largest"/>
            <wp:docPr id="1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99288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99288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-39370</wp:posOffset>
            </wp:positionH>
            <wp:positionV relativeFrom="paragraph">
              <wp:posOffset>60960</wp:posOffset>
            </wp:positionV>
            <wp:extent cx="6389370" cy="399288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  <w:t>Task 4</w:t>
      </w:r>
    </w:p>
    <w:p>
      <w:pPr>
        <w:pStyle w:val="TextBody"/>
        <w:rPr/>
      </w:pPr>
      <w:r>
        <w:rPr/>
        <w:t xml:space="preserve">The Objectives are to learn: </w:t>
      </w:r>
    </w:p>
    <w:p>
      <w:pPr>
        <w:pStyle w:val="Normal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Secure app in custom network</w:t>
      </w:r>
    </w:p>
    <w:p>
      <w:pPr>
        <w:pStyle w:val="Normal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Lab Link: </w:t>
      </w:r>
      <w:r>
        <w:fldChar w:fldCharType="begin"/>
      </w:r>
      <w:r>
        <w:instrText> HYPERLINK "https://codelabs.developers.google.com/codelabs/gcp-aws-custom-networks/index.html?index=..%2F..index" \l "0"</w:instrText>
      </w:r>
      <w:r>
        <w:fldChar w:fldCharType="separate"/>
      </w:r>
      <w:r>
        <w:rPr>
          <w:rStyle w:val="InternetLink"/>
        </w:rPr>
        <w:t>codelabs: custom_network</w:t>
      </w:r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r>
        <w:rPr/>
        <w:t>Task 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Create network configuration via terraform.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Resources should be used:</w:t>
      </w:r>
    </w:p>
    <w:p>
      <w:pPr>
        <w:pStyle w:val="ListParagraph"/>
        <w:numPr>
          <w:ilvl w:val="4"/>
          <w:numId w:val="2"/>
        </w:numPr>
        <w:ind w:left="567" w:hanging="360"/>
        <w:rPr/>
      </w:pPr>
      <w:r>
        <w:rPr>
          <w:b/>
          <w:sz w:val="20"/>
          <w:szCs w:val="20"/>
        </w:rPr>
        <w:t>google_compute_network</w:t>
      </w:r>
      <w:r>
        <w:rPr>
          <w:sz w:val="20"/>
          <w:szCs w:val="20"/>
        </w:rPr>
        <w:t xml:space="preserve"> (to create network) </w:t>
      </w:r>
      <w:hyperlink r:id="rId20">
        <w:r>
          <w:rPr>
            <w:rStyle w:val="InternetLink"/>
            <w:szCs w:val="20"/>
          </w:rPr>
          <w:t>https://www.terraform.io/docs/providers/google/r/compute_network.html</w:t>
        </w:r>
      </w:hyperlink>
    </w:p>
    <w:p>
      <w:pPr>
        <w:pStyle w:val="ListParagraph"/>
        <w:ind w:left="1134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ind w:left="1134" w:hanging="0"/>
        <w:rPr>
          <w:sz w:val="20"/>
          <w:szCs w:val="20"/>
        </w:rPr>
      </w:pPr>
      <w:r>
        <w:rPr>
          <w:b/>
          <w:sz w:val="20"/>
          <w:szCs w:val="20"/>
        </w:rPr>
        <w:t>Network name</w:t>
      </w:r>
      <w:r>
        <w:rPr>
          <w:sz w:val="20"/>
          <w:szCs w:val="20"/>
        </w:rPr>
        <w:t>:  ${student_name}-vpc</w:t>
      </w:r>
    </w:p>
    <w:p>
      <w:pPr>
        <w:pStyle w:val="ListParagraph"/>
        <w:ind w:left="1134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4"/>
          <w:numId w:val="2"/>
        </w:numPr>
        <w:ind w:left="567" w:hanging="36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 xml:space="preserve">google_compute_firewall </w:t>
      </w:r>
    </w:p>
    <w:p>
      <w:pPr>
        <w:pStyle w:val="ListParagraph"/>
        <w:ind w:left="567" w:hanging="0"/>
        <w:rPr>
          <w:sz w:val="20"/>
          <w:szCs w:val="20"/>
        </w:rPr>
      </w:pPr>
      <w:r>
        <w:rPr>
          <w:sz w:val="20"/>
          <w:szCs w:val="20"/>
        </w:rPr>
        <w:t>(to create rules for external (allow 80,22) /internal access (allow 0-65535) )</w:t>
      </w:r>
    </w:p>
    <w:p>
      <w:pPr>
        <w:pStyle w:val="ListParagraph"/>
        <w:ind w:left="567" w:hanging="0"/>
        <w:rPr/>
      </w:pPr>
      <w:hyperlink r:id="rId21">
        <w:r>
          <w:rPr>
            <w:rStyle w:val="InternetLink"/>
            <w:szCs w:val="20"/>
          </w:rPr>
          <w:t>https://www.terraform.io/docs/providers/google/r/compute_firewall.html</w:t>
        </w:r>
      </w:hyperlink>
      <w:r>
        <w:rPr>
          <w:sz w:val="20"/>
          <w:szCs w:val="20"/>
        </w:rPr>
        <w:t xml:space="preserve"> </w:t>
      </w:r>
    </w:p>
    <w:p>
      <w:pPr>
        <w:pStyle w:val="ListParagraph"/>
        <w:ind w:left="567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4"/>
          <w:numId w:val="2"/>
        </w:numPr>
        <w:ind w:left="567" w:hanging="36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google_compute_subnetwork</w:t>
      </w:r>
    </w:p>
    <w:p>
      <w:pPr>
        <w:pStyle w:val="ListParagraph"/>
        <w:ind w:left="567" w:hanging="0"/>
        <w:rPr/>
      </w:pPr>
      <w:hyperlink r:id="rId22">
        <w:r>
          <w:rPr>
            <w:rStyle w:val="InternetLink"/>
            <w:szCs w:val="20"/>
          </w:rPr>
          <w:t>https://www.terraform.io/docs/providers/google/r/compute_subnetwork.html</w:t>
        </w:r>
      </w:hyperlink>
    </w:p>
    <w:p>
      <w:pPr>
        <w:pStyle w:val="ListParagraph"/>
        <w:ind w:left="1440" w:hanging="0"/>
        <w:rPr>
          <w:sz w:val="20"/>
          <w:szCs w:val="20"/>
        </w:rPr>
      </w:pPr>
      <w:r>
        <w:rPr>
          <w:sz w:val="20"/>
          <w:szCs w:val="20"/>
        </w:rPr>
        <w:t>ranges:</w:t>
      </w:r>
    </w:p>
    <w:p>
      <w:pPr>
        <w:pStyle w:val="ListParagraph"/>
        <w:numPr>
          <w:ilvl w:val="2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Public range:     10.”${student_IDnum}”.1.0/24</w:t>
      </w:r>
    </w:p>
    <w:p>
      <w:pPr>
        <w:pStyle w:val="ListParagraph"/>
        <w:numPr>
          <w:ilvl w:val="2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Private range:    10.”${student_IDnum}”.2.0/24</w:t>
      </w:r>
    </w:p>
    <w:p>
      <w:pPr>
        <w:pStyle w:val="ListParagraph"/>
        <w:numPr>
          <w:ilvl w:val="0"/>
          <w:numId w:val="6"/>
        </w:numPr>
        <w:ind w:left="567" w:hanging="36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google_compute_instance</w:t>
      </w:r>
    </w:p>
    <w:p>
      <w:pPr>
        <w:pStyle w:val="Normal"/>
        <w:ind w:left="720" w:hanging="0"/>
        <w:rPr/>
      </w:pPr>
      <w:hyperlink r:id="rId23">
        <w:r>
          <w:rPr>
            <w:rStyle w:val="InternetLink"/>
            <w:szCs w:val="20"/>
          </w:rPr>
          <w:t>https://www.terraform.io/docs/providers/google/r/compute_instance.html</w:t>
        </w:r>
      </w:hyperlink>
    </w:p>
    <w:p>
      <w:pPr>
        <w:pStyle w:val="ListParagraph"/>
        <w:ind w:left="108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3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nginx with default page “Hello from ${student_name}”</w:t>
      </w:r>
    </w:p>
    <w:p>
      <w:pPr>
        <w:pStyle w:val="ListParagraph"/>
        <w:ind w:left="32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All resources should contain description (where it’s possible)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Network topology.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0" distL="0" distR="1270">
            <wp:extent cx="5840730" cy="2187575"/>
            <wp:effectExtent l="0" t="0" r="0" b="0"/>
            <wp:docPr id="1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ind w:left="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Normal"/>
        <w:pBdr>
          <w:bottom w:val="double" w:sz="6" w:space="1" w:color="00000A"/>
        </w:pBd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All </w:t>
      </w:r>
      <w:r>
        <w:rPr>
          <w:rFonts w:eastAsia="Trebuchet MS" w:cs="Trebuchet MS" w:ascii="Trebuchet MS" w:hAnsi="Trebuchet MS"/>
          <w:b/>
          <w:color w:val="404040" w:themeColor="text1" w:themeTint="bf"/>
          <w:sz w:val="22"/>
          <w:szCs w:val="22"/>
        </w:rPr>
        <w:t>reports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/code please place into repository: </w:t>
      </w:r>
    </w:p>
    <w:p>
      <w:pPr>
        <w:pStyle w:val="Normal"/>
        <w:rPr/>
      </w:pPr>
      <w:hyperlink r:id="rId25">
        <w:r>
          <w:rPr>
            <w:rStyle w:val="InternetLink"/>
          </w:rPr>
          <w:t>https://github.com/MNT-Lab/google-cloud-module</w:t>
        </w:r>
      </w:hyperlink>
      <w:r>
        <w:rPr/>
        <w:t xml:space="preserve"> 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into appropriate branches: </w:t>
      </w:r>
      <w:r>
        <w:rPr>
          <w:rFonts w:eastAsia="Trebuchet MS" w:cs="Trebuchet MS" w:ascii="Trebuchet MS" w:hAnsi="Trebuchet MS"/>
          <w:i/>
          <w:color w:val="404040" w:themeColor="text1" w:themeTint="bf"/>
          <w:sz w:val="22"/>
          <w:szCs w:val="22"/>
        </w:rPr>
        <w:t>first char of name + surname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. 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For example: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Student: Siarhei Ivanou</w:t>
      </w:r>
    </w:p>
    <w:p>
      <w:pPr>
        <w:pStyle w:val="Normal"/>
        <w:rPr>
          <w:rFonts w:ascii="Trebuchet MS" w:hAnsi="Trebuchet MS" w:eastAsia="Trebuchet MS" w:cs="Trebuchet MS"/>
          <w:b/>
          <w:b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Branch Name: </w:t>
      </w:r>
      <w:r>
        <w:rPr>
          <w:rFonts w:eastAsia="Trebuchet MS" w:cs="Trebuchet MS" w:ascii="Trebuchet MS" w:hAnsi="Trebuchet MS"/>
          <w:b/>
          <w:color w:val="404040" w:themeColor="text1" w:themeTint="bf"/>
          <w:sz w:val="22"/>
          <w:szCs w:val="22"/>
        </w:rPr>
        <w:t>sivanou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Format depends on case: README.md/scripts/terraform files</w:t>
      </w:r>
    </w:p>
    <w:p>
      <w:pPr>
        <w:pStyle w:val="TextBody"/>
        <w:rPr>
          <w:b/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 xml:space="preserve">Email pattern: [MNT-CD-8.3]-FirstName-LastName </w:t>
      </w:r>
    </w:p>
    <w:p>
      <w:pPr>
        <w:pStyle w:val="TextBody"/>
        <w:rPr/>
      </w:pPr>
      <w:r>
        <w:rPr/>
        <w:t>Email should contain the link to personalized branch.</w:t>
      </w:r>
    </w:p>
    <w:sectPr>
      <w:headerReference w:type="default" r:id="rId26"/>
      <w:footerReference w:type="default" r:id="rId27"/>
      <w:footerReference w:type="first" r:id="rId28"/>
      <w:type w:val="nextPage"/>
      <w:pgSz w:w="11906" w:h="16838"/>
      <w:pgMar w:left="1134" w:right="710" w:header="720" w:top="854" w:footer="720" w:bottom="998" w:gutter="0"/>
      <w:pgNumType w:fmt="decimal"/>
      <w:formProt w:val="false"/>
      <w:titlePg/>
      <w:textDirection w:val="lrTb"/>
      <w:docGrid w:type="default" w:linePitch="27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Times New Roman">
    <w:charset w:val="01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widowControl w:val="false"/>
      <w:tabs>
        <w:tab w:val="right" w:pos="9214" w:leader="none"/>
      </w:tabs>
      <w:bidi w:val="0"/>
      <w:spacing w:lineRule="atLeast" w:line="240" w:before="120" w:after="120"/>
      <w:ind w:left="-113" w:hanging="0"/>
      <w:jc w:val="left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10" wp14:anchorId="58B50775">
              <wp:simplePos x="0" y="0"/>
              <wp:positionH relativeFrom="column">
                <wp:posOffset>-19050</wp:posOffset>
              </wp:positionH>
              <wp:positionV relativeFrom="paragraph">
                <wp:posOffset>-14605</wp:posOffset>
              </wp:positionV>
              <wp:extent cx="5945505" cy="1270"/>
              <wp:effectExtent l="0" t="0" r="36830" b="19050"/>
              <wp:wrapNone/>
              <wp:docPr id="19" name="Straight Connector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040" cy="720"/>
                      </a:xfrm>
                      <a:prstGeom prst="line">
                        <a:avLst/>
                      </a:prstGeom>
                      <a:ln w="2556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5pt,-1.15pt" to="466.55pt,-1.15pt" ID="Straight Connector 21" stroked="t" style="position:absolute" wp14:anchorId="58B50775">
              <v:stroke color="#464547" weight="2556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6">
              <wp:simplePos x="0" y="0"/>
              <wp:positionH relativeFrom="page">
                <wp:posOffset>6927850</wp:posOffset>
              </wp:positionH>
              <wp:positionV relativeFrom="page">
                <wp:posOffset>10010140</wp:posOffset>
              </wp:positionV>
              <wp:extent cx="73660" cy="132715"/>
              <wp:effectExtent l="0" t="0" r="0" b="0"/>
              <wp:wrapSquare wrapText="largest"/>
              <wp:docPr id="20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660" cy="132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pBdr/>
                            <w:tabs>
                              <w:tab w:val="center" w:pos="4320" w:leader="none"/>
                              <w:tab w:val="right" w:pos="8640" w:leader="none"/>
                            </w:tabs>
                            <w:rPr/>
                          </w:pPr>
                          <w:r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5.8pt;height:10.45pt;mso-wrap-distance-left:0pt;mso-wrap-distance-right:0pt;mso-wrap-distance-top:0pt;mso-wrap-distance-bottom:0pt;margin-top:788.2pt;mso-position-vertical-relative:page;margin-left:545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pBdr/>
                      <w:tabs>
                        <w:tab w:val="center" w:pos="4320" w:leader="none"/>
                        <w:tab w:val="right" w:pos="8640" w:leader="none"/>
                      </w:tabs>
                      <w:rPr/>
                    </w:pPr>
                    <w:r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type="square" side="largest"/>
            </v:rect>
          </w:pict>
        </mc:Fallback>
      </mc:AlternateContent>
    </w:r>
    <w:r>
      <mc:AlternateContent>
        <mc:Choice Requires="wps">
          <w:drawing>
            <wp:anchor behindDoc="0" distT="0" distB="0" distL="114935" distR="114935" simplePos="0" locked="0" layoutInCell="1" allowOverlap="1" relativeHeight="44">
              <wp:simplePos x="0" y="0"/>
              <wp:positionH relativeFrom="margin">
                <wp:posOffset>-89535</wp:posOffset>
              </wp:positionH>
              <wp:positionV relativeFrom="paragraph">
                <wp:posOffset>635</wp:posOffset>
              </wp:positionV>
              <wp:extent cx="5379720" cy="304800"/>
              <wp:effectExtent l="0" t="0" r="0" b="0"/>
              <wp:wrapSquare wrapText="bothSides"/>
              <wp:docPr id="21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9720" cy="304800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pPr w:bottomFromText="0" w:horzAnchor="margin" w:leftFromText="181" w:rightFromText="181" w:tblpX="-33" w:tblpY="1" w:topFromText="0" w:vertAnchor="text"/>
                            <w:tblW w:w="8472" w:type="dxa"/>
                            <w:jc w:val="left"/>
                            <w:tblInd w:w="108" w:type="dxa"/>
                            <w:tblBorders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  <w:tblLook w:val="04a0" w:noVBand="1" w:noHBand="0" w:lastColumn="0" w:firstColumn="1" w:lastRow="0" w:firstRow="1"/>
                          </w:tblPr>
                          <w:tblGrid>
                            <w:gridCol w:w="8472"/>
                          </w:tblGrid>
                          <w:tr>
                            <w:trPr/>
                            <w:tc>
                              <w:tcPr>
                                <w:tcW w:w="8472" w:type="dxa"/>
                                <w:tcBorders/>
                                <w:shd w:fill="auto" w:val="clear"/>
                              </w:tcPr>
                              <w:p>
                                <w:pPr>
                                  <w:pStyle w:val="Footer"/>
                                  <w:widowControl w:val="false"/>
                                  <w:tabs>
                                    <w:tab w:val="right" w:pos="9214" w:leader="none"/>
                                  </w:tabs>
                                  <w:bidi w:val="0"/>
                                  <w:spacing w:lineRule="atLeast" w:line="240" w:before="120" w:after="120"/>
                                  <w:ind w:left="-113" w:hanging="0"/>
                                  <w:jc w:val="left"/>
                                  <w:rPr/>
                                </w:pPr>
                                <w:r>
                                  <w:rPr/>
                                  <w:fldChar w:fldCharType="begin" w:fldLock="true"/>
                                </w:r>
                                <w:r>
                                  <w:instrText> DOCPROPERTY "Classification"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CONFIDENTIAL</w:t>
                                </w:r>
                                <w:r>
                                  <w:fldChar w:fldCharType="end"/>
                                </w:r>
                                <w:r>
                                  <w:rPr/>
                                  <w:t xml:space="preserve"> </w:t>
                                </w:r>
                                <w:r>
                                  <w:rPr/>
                                  <w:t>| Effective Date:16-Dec-19</w:t>
                                </w:r>
                              </w:p>
                            </w:tc>
                          </w:tr>
                        </w:tbl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23.6pt;height:24pt;mso-wrap-distance-left:9.05pt;mso-wrap-distance-right:9.05pt;mso-wrap-distance-top:0pt;mso-wrap-distance-bottom:0pt;margin-top:0.05pt;mso-position-vertical-relative:text;margin-left:-7.05pt;mso-position-horizontal-relative:margin">
              <v:textbox inset="0in,0in,0in,0in">
                <w:txbxContent>
                  <w:tbl>
                    <w:tblPr>
                      <w:tblpPr w:bottomFromText="0" w:horzAnchor="margin" w:leftFromText="181" w:rightFromText="181" w:tblpX="-33" w:tblpY="1" w:topFromText="0" w:vertAnchor="text"/>
                      <w:tblW w:w="8472" w:type="dxa"/>
                      <w:jc w:val="left"/>
                      <w:tblInd w:w="108" w:type="dxa"/>
                      <w:tblBorders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  <w:tblLook w:val="04a0" w:noVBand="1" w:noHBand="0" w:lastColumn="0" w:firstColumn="1" w:lastRow="0" w:firstRow="1"/>
                    </w:tblPr>
                    <w:tblGrid>
                      <w:gridCol w:w="8472"/>
                    </w:tblGrid>
                    <w:tr>
                      <w:trPr/>
                      <w:tc>
                        <w:tcPr>
                          <w:tcW w:w="8472" w:type="dxa"/>
                          <w:tcBorders/>
                          <w:shd w:fill="auto" w:val="clear"/>
                        </w:tcPr>
                        <w:p>
                          <w:pPr>
                            <w:pStyle w:val="Footer"/>
                            <w:widowControl w:val="false"/>
                            <w:tabs>
                              <w:tab w:val="right" w:pos="9214" w:leader="none"/>
                            </w:tabs>
                            <w:bidi w:val="0"/>
                            <w:spacing w:lineRule="atLeast" w:line="240" w:before="120" w:after="120"/>
                            <w:ind w:left="-113" w:hanging="0"/>
                            <w:jc w:val="left"/>
                            <w:rPr/>
                          </w:pPr>
                          <w:r>
                            <w:rPr/>
                            <w:fldChar w:fldCharType="begin" w:fldLock="true"/>
                          </w:r>
                          <w:r>
                            <w:instrText> DOCPROPERTY "Classification"</w:instrText>
                          </w:r>
                          <w:r>
                            <w:fldChar w:fldCharType="separate"/>
                          </w:r>
                          <w:r>
                            <w:t>CONFIDENTIAL</w:t>
                          </w:r>
                          <w:r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  <w:r>
                            <w:rPr/>
                            <w:t>| Effective Date:16-Dec-19</w:t>
                          </w:r>
                        </w:p>
                      </w:tc>
                    </w:tr>
                  </w:tbl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39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1526"/>
      <w:gridCol w:w="7612"/>
    </w:tblGrid>
    <w:tr>
      <w:trPr/>
      <w:tc>
        <w:tcPr>
          <w:tcW w:w="1526" w:type="dxa"/>
          <w:tcBorders/>
          <w:shd w:fill="auto" w:val="clear"/>
          <w:vAlign w:val="center"/>
        </w:tcPr>
        <w:p>
          <w:pPr>
            <w:pStyle w:val="Footer"/>
            <w:widowControl w:val="false"/>
            <w:tabs>
              <w:tab w:val="right" w:pos="9214" w:leader="none"/>
            </w:tabs>
            <w:bidi w:val="0"/>
            <w:spacing w:lineRule="atLeast" w:line="240" w:before="120" w:after="120"/>
            <w:ind w:left="-113" w:hanging="0"/>
            <w:jc w:val="left"/>
            <w:rPr>
              <w:b/>
              <w:b/>
            </w:rPr>
          </w:pPr>
          <w:r>
            <w:rPr>
              <w:b/>
            </w:rPr>
            <w:t>Legal Notice:</w:t>
          </w:r>
        </w:p>
      </w:tc>
      <w:tc>
        <w:tcPr>
          <w:tcW w:w="7612" w:type="dxa"/>
          <w:tcBorders/>
          <w:shd w:fill="auto" w:val="clear"/>
          <w:vAlign w:val="center"/>
        </w:tcPr>
        <w:p>
          <w:pPr>
            <w:pStyle w:val="Footer"/>
            <w:widowControl w:val="false"/>
            <w:tabs>
              <w:tab w:val="right" w:pos="9214" w:leader="none"/>
            </w:tabs>
            <w:bidi w:val="0"/>
            <w:spacing w:lineRule="atLeast" w:line="240" w:before="120" w:after="120"/>
            <w:ind w:left="-113" w:hanging="0"/>
            <w:jc w:val="left"/>
            <w:rPr/>
          </w:pPr>
          <w:r>
            <w:rPr/>
            <w:t>This document contains privileged and/or confidential information and may not be disclosed, distributed or reproduced without the prior written permission of EPAM®.</w:t>
          </w:r>
        </w:p>
      </w:tc>
    </w:tr>
    <w:tr>
      <w:trPr/>
      <w:tc>
        <w:tcPr>
          <w:tcW w:w="9138" w:type="dxa"/>
          <w:gridSpan w:val="2"/>
          <w:tcBorders/>
          <w:shd w:fill="auto" w:val="clear"/>
        </w:tcPr>
        <w:p>
          <w:pPr>
            <w:pStyle w:val="Footer"/>
            <w:widowControl w:val="false"/>
            <w:tabs>
              <w:tab w:val="right" w:pos="9214" w:leader="none"/>
            </w:tabs>
            <w:bidi w:val="0"/>
            <w:spacing w:lineRule="atLeast" w:line="240" w:before="120" w:after="120"/>
            <w:ind w:left="-113" w:hanging="0"/>
            <w:jc w:val="left"/>
            <w:rPr/>
          </w:pPr>
          <w:r>
            <w:rPr/>
            <w:fldChar w:fldCharType="begin" w:fldLock="true"/>
          </w:r>
          <w:r>
            <w:instrText> DOCPROPERTY "Classification"</w:instrText>
          </w:r>
          <w:r>
            <w:fldChar w:fldCharType="separate"/>
          </w:r>
          <w:r>
            <w:t>CONFIDENTIAL</w:t>
          </w:r>
          <w:r>
            <w:fldChar w:fldCharType="end"/>
          </w:r>
          <w:r>
            <w:rPr/>
            <w:t xml:space="preserve"> </w:t>
          </w:r>
          <w:r>
            <w:rPr/>
            <w:t>| Effective Date: 16-Dec-19</w:t>
          </w:r>
        </w:p>
      </w:tc>
    </w:tr>
  </w:tbl>
  <w:p>
    <w:pPr>
      <w:pStyle w:val="Footer"/>
      <w:spacing w:before="120" w:after="120"/>
      <w:ind w:left="0" w:right="1" w:hanging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11" wp14:anchorId="4DF3323B">
              <wp:simplePos x="0" y="0"/>
              <wp:positionH relativeFrom="column">
                <wp:posOffset>2540</wp:posOffset>
              </wp:positionH>
              <wp:positionV relativeFrom="paragraph">
                <wp:posOffset>-344170</wp:posOffset>
              </wp:positionV>
              <wp:extent cx="5915025" cy="1270"/>
              <wp:effectExtent l="0" t="0" r="29210" b="19050"/>
              <wp:wrapNone/>
              <wp:docPr id="22" name="Straight Connector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14440" cy="720"/>
                      </a:xfrm>
                      <a:prstGeom prst="line">
                        <a:avLst/>
                      </a:prstGeom>
                      <a:ln w="2556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2pt,-27.1pt" to="465.85pt,-27.1pt" ID="Straight Connector 3" stroked="t" style="position:absolute" wp14:anchorId="4DF3323B">
              <v:stroke color="#464547" weight="25560" joinstyle="round" endcap="flat"/>
              <v:fill o:detectmouseclick="t" on="fals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98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8438"/>
      <w:gridCol w:w="1059"/>
    </w:tblGrid>
    <w:tr>
      <w:trPr/>
      <w:tc>
        <w:tcPr>
          <w:tcW w:w="8438" w:type="dxa"/>
          <w:tcBorders/>
          <w:shd w:fill="auto" w:val="clear"/>
          <w:vAlign w:val="center"/>
        </w:tcPr>
        <w:p>
          <w:pPr>
            <w:pStyle w:val="Header"/>
            <w:tabs>
              <w:tab w:val="right" w:pos="8222" w:leader="none"/>
            </w:tabs>
            <w:rPr/>
          </w:pPr>
          <w:r>
            <w:rPr>
              <w:color w:val="999999"/>
            </w:rPr>
            <w:tab/>
          </w:r>
        </w:p>
      </w:tc>
      <w:tc>
        <w:tcPr>
          <w:tcW w:w="1059" w:type="dxa"/>
          <w:tcBorders/>
          <w:shd w:fill="auto" w:val="clear"/>
          <w:vAlign w:val="center"/>
        </w:tcPr>
        <w:p>
          <w:pPr>
            <w:pStyle w:val="Header"/>
            <w:rPr/>
          </w:pPr>
          <w:r>
            <w:rPr/>
          </w:r>
        </w:p>
      </w:tc>
    </w:tr>
    <w:tr>
      <w:trPr>
        <w:trHeight w:val="340" w:hRule="atLeast"/>
      </w:trPr>
      <w:tc>
        <w:tcPr>
          <w:tcW w:w="8438" w:type="dxa"/>
          <w:tcBorders/>
          <w:shd w:fill="auto" w:val="clear"/>
          <w:vAlign w:val="center"/>
        </w:tcPr>
        <w:p>
          <w:pPr>
            <w:pStyle w:val="Header"/>
            <w:tabs>
              <w:tab w:val="right" w:pos="8222" w:leader="none"/>
            </w:tabs>
            <w:rPr/>
          </w:pPr>
          <w:r>
            <w:rPr/>
          </w:r>
        </w:p>
      </w:tc>
      <w:tc>
        <w:tcPr>
          <w:tcW w:w="1059" w:type="dxa"/>
          <w:tcBorders/>
          <w:shd w:fill="auto" w:val="clear"/>
          <w:vAlign w:val="center"/>
        </w:tcPr>
        <w:p>
          <w:pPr>
            <w:pStyle w:val="Header"/>
            <w:jc w:val="right"/>
            <w:rPr/>
          </w:pPr>
          <w:r>
            <w:rPr/>
            <w:drawing>
              <wp:inline distT="0" distB="0" distL="0" distR="0">
                <wp:extent cx="461010" cy="158750"/>
                <wp:effectExtent l="0" t="0" r="0" b="0"/>
                <wp:docPr id="17" name="Picture 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0" distL="114300" distR="114300" simplePos="0" locked="0" layoutInCell="1" allowOverlap="1" relativeHeight="20" wp14:anchorId="448903C9">
              <wp:simplePos x="0" y="0"/>
              <wp:positionH relativeFrom="column">
                <wp:posOffset>5715</wp:posOffset>
              </wp:positionH>
              <wp:positionV relativeFrom="paragraph">
                <wp:posOffset>13335</wp:posOffset>
              </wp:positionV>
              <wp:extent cx="5953125" cy="1270"/>
              <wp:effectExtent l="0" t="0" r="29210" b="19050"/>
              <wp:wrapNone/>
              <wp:docPr id="18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2600" cy="720"/>
                      </a:xfrm>
                      <a:prstGeom prst="line">
                        <a:avLst/>
                      </a:prstGeom>
                      <a:ln w="2556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45pt,1.05pt" to="469.1pt,1.05pt" ID="Straight Connector 7" stroked="t" style="position:absolute" wp14:anchorId="448903C9">
              <v:stroke color="#3b3838" weight="25560" joinstyle="miter" endcap="flat"/>
              <v:fill o:detectmouseclick="t" on="fals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720" w:hanging="720"/>
      </w:pPr>
      <w:rPr>
        <w:sz w:val="28"/>
        <w:i w:val="false"/>
        <w:b w:val="false"/>
        <w:color w:val="464547"/>
      </w:rPr>
    </w:lvl>
    <w:lvl w:ilvl="1">
      <w:start w:val="1"/>
      <w:pStyle w:val="Heading2"/>
      <w:numFmt w:val="decimal"/>
      <w:lvlText w:val="%1.%2"/>
      <w:lvlJc w:val="left"/>
      <w:pPr>
        <w:ind w:left="720" w:hanging="720"/>
      </w:pPr>
      <w:rPr>
        <w:caps/>
        <w:sz w:val="24"/>
        <w:i w:val="false"/>
        <w:b w:val="false"/>
        <w:color w:val="1A9CB0"/>
      </w:r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  <w:rPr>
        <w:sz w:val="24"/>
        <w:i w:val="false"/>
        <w:b w:val="false"/>
        <w:color w:val="1A9CB0"/>
      </w:rPr>
    </w:lvl>
    <w:lvl w:ilvl="3">
      <w:start w:val="1"/>
      <w:pStyle w:val="Heading4"/>
      <w:numFmt w:val="decimal"/>
      <w:lvlText w:val="%1.%2.%3.%4"/>
      <w:lvlJc w:val="left"/>
      <w:pPr>
        <w:ind w:left="1077" w:hanging="1077"/>
      </w:pPr>
      <w:rPr>
        <w:sz w:val="22"/>
        <w:i w:val="false"/>
        <w:b w:val="false"/>
        <w:color w:val="1A9CB0"/>
      </w:r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  <w:rFonts w:cs="Times New Roman"/>
      </w:r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4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61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uiPriority="3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uiPriority="3" w:semiHidden="1" w:unhideWhenUsed="1"/>
    <w:lsdException w:name="List 5" w:uiPriority="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semiHidden="1"/>
    <w:lsdException w:name="Salutation" w:uiPriority="3" w:semiHidden="1" w:unhideWhenUsed="1"/>
    <w:lsdException w:name="Date" w:uiPriority="99" w:semiHidden="1" w:unhideWhenUsed="1"/>
    <w:lsdException w:name="Body Text First Indent" w:uiPriority="2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 w:qFormat="1"/>
    <w:lsdException w:name="FollowedHyperlink" w:semiHidden="1" w:unhideWhenUsed="1"/>
    <w:lsdException w:name="Strong" w:uiPriority="3" w:semiHidden="1" w:unhideWhenUsed="1"/>
    <w:lsdException w:name="Emphasis" w:uiPriority="99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semiHidden="1" w:unhideWhenUsed="1"/>
    <w:lsdException w:name="Quote" w:uiPriority="29" w:semiHidden="1" w:unhideWhenUsed="1"/>
    <w:lsdException w:name="Intense Quote" w:uiPriority="30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/>
    <w:lsdException w:name="Intense Emphasis" w:uiPriority="21" w:semiHidden="1" w:unhideWhenUsed="1"/>
    <w:lsdException w:name="Subtle Reference" w:uiPriority="31" w:semiHidden="1" w:unhideWhenUsed="1"/>
    <w:lsdException w:name="Intense Reference" w:uiPriority="32" w:semiHidden="1" w:unhideWhenUsed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uiPriority w:val="3"/>
    <w:qFormat/>
    <w:rsid w:val="003845d5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qFormat/>
    <w:rsid w:val="0063697a"/>
    <w:pPr>
      <w:keepNext w:val="true"/>
      <w:widowControl/>
      <w:numPr>
        <w:ilvl w:val="0"/>
        <w:numId w:val="1"/>
      </w:numPr>
      <w:bidi w:val="0"/>
      <w:spacing w:before="240" w:after="120"/>
      <w:jc w:val="left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basedOn w:val="Normal"/>
    <w:next w:val="TextBody"/>
    <w:link w:val="Heading2Char"/>
    <w:qFormat/>
    <w:rsid w:val="0063697a"/>
    <w:pPr>
      <w:keepNext w:val="true"/>
      <w:widowControl/>
      <w:numPr>
        <w:ilvl w:val="1"/>
        <w:numId w:val="1"/>
      </w:numPr>
      <w:bidi w:val="0"/>
      <w:spacing w:before="200" w:after="160"/>
      <w:jc w:val="left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basedOn w:val="Normal"/>
    <w:next w:val="TextBody"/>
    <w:qFormat/>
    <w:rsid w:val="0063697a"/>
    <w:pPr>
      <w:keepNext w:val="true"/>
      <w:widowControl/>
      <w:numPr>
        <w:ilvl w:val="2"/>
        <w:numId w:val="1"/>
      </w:numPr>
      <w:bidi w:val="0"/>
      <w:spacing w:before="200" w:after="160"/>
      <w:jc w:val="left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basedOn w:val="Normal"/>
    <w:next w:val="TextBody"/>
    <w:qFormat/>
    <w:rsid w:val="00292a9b"/>
    <w:pPr>
      <w:keepNext w:val="true"/>
      <w:widowControl/>
      <w:numPr>
        <w:ilvl w:val="3"/>
        <w:numId w:val="1"/>
      </w:numPr>
      <w:bidi w:val="0"/>
      <w:spacing w:before="200" w:after="160"/>
      <w:jc w:val="left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TextBody"/>
    <w:uiPriority w:val="1"/>
    <w:semiHidden/>
    <w:qFormat/>
    <w:rsid w:val="00bb078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TextBody"/>
    <w:uiPriority w:val="1"/>
    <w:semiHidden/>
    <w:qFormat/>
    <w:rsid w:val="00bb078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TextBody"/>
    <w:uiPriority w:val="1"/>
    <w:semiHidden/>
    <w:qFormat/>
    <w:rsid w:val="00bb0780"/>
    <w:pPr>
      <w:numPr>
        <w:ilvl w:val="6"/>
        <w:numId w:val="1"/>
      </w:numPr>
      <w:spacing w:before="240" w:after="60"/>
      <w:outlineLvl w:val="6"/>
    </w:pPr>
    <w:rPr/>
  </w:style>
  <w:style w:type="paragraph" w:styleId="Heading8">
    <w:name w:val="Heading 8"/>
    <w:basedOn w:val="Normal"/>
    <w:next w:val="TextBody"/>
    <w:uiPriority w:val="1"/>
    <w:semiHidden/>
    <w:qFormat/>
    <w:rsid w:val="00bb078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TextBody"/>
    <w:uiPriority w:val="1"/>
    <w:semiHidden/>
    <w:qFormat/>
    <w:rsid w:val="00bb078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notereference">
    <w:name w:val="footnote reference"/>
    <w:basedOn w:val="DefaultParagraphFont"/>
    <w:semiHidden/>
    <w:qFormat/>
    <w:rsid w:val="000e5733"/>
    <w:rPr>
      <w:sz w:val="20"/>
      <w:vertAlign w:val="superscript"/>
    </w:rPr>
  </w:style>
  <w:style w:type="character" w:styleId="HTMLCode">
    <w:name w:val="HTML Code"/>
    <w:basedOn w:val="DefaultParagraphFont"/>
    <w:uiPriority w:val="99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2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InternetLink">
    <w:name w:val="Internet 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qFormat/>
    <w:rsid w:val="00827d53"/>
    <w:rPr>
      <w:rFonts w:ascii="Trebuchet MS" w:hAnsi="Trebuchet MS"/>
      <w:color w:val="3B3838" w:themeColor="background2" w:themeShade="40"/>
      <w:sz w:val="20"/>
    </w:rPr>
  </w:style>
  <w:style w:type="character" w:styleId="BodyTextChar" w:customStyle="1">
    <w:name w:val="Body Text Char"/>
    <w:basedOn w:val="DefaultParagraphFont"/>
    <w:link w:val="BodyText"/>
    <w:qFormat/>
    <w:rsid w:val="00124324"/>
    <w:rPr>
      <w:rFonts w:ascii="Trebuchet MS" w:hAnsi="Trebuchet MS"/>
      <w:color w:val="464547"/>
    </w:rPr>
  </w:style>
  <w:style w:type="character" w:styleId="CommentSubjectChar" w:customStyle="1">
    <w:name w:val="Comment Subject Char"/>
    <w:basedOn w:val="DefaultParagraphFont"/>
    <w:link w:val="CommentSubject"/>
    <w:qFormat/>
    <w:rsid w:val="00083471"/>
    <w:rPr>
      <w:rFonts w:ascii="Arial Black" w:hAnsi="Arial Black"/>
      <w:bCs/>
      <w:color w:val="464547"/>
      <w:sz w:val="28"/>
    </w:rPr>
  </w:style>
  <w:style w:type="character" w:styleId="ProjectNameChar" w:customStyle="1">
    <w:name w:val="ProjectName Char"/>
    <w:basedOn w:val="DefaultParagraphFont"/>
    <w:link w:val="ProjectName"/>
    <w:qFormat/>
    <w:rsid w:val="00083471"/>
    <w:rPr>
      <w:rFonts w:ascii="Arial Black" w:hAnsi="Arial Black"/>
      <w:color w:val="464547"/>
      <w:sz w:val="28"/>
      <w:szCs w:val="28"/>
    </w:rPr>
  </w:style>
  <w:style w:type="character" w:styleId="BalloonTextChar" w:customStyle="1">
    <w:name w:val="Balloon Text Char"/>
    <w:basedOn w:val="DefaultParagraphFont"/>
    <w:link w:val="BalloonText"/>
    <w:semiHidden/>
    <w:qFormat/>
    <w:rsid w:val="00621d80"/>
    <w:rPr>
      <w:rFonts w:ascii="Segoe UI" w:hAnsi="Segoe UI" w:cs="Segoe UI"/>
      <w:sz w:val="18"/>
      <w:szCs w:val="18"/>
    </w:rPr>
  </w:style>
  <w:style w:type="character" w:styleId="Heading2Char" w:customStyle="1">
    <w:name w:val="Heading 2 Char"/>
    <w:basedOn w:val="DefaultParagraphFont"/>
    <w:link w:val="Heading2"/>
    <w:qFormat/>
    <w:rsid w:val="00292a9b"/>
    <w:rPr>
      <w:rFonts w:ascii="Arial Black" w:hAnsi="Arial Black"/>
      <w:caps/>
      <w:color w:val="1A9CB0"/>
      <w:sz w:val="24"/>
    </w:rPr>
  </w:style>
  <w:style w:type="character" w:styleId="CodeChar" w:customStyle="1">
    <w:name w:val="Code Char"/>
    <w:basedOn w:val="DefaultParagraphFont"/>
    <w:link w:val="Code"/>
    <w:qFormat/>
    <w:rsid w:val="00b77276"/>
    <w:rPr>
      <w:rFonts w:ascii="Courier New" w:hAnsi="Courier New" w:eastAsia="" w:cs="" w:cstheme="minorBidi" w:eastAsiaTheme="minorEastAsia"/>
      <w:color w:val="464547"/>
      <w:szCs w:val="22"/>
      <w:shd w:fill="E0E0E0" w:val="clear"/>
    </w:rPr>
  </w:style>
  <w:style w:type="character" w:styleId="FooterChar" w:customStyle="1">
    <w:name w:val="Footer Char"/>
    <w:basedOn w:val="DefaultParagraphFont"/>
    <w:link w:val="Footer"/>
    <w:qFormat/>
    <w:rsid w:val="0076784b"/>
    <w:rPr>
      <w:rFonts w:ascii="Trebuchet MS" w:hAnsi="Trebuchet MS"/>
      <w:color w:val="464547"/>
      <w:sz w:val="18"/>
      <w:szCs w:val="18"/>
    </w:rPr>
  </w:style>
  <w:style w:type="character" w:styleId="HeaderChar" w:customStyle="1">
    <w:name w:val="Header Char"/>
    <w:basedOn w:val="DefaultParagraphFont"/>
    <w:link w:val="Header"/>
    <w:qFormat/>
    <w:rsid w:val="002a572b"/>
    <w:rPr>
      <w:rFonts w:ascii="Trebuchet MS" w:hAnsi="Trebuchet MS" w:eastAsia="MS Gothic"/>
      <w:color w:val="464547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3a36"/>
    <w:rPr>
      <w:color w:val="605E5C"/>
      <w:shd w:fill="E1DFDD" w:val="clear"/>
    </w:rPr>
  </w:style>
  <w:style w:type="character" w:styleId="FollowedHyperlink">
    <w:name w:val="FollowedHyperlink"/>
    <w:basedOn w:val="DefaultParagraphFont"/>
    <w:semiHidden/>
    <w:unhideWhenUsed/>
    <w:qFormat/>
    <w:rsid w:val="00ee40dc"/>
    <w:rPr>
      <w:color w:val="954F72" w:themeColor="followedHyperlink"/>
      <w:u w:val="single"/>
    </w:rPr>
  </w:style>
  <w:style w:type="character" w:styleId="ListLabel1">
    <w:name w:val="ListLabel 1"/>
    <w:qFormat/>
    <w:rPr>
      <w:b/>
      <w:bCs w:val="false"/>
      <w:i w:val="false"/>
      <w:iCs w:val="false"/>
      <w:caps w:val="false"/>
      <w:smallCaps w:val="false"/>
      <w:strike w:val="false"/>
      <w:dstrike w:val="false"/>
      <w:vanish w:val="false"/>
      <w:color w:val="464547"/>
      <w:spacing w:val="0"/>
      <w:position w:val="0"/>
      <w:sz w:val="20"/>
      <w:sz w:val="20"/>
      <w:u w:val="none"/>
      <w:effect w:val="none"/>
      <w:vertAlign w:val="baseline"/>
      <w:em w:val="none"/>
    </w:rPr>
  </w:style>
  <w:style w:type="character" w:styleId="ListLabel2">
    <w:name w:val="ListLabel 2"/>
    <w:qFormat/>
    <w:rPr>
      <w:b/>
      <w:i w:val="false"/>
      <w:color w:val="464547"/>
      <w:sz w:val="20"/>
    </w:rPr>
  </w:style>
  <w:style w:type="character" w:styleId="ListLabel3">
    <w:name w:val="ListLabel 3"/>
    <w:qFormat/>
    <w:rPr>
      <w:b w:val="false"/>
      <w:i w:val="false"/>
      <w:color w:val="1A9CB0"/>
      <w:sz w:val="20"/>
    </w:rPr>
  </w:style>
  <w:style w:type="character" w:styleId="ListLabel4">
    <w:name w:val="ListLabel 4"/>
    <w:qFormat/>
    <w:rPr>
      <w:b w:val="false"/>
      <w:i w:val="false"/>
      <w:color w:val="464547"/>
      <w:sz w:val="20"/>
    </w:rPr>
  </w:style>
  <w:style w:type="character" w:styleId="ListLabel5">
    <w:name w:val="ListLabel 5"/>
    <w:qFormat/>
    <w:rPr>
      <w:b w:val="false"/>
      <w:i w:val="false"/>
      <w:color w:val="464547"/>
      <w:sz w:val="20"/>
    </w:rPr>
  </w:style>
  <w:style w:type="character" w:styleId="ListLabel6">
    <w:name w:val="ListLabel 6"/>
    <w:qFormat/>
    <w:rPr>
      <w:b w:val="false"/>
      <w:i w:val="false"/>
      <w:color w:val="1A9CB0"/>
      <w:sz w:val="20"/>
    </w:rPr>
  </w:style>
  <w:style w:type="character" w:styleId="ListLabel7">
    <w:name w:val="ListLabel 7"/>
    <w:qFormat/>
    <w:rPr>
      <w:b w:val="false"/>
      <w:i w:val="false"/>
      <w:color w:val="464547"/>
      <w:sz w:val="20"/>
    </w:rPr>
  </w:style>
  <w:style w:type="character" w:styleId="ListLabel8">
    <w:name w:val="ListLabel 8"/>
    <w:qFormat/>
    <w:rPr>
      <w:b w:val="false"/>
      <w:i w:val="false"/>
      <w:color w:val="464547"/>
      <w:sz w:val="20"/>
    </w:rPr>
  </w:style>
  <w:style w:type="character" w:styleId="ListLabel9">
    <w:name w:val="ListLabel 9"/>
    <w:qFormat/>
    <w:rPr>
      <w:b w:val="false"/>
      <w:i w:val="false"/>
      <w:color w:val="464547"/>
      <w:sz w:val="28"/>
    </w:rPr>
  </w:style>
  <w:style w:type="character" w:styleId="ListLabel10">
    <w:name w:val="ListLabel 10"/>
    <w:qFormat/>
    <w:rPr>
      <w:b w:val="false"/>
      <w:i w:val="false"/>
      <w:caps/>
      <w:color w:val="1A9CB0"/>
      <w:sz w:val="24"/>
    </w:rPr>
  </w:style>
  <w:style w:type="character" w:styleId="ListLabel11">
    <w:name w:val="ListLabel 11"/>
    <w:qFormat/>
    <w:rPr>
      <w:b w:val="false"/>
      <w:i w:val="false"/>
      <w:color w:val="1A9CB0"/>
      <w:sz w:val="24"/>
    </w:rPr>
  </w:style>
  <w:style w:type="character" w:styleId="ListLabel12">
    <w:name w:val="ListLabel 12"/>
    <w:qFormat/>
    <w:rPr>
      <w:b w:val="false"/>
      <w:i w:val="false"/>
      <w:color w:val="1A9CB0"/>
      <w:sz w:val="22"/>
    </w:rPr>
  </w:style>
  <w:style w:type="character" w:styleId="ListLabel13">
    <w:name w:val="ListLabel 13"/>
    <w:qFormat/>
    <w:rPr>
      <w:color w:val="1A9CB0"/>
    </w:rPr>
  </w:style>
  <w:style w:type="character" w:styleId="ListLabel14">
    <w:name w:val="ListLabel 14"/>
    <w:qFormat/>
    <w:rPr>
      <w:color w:val="464547"/>
    </w:rPr>
  </w:style>
  <w:style w:type="character" w:styleId="ListLabel15">
    <w:name w:val="ListLabel 15"/>
    <w:qFormat/>
    <w:rPr>
      <w:color w:val="464547"/>
    </w:rPr>
  </w:style>
  <w:style w:type="character" w:styleId="ListLabel16">
    <w:name w:val="ListLabel 16"/>
    <w:qFormat/>
    <w:rPr>
      <w:b w:val="false"/>
      <w:i w:val="false"/>
      <w:caps/>
      <w:color w:val="464547"/>
      <w:sz w:val="28"/>
    </w:rPr>
  </w:style>
  <w:style w:type="character" w:styleId="ListLabel17">
    <w:name w:val="ListLabel 17"/>
    <w:qFormat/>
    <w:rPr>
      <w:b w:val="false"/>
      <w:i w:val="false"/>
      <w:caps/>
      <w:color w:val="1A9CB0"/>
      <w:sz w:val="24"/>
    </w:rPr>
  </w:style>
  <w:style w:type="character" w:styleId="ListLabel18">
    <w:name w:val="ListLabel 18"/>
    <w:qFormat/>
    <w:rPr>
      <w:b w:val="false"/>
      <w:i w:val="false"/>
      <w:color w:val="1A9CB0"/>
      <w:sz w:val="24"/>
    </w:rPr>
  </w:style>
  <w:style w:type="character" w:styleId="ListLabel19">
    <w:name w:val="ListLabel 19"/>
    <w:qFormat/>
    <w:rPr>
      <w:b w:val="false"/>
      <w:i w:val="false"/>
      <w:color w:val="1A9CB0"/>
      <w:sz w:val="18"/>
    </w:rPr>
  </w:style>
  <w:style w:type="character" w:styleId="ListLabel20">
    <w:name w:val="ListLabel 20"/>
    <w:qFormat/>
    <w:rPr>
      <w:b w:val="false"/>
      <w:i w:val="false"/>
      <w:color w:val="464547"/>
      <w:sz w:val="18"/>
    </w:rPr>
  </w:style>
  <w:style w:type="character" w:styleId="ListLabel21">
    <w:name w:val="ListLabel 21"/>
    <w:qFormat/>
    <w:rPr>
      <w:b w:val="false"/>
      <w:i w:val="false"/>
      <w:color w:val="464547"/>
      <w:sz w:val="18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color w:val="1A9CB0"/>
    </w:rPr>
  </w:style>
  <w:style w:type="character" w:styleId="ListLabel25">
    <w:name w:val="ListLabel 25"/>
    <w:qFormat/>
    <w:rPr>
      <w:color w:val="464547"/>
    </w:rPr>
  </w:style>
  <w:style w:type="character" w:styleId="ListLabel26">
    <w:name w:val="ListLabel 26"/>
    <w:qFormat/>
    <w:rPr>
      <w:color w:val="464547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eastAsia="Times New Roman" w:cs="Times New Roman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eastAsia="Times New Roman" w:cs="Aria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eastAsia="Trebuchet MS" w:cs="Trebuchet MS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eastAsia="Trebuchet MS" w:cs="Trebuchet MS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eastAsia="Trebuchet MS" w:cs="Trebuchet MS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eastAsia="Trebuchet MS" w:cs="Trebuchet M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ascii="Arial" w:hAnsi="Arial"/>
      <w:sz w:val="20"/>
    </w:rPr>
  </w:style>
  <w:style w:type="character" w:styleId="ListLabel57">
    <w:name w:val="ListLabel 57"/>
    <w:qFormat/>
    <w:rPr>
      <w:rFonts w:eastAsia="Times New Roman" w:cs="Times New Roman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rFonts w:ascii="Arial" w:hAnsi="Arial"/>
      <w:sz w:val="21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rFonts w:ascii="Arial" w:hAnsi="Arial"/>
      <w:sz w:val="21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rsid w:val="00124324"/>
    <w:pPr>
      <w:keepLines/>
      <w:widowControl/>
      <w:bidi w:val="0"/>
      <w:spacing w:before="120" w:after="0"/>
      <w:jc w:val="left"/>
    </w:pPr>
    <w:rPr>
      <w:rFonts w:ascii="Trebuchet MS" w:hAnsi="Trebuchet MS"/>
      <w:color w:val="464547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nyName" w:customStyle="1">
    <w:name w:val="Company Name"/>
    <w:qFormat/>
    <w:rsid w:val="00083471"/>
    <w:pPr>
      <w:keepNext w:val="true"/>
      <w:keepLines/>
      <w:widowControl/>
      <w:tabs>
        <w:tab w:val="center" w:pos="4678" w:leader="none"/>
      </w:tabs>
      <w:bidi w:val="0"/>
      <w:spacing w:before="120" w:after="120"/>
      <w:jc w:val="left"/>
    </w:pPr>
    <w:rPr>
      <w:rFonts w:ascii="Arial Black" w:hAnsi="Arial Black" w:eastAsia="Times New Roman" w:cs="Times New Roman"/>
      <w:color w:val="3B3838" w:themeColor="background2" w:themeShade="40"/>
      <w:spacing w:val="-25"/>
      <w:sz w:val="28"/>
      <w:szCs w:val="20"/>
      <w:lang w:val="en-US" w:eastAsia="en-US" w:bidi="ar-SA"/>
    </w:rPr>
  </w:style>
  <w:style w:type="paragraph" w:styleId="DocumentMap">
    <w:name w:val="Document Map"/>
    <w:basedOn w:val="Normal"/>
    <w:semiHidden/>
    <w:qFormat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link w:val="FooterChar"/>
    <w:qFormat/>
    <w:rsid w:val="007f4104"/>
    <w:pPr>
      <w:widowControl w:val="false"/>
      <w:tabs>
        <w:tab w:val="right" w:pos="9214" w:leader="none"/>
      </w:tabs>
      <w:bidi w:val="0"/>
      <w:spacing w:lineRule="atLeast" w:line="240" w:before="120" w:after="120"/>
      <w:ind w:left="-113" w:hanging="0"/>
      <w:jc w:val="left"/>
    </w:pPr>
    <w:rPr>
      <w:rFonts w:ascii="Trebuchet MS" w:hAnsi="Trebuchet MS"/>
      <w:color w:val="464547"/>
      <w:sz w:val="18"/>
      <w:szCs w:val="18"/>
    </w:rPr>
  </w:style>
  <w:style w:type="paragraph" w:styleId="Footnotetext">
    <w:name w:val="footnote text"/>
    <w:basedOn w:val="Normal"/>
    <w:semiHidden/>
    <w:qFormat/>
    <w:rsid w:val="003b0471"/>
    <w:pPr>
      <w:keepNext w:val="true"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qFormat/>
    <w:rsid w:val="00083471"/>
    <w:pPr>
      <w:widowControl/>
      <w:tabs>
        <w:tab w:val="left" w:pos="0" w:leader="none"/>
        <w:tab w:val="right" w:pos="8222" w:leader="none"/>
      </w:tabs>
      <w:bidi w:val="0"/>
      <w:jc w:val="left"/>
    </w:pPr>
    <w:rPr>
      <w:rFonts w:ascii="Trebuchet MS" w:hAnsi="Trebuchet MS" w:eastAsia="MS Gothic"/>
      <w:color w:val="464547"/>
      <w:sz w:val="18"/>
    </w:rPr>
  </w:style>
  <w:style w:type="paragraph" w:styleId="HTMLPreformatted">
    <w:name w:val="HTML Preformatted"/>
    <w:basedOn w:val="Normal"/>
    <w:uiPriority w:val="2"/>
    <w:semiHidden/>
    <w:qFormat/>
    <w:rsid w:val="000e5733"/>
    <w:pPr/>
    <w:rPr>
      <w:rFonts w:ascii="Courier New" w:hAnsi="Courier New" w:cs="Courier New"/>
    </w:rPr>
  </w:style>
  <w:style w:type="paragraph" w:styleId="Index1">
    <w:name w:val="index 1"/>
    <w:basedOn w:val="Normal"/>
    <w:semiHidden/>
    <w:qFormat/>
    <w:rsid w:val="000e5733"/>
    <w:pPr>
      <w:ind w:left="202" w:hanging="202"/>
    </w:pPr>
    <w:rPr/>
  </w:style>
  <w:style w:type="paragraph" w:styleId="Index2">
    <w:name w:val="index 2"/>
    <w:basedOn w:val="Normal"/>
    <w:semiHidden/>
    <w:qFormat/>
    <w:rsid w:val="000e5733"/>
    <w:pPr>
      <w:ind w:left="404" w:hanging="202"/>
    </w:pPr>
    <w:rPr/>
  </w:style>
  <w:style w:type="paragraph" w:styleId="Index3">
    <w:name w:val="index 3"/>
    <w:basedOn w:val="Normal"/>
    <w:semiHidden/>
    <w:qFormat/>
    <w:rsid w:val="000e5733"/>
    <w:pPr>
      <w:ind w:left="605" w:hanging="202"/>
    </w:pPr>
    <w:rPr/>
  </w:style>
  <w:style w:type="paragraph" w:styleId="Index4">
    <w:name w:val="index 4"/>
    <w:basedOn w:val="Normal"/>
    <w:semiHidden/>
    <w:qFormat/>
    <w:rsid w:val="000e5733"/>
    <w:pPr>
      <w:ind w:left="807" w:hanging="202"/>
    </w:pPr>
    <w:rPr/>
  </w:style>
  <w:style w:type="paragraph" w:styleId="Index5">
    <w:name w:val="index 5"/>
    <w:basedOn w:val="Normal"/>
    <w:semiHidden/>
    <w:qFormat/>
    <w:rsid w:val="000e5733"/>
    <w:pPr>
      <w:ind w:left="1008" w:hanging="202"/>
    </w:pPr>
    <w:rPr/>
  </w:style>
  <w:style w:type="paragraph" w:styleId="Index6">
    <w:name w:val="index 6"/>
    <w:basedOn w:val="Normal"/>
    <w:semiHidden/>
    <w:qFormat/>
    <w:rsid w:val="000e5733"/>
    <w:pPr>
      <w:ind w:left="1210" w:hanging="202"/>
    </w:pPr>
    <w:rPr/>
  </w:style>
  <w:style w:type="paragraph" w:styleId="Index7">
    <w:name w:val="index 7"/>
    <w:basedOn w:val="Normal"/>
    <w:semiHidden/>
    <w:qFormat/>
    <w:rsid w:val="000e5733"/>
    <w:pPr>
      <w:ind w:left="1412" w:hanging="202"/>
    </w:pPr>
    <w:rPr/>
  </w:style>
  <w:style w:type="paragraph" w:styleId="Index8">
    <w:name w:val="index 8"/>
    <w:basedOn w:val="Normal"/>
    <w:semiHidden/>
    <w:qFormat/>
    <w:rsid w:val="000e5733"/>
    <w:pPr>
      <w:ind w:left="1613" w:hanging="202"/>
    </w:pPr>
    <w:rPr/>
  </w:style>
  <w:style w:type="paragraph" w:styleId="Index9">
    <w:name w:val="index 9"/>
    <w:basedOn w:val="Normal"/>
    <w:semiHidden/>
    <w:qFormat/>
    <w:rsid w:val="000e5733"/>
    <w:pPr>
      <w:ind w:left="1815" w:hanging="202"/>
    </w:pPr>
    <w:rPr/>
  </w:style>
  <w:style w:type="paragraph" w:styleId="ListBullet">
    <w:name w:val="List Bullet"/>
    <w:qFormat/>
    <w:rsid w:val="00e72d3a"/>
    <w:pPr>
      <w:widowControl/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4"/>
      <w:szCs w:val="20"/>
      <w:lang w:val="en-US" w:eastAsia="en-US" w:bidi="ar-SA"/>
    </w:rPr>
  </w:style>
  <w:style w:type="paragraph" w:styleId="ListBullet2">
    <w:name w:val="List Bullet 2"/>
    <w:qFormat/>
    <w:rsid w:val="00e72d3a"/>
    <w:pPr>
      <w:widowControl/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4"/>
      <w:szCs w:val="20"/>
      <w:lang w:val="en-US" w:eastAsia="en-US" w:bidi="ar-SA"/>
    </w:rPr>
  </w:style>
  <w:style w:type="paragraph" w:styleId="ListBullet3">
    <w:name w:val="List Bullet 3"/>
    <w:qFormat/>
    <w:rsid w:val="00e72d3a"/>
    <w:pPr>
      <w:widowControl/>
      <w:tabs>
        <w:tab w:val="left" w:pos="1418" w:leader="none"/>
      </w:tabs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4"/>
      <w:szCs w:val="20"/>
      <w:lang w:val="en-US" w:eastAsia="en-US" w:bidi="ar-SA"/>
    </w:rPr>
  </w:style>
  <w:style w:type="paragraph" w:styleId="ListNumber">
    <w:name w:val="List Number"/>
    <w:qFormat/>
    <w:rsid w:val="00292a9b"/>
    <w:pPr>
      <w:keepNext w:val="true"/>
      <w:widowControl/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4"/>
      <w:szCs w:val="20"/>
      <w:lang w:val="en-US" w:eastAsia="en-US" w:bidi="ar-SA"/>
    </w:rPr>
  </w:style>
  <w:style w:type="paragraph" w:styleId="NormalWeb">
    <w:name w:val="Normal (Web)"/>
    <w:basedOn w:val="Normal"/>
    <w:uiPriority w:val="99"/>
    <w:semiHidden/>
    <w:qFormat/>
    <w:rsid w:val="000e5733"/>
    <w:pPr/>
    <w:rPr/>
  </w:style>
  <w:style w:type="paragraph" w:styleId="NormalIndent">
    <w:name w:val="Normal Indent"/>
    <w:basedOn w:val="Normal"/>
    <w:uiPriority w:val="3"/>
    <w:semiHidden/>
    <w:qFormat/>
    <w:rsid w:val="000e5733"/>
    <w:pPr>
      <w:ind w:left="567" w:hanging="0"/>
    </w:pPr>
    <w:rPr/>
  </w:style>
  <w:style w:type="paragraph" w:styleId="PlainText">
    <w:name w:val="Plain Text"/>
    <w:basedOn w:val="Normal"/>
    <w:uiPriority w:val="1"/>
    <w:semiHidden/>
    <w:qFormat/>
    <w:rsid w:val="000e5733"/>
    <w:pPr/>
    <w:rPr>
      <w:rFonts w:ascii="Courier" w:hAnsi="Courier" w:cs="Courier New"/>
    </w:rPr>
  </w:style>
  <w:style w:type="paragraph" w:styleId="Tableofauthorities">
    <w:name w:val="table of authorities"/>
    <w:basedOn w:val="Normal"/>
    <w:next w:val="TextBody"/>
    <w:semiHidden/>
    <w:qFormat/>
    <w:rsid w:val="000e5733"/>
    <w:pPr>
      <w:ind w:left="200" w:hanging="200"/>
    </w:pPr>
    <w:rPr/>
  </w:style>
  <w:style w:type="paragraph" w:styleId="Tableoffigures">
    <w:name w:val="table of figures"/>
    <w:basedOn w:val="Normal"/>
    <w:next w:val="TextBody"/>
    <w:semiHidden/>
    <w:qFormat/>
    <w:rsid w:val="000e5733"/>
    <w:pPr>
      <w:ind w:left="400" w:hanging="400"/>
    </w:pPr>
    <w:rPr/>
  </w:style>
  <w:style w:type="paragraph" w:styleId="BalloonText">
    <w:name w:val="Balloon Text"/>
    <w:basedOn w:val="Normal"/>
    <w:link w:val="BalloonTextChar"/>
    <w:semiHidden/>
    <w:unhideWhenUsed/>
    <w:qFormat/>
    <w:rsid w:val="00621d80"/>
    <w:pPr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TextBody"/>
    <w:qFormat/>
    <w:rsid w:val="008a5730"/>
    <w:pPr>
      <w:widowControl/>
      <w:pBdr>
        <w:bottom w:val="single" w:sz="4" w:space="1" w:color="A5A5A5"/>
      </w:pBdr>
      <w:bidi w:val="0"/>
      <w:spacing w:before="240" w:after="300"/>
      <w:jc w:val="left"/>
      <w:outlineLvl w:val="0"/>
    </w:pPr>
    <w:rPr>
      <w:rFonts w:ascii="Arial Black" w:hAnsi="Arial Black" w:eastAsia="" w:eastAsiaTheme="minorEastAsia"/>
      <w:caps/>
      <w:color w:val="464547"/>
      <w:sz w:val="40"/>
    </w:rPr>
  </w:style>
  <w:style w:type="paragraph" w:styleId="Toaheading">
    <w:name w:val="toa heading"/>
    <w:basedOn w:val="Normal"/>
    <w:next w:val="TextBody"/>
    <w:semiHidden/>
    <w:qFormat/>
    <w:rsid w:val="000e5733"/>
    <w:pPr>
      <w:spacing w:before="120" w:after="0"/>
    </w:pPr>
    <w:rPr>
      <w:rFonts w:ascii="Arial" w:hAnsi="Arial" w:cs="Arial"/>
      <w:b/>
      <w:bCs/>
    </w:rPr>
  </w:style>
  <w:style w:type="paragraph" w:styleId="Contents1">
    <w:name w:val="TOC 1"/>
    <w:basedOn w:val="Normal"/>
    <w:next w:val="TextBody"/>
    <w:uiPriority w:val="39"/>
    <w:qFormat/>
    <w:rsid w:val="00711504"/>
    <w:pPr>
      <w:widowControl/>
      <w:bidi w:val="0"/>
      <w:jc w:val="left"/>
    </w:pPr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Contents2">
    <w:name w:val="TOC 2"/>
    <w:basedOn w:val="Normal"/>
    <w:next w:val="TextBody"/>
    <w:uiPriority w:val="39"/>
    <w:qFormat/>
    <w:rsid w:val="00711504"/>
    <w:pPr>
      <w:widowControl/>
      <w:bidi w:val="0"/>
      <w:ind w:left="200" w:hanging="0"/>
      <w:jc w:val="left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Contents3">
    <w:name w:val="TOC 3"/>
    <w:basedOn w:val="Normal"/>
    <w:next w:val="TextBody"/>
    <w:uiPriority w:val="39"/>
    <w:qFormat/>
    <w:rsid w:val="00711504"/>
    <w:pPr>
      <w:widowControl/>
      <w:bidi w:val="0"/>
      <w:ind w:left="400" w:hanging="0"/>
      <w:jc w:val="left"/>
    </w:pPr>
    <w:rPr>
      <w:rFonts w:ascii="Trebuchet MS" w:hAnsi="Trebuchet MS"/>
      <w:iCs/>
      <w:color w:val="3B3838" w:themeColor="background2" w:themeShade="40"/>
      <w:szCs w:val="24"/>
    </w:rPr>
  </w:style>
  <w:style w:type="paragraph" w:styleId="Contents4">
    <w:name w:val="TOC 4"/>
    <w:basedOn w:val="Normal"/>
    <w:next w:val="TextBody"/>
    <w:qFormat/>
    <w:rsid w:val="00711504"/>
    <w:pPr>
      <w:widowControl/>
      <w:bidi w:val="0"/>
      <w:ind w:left="600" w:hanging="0"/>
      <w:jc w:val="left"/>
    </w:pPr>
    <w:rPr>
      <w:rFonts w:ascii="Trebuchet MS" w:hAnsi="Trebuchet MS"/>
      <w:color w:val="3B3838" w:themeColor="background2" w:themeShade="40"/>
      <w:szCs w:val="21"/>
    </w:rPr>
  </w:style>
  <w:style w:type="paragraph" w:styleId="Contents5">
    <w:name w:val="TOC 5"/>
    <w:basedOn w:val="Normal"/>
    <w:next w:val="Normal"/>
    <w:semiHidden/>
    <w:rsid w:val="006b596a"/>
    <w:pPr>
      <w:ind w:left="800" w:hanging="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Contents6">
    <w:name w:val="TOC 6"/>
    <w:basedOn w:val="Normal"/>
    <w:next w:val="Normal"/>
    <w:semiHidden/>
    <w:rsid w:val="00b861c6"/>
    <w:pPr>
      <w:ind w:left="1000" w:hanging="0"/>
    </w:pPr>
    <w:rPr>
      <w:rFonts w:ascii="Trebuchet MS" w:hAnsi="Trebuchet MS"/>
      <w:szCs w:val="21"/>
    </w:rPr>
  </w:style>
  <w:style w:type="paragraph" w:styleId="Contents7">
    <w:name w:val="TOC 7"/>
    <w:basedOn w:val="Normal"/>
    <w:next w:val="Normal"/>
    <w:semiHidden/>
    <w:rsid w:val="00b861c6"/>
    <w:pPr>
      <w:ind w:left="1200" w:hanging="0"/>
    </w:pPr>
    <w:rPr>
      <w:rFonts w:ascii="Trebuchet MS" w:hAnsi="Trebuchet MS"/>
      <w:szCs w:val="21"/>
    </w:rPr>
  </w:style>
  <w:style w:type="paragraph" w:styleId="Contents8">
    <w:name w:val="TOC 8"/>
    <w:basedOn w:val="Normal"/>
    <w:next w:val="Normal"/>
    <w:semiHidden/>
    <w:rsid w:val="00b861c6"/>
    <w:pPr>
      <w:ind w:left="1400" w:hanging="0"/>
    </w:pPr>
    <w:rPr>
      <w:rFonts w:ascii="Trebuchet MS" w:hAnsi="Trebuchet MS"/>
      <w:szCs w:val="21"/>
    </w:rPr>
  </w:style>
  <w:style w:type="paragraph" w:styleId="Contents9">
    <w:name w:val="TOC 9"/>
    <w:basedOn w:val="Normal"/>
    <w:next w:val="Normal"/>
    <w:semiHidden/>
    <w:rsid w:val="00b861c6"/>
    <w:pPr>
      <w:ind w:left="1600" w:hanging="0"/>
    </w:pPr>
    <w:rPr>
      <w:rFonts w:ascii="Trebuchet MS" w:hAnsi="Trebuchet MS"/>
      <w:szCs w:val="21"/>
    </w:rPr>
  </w:style>
  <w:style w:type="paragraph" w:styleId="Captionstyle" w:customStyle="1">
    <w:name w:val="Caption_style"/>
    <w:qFormat/>
    <w:rsid w:val="00124324"/>
    <w:pPr>
      <w:widowControl/>
      <w:bidi w:val="0"/>
      <w:spacing w:before="120" w:after="0"/>
      <w:jc w:val="center"/>
    </w:pPr>
    <w:rPr>
      <w:rFonts w:ascii="Trebuchet MS" w:hAnsi="Trebuchet MS" w:eastAsia="Times New Roman" w:cs="Times New Roman"/>
      <w:b/>
      <w:color w:val="464547"/>
      <w:sz w:val="18"/>
      <w:szCs w:val="20"/>
      <w:lang w:val="en-US" w:eastAsia="en-US" w:bidi="ar-SA"/>
    </w:rPr>
  </w:style>
  <w:style w:type="paragraph" w:styleId="Annotationsubject">
    <w:name w:val="annotation subject"/>
    <w:link w:val="CommentSubjectChar"/>
    <w:qFormat/>
    <w:rsid w:val="00083471"/>
    <w:pPr>
      <w:widowControl/>
      <w:bidi w:val="0"/>
      <w:spacing w:before="120" w:after="120"/>
      <w:jc w:val="left"/>
    </w:pPr>
    <w:rPr>
      <w:rFonts w:ascii="Arial Black" w:hAnsi="Arial Black" w:eastAsia="Times New Roman" w:cs="Times New Roman"/>
      <w:bCs/>
      <w:color w:val="464547"/>
      <w:sz w:val="28"/>
      <w:szCs w:val="20"/>
      <w:lang w:val="en-US" w:eastAsia="en-US" w:bidi="ar-SA"/>
    </w:rPr>
  </w:style>
  <w:style w:type="paragraph" w:styleId="TOCHeading">
    <w:name w:val="TOC Heading"/>
    <w:next w:val="TextBody"/>
    <w:unhideWhenUsed/>
    <w:qFormat/>
    <w:rsid w:val="00711504"/>
    <w:pPr>
      <w:keepLines/>
      <w:widowControl/>
      <w:bidi w:val="0"/>
      <w:jc w:val="center"/>
    </w:pPr>
    <w:rPr>
      <w:rFonts w:ascii="Arial Black" w:hAnsi="Arial Black" w:eastAsia="" w:cs="" w:cstheme="majorBidi" w:eastAsiaTheme="majorEastAsia"/>
      <w:b/>
      <w:caps/>
      <w:color w:val="464547"/>
      <w:sz w:val="28"/>
      <w:szCs w:val="32"/>
      <w:lang w:val="en-US" w:eastAsia="en-US" w:bidi="ar-SA"/>
    </w:rPr>
  </w:style>
  <w:style w:type="paragraph" w:styleId="ProjectName" w:customStyle="1">
    <w:name w:val="ProjectName"/>
    <w:link w:val="ProjectNameChar"/>
    <w:qFormat/>
    <w:rsid w:val="00083471"/>
    <w:pPr>
      <w:keepNext w:val="true"/>
      <w:keepLines/>
      <w:widowControl/>
      <w:tabs>
        <w:tab w:val="left" w:pos="0" w:leader="none"/>
      </w:tabs>
      <w:bidi w:val="0"/>
      <w:spacing w:before="120" w:after="120"/>
      <w:jc w:val="left"/>
    </w:pPr>
    <w:rPr>
      <w:rFonts w:ascii="Arial Black" w:hAnsi="Arial Black" w:eastAsia="Times New Roman" w:cs="Times New Roman"/>
      <w:color w:val="464547"/>
      <w:sz w:val="28"/>
      <w:szCs w:val="28"/>
      <w:lang w:val="en-US" w:eastAsia="en-US" w:bidi="ar-SA"/>
    </w:rPr>
  </w:style>
  <w:style w:type="paragraph" w:styleId="AppendixLevel1" w:customStyle="1">
    <w:name w:val="Appendix Level 1"/>
    <w:next w:val="TextBody"/>
    <w:qFormat/>
    <w:rsid w:val="00ae35c5"/>
    <w:pPr>
      <w:keepNext w:val="true"/>
      <w:pageBreakBefore/>
      <w:widowControl/>
      <w:bidi w:val="0"/>
      <w:jc w:val="left"/>
    </w:pPr>
    <w:rPr>
      <w:rFonts w:ascii="Arial Black" w:hAnsi="Arial Black" w:eastAsia="" w:cs="" w:cstheme="minorBidi" w:eastAsiaTheme="minorEastAsia"/>
      <w:caps/>
      <w:color w:val="464547"/>
      <w:sz w:val="28"/>
      <w:szCs w:val="22"/>
      <w:lang w:val="en-US" w:eastAsia="en-US" w:bidi="ar-SA"/>
    </w:rPr>
  </w:style>
  <w:style w:type="paragraph" w:styleId="AppendixLevel2" w:customStyle="1">
    <w:name w:val="Appendix Level 2"/>
    <w:next w:val="TextBody"/>
    <w:qFormat/>
    <w:rsid w:val="00ae35c5"/>
    <w:pPr>
      <w:keepNext w:val="true"/>
      <w:widowControl/>
      <w:bidi w:val="0"/>
      <w:spacing w:before="240" w:after="120"/>
      <w:jc w:val="left"/>
    </w:pPr>
    <w:rPr>
      <w:rFonts w:ascii="Arial Black" w:hAnsi="Arial Black" w:eastAsia="" w:cs="" w:cstheme="minorBidi" w:eastAsiaTheme="minorEastAsia"/>
      <w:bCs/>
      <w:caps/>
      <w:color w:val="1A9CB0"/>
      <w:sz w:val="24"/>
      <w:szCs w:val="22"/>
      <w:lang w:val="en-US" w:eastAsia="en-US" w:bidi="ar-SA"/>
    </w:rPr>
  </w:style>
  <w:style w:type="paragraph" w:styleId="Code" w:customStyle="1">
    <w:name w:val="Code"/>
    <w:link w:val="CodeChar"/>
    <w:qFormat/>
    <w:rsid w:val="00b77276"/>
    <w:pPr>
      <w:widowControl/>
      <w:shd w:val="clear" w:color="auto" w:fill="E0E0E0"/>
      <w:bidi w:val="0"/>
      <w:spacing w:before="120" w:after="120"/>
      <w:jc w:val="left"/>
    </w:pPr>
    <w:rPr>
      <w:rFonts w:ascii="Courier New" w:hAnsi="Courier New" w:eastAsia="" w:cs="" w:cstheme="minorBidi" w:eastAsiaTheme="minorEastAsia"/>
      <w:color w:val="464547"/>
      <w:sz w:val="24"/>
      <w:szCs w:val="22"/>
      <w:lang w:val="en-US" w:eastAsia="en-US" w:bidi="ar-SA"/>
    </w:rPr>
  </w:style>
  <w:style w:type="paragraph" w:styleId="NoteStyle" w:customStyle="1">
    <w:name w:val="Note Style"/>
    <w:next w:val="Normal"/>
    <w:qFormat/>
    <w:rsid w:val="006d794b"/>
    <w:pPr>
      <w:widowControl/>
      <w:bidi w:val="0"/>
      <w:spacing w:before="120" w:after="120"/>
      <w:ind w:left="567" w:hanging="567"/>
      <w:jc w:val="left"/>
    </w:pPr>
    <w:rPr>
      <w:rFonts w:ascii="Trebuchet MS" w:hAnsi="Trebuchet MS" w:eastAsia="" w:cs="" w:cstheme="minorBidi" w:eastAsiaTheme="minorEastAsia"/>
      <w:color w:val="464547"/>
      <w:sz w:val="24"/>
      <w:szCs w:val="22"/>
      <w:lang w:val="en-US" w:eastAsia="en-US" w:bidi="ar-SA"/>
    </w:rPr>
  </w:style>
  <w:style w:type="paragraph" w:styleId="TableBulletList" w:customStyle="1">
    <w:name w:val="Table Bullet List"/>
    <w:qFormat/>
    <w:rsid w:val="00fc0240"/>
    <w:pPr>
      <w:widowControl/>
      <w:bidi w:val="0"/>
      <w:spacing w:before="120" w:after="0"/>
      <w:jc w:val="left"/>
    </w:pPr>
    <w:rPr>
      <w:rFonts w:ascii="Trebuchet MS" w:hAnsi="Trebuchet MS" w:eastAsia="" w:cs="" w:cstheme="minorBidi" w:eastAsiaTheme="minorEastAsia"/>
      <w:color w:val="464547"/>
      <w:sz w:val="18"/>
      <w:szCs w:val="22"/>
      <w:lang w:val="en-US" w:eastAsia="en-US" w:bidi="ar-SA"/>
    </w:rPr>
  </w:style>
  <w:style w:type="paragraph" w:styleId="TableNote" w:customStyle="1">
    <w:name w:val="Table Note"/>
    <w:basedOn w:val="NoteStyle"/>
    <w:uiPriority w:val="99"/>
    <w:semiHidden/>
    <w:qFormat/>
    <w:rsid w:val="00b77276"/>
    <w:pPr/>
    <w:rPr/>
  </w:style>
  <w:style w:type="paragraph" w:styleId="TableNumberedList" w:customStyle="1">
    <w:name w:val="Table Numbered List"/>
    <w:qFormat/>
    <w:rsid w:val="00fc0240"/>
    <w:pPr>
      <w:widowControl/>
      <w:bidi w:val="0"/>
      <w:spacing w:before="120" w:after="0"/>
      <w:jc w:val="left"/>
      <w:outlineLvl w:val="0"/>
    </w:pPr>
    <w:rPr>
      <w:rFonts w:ascii="Trebuchet MS" w:hAnsi="Trebuchet MS" w:eastAsia="" w:cs="" w:cstheme="minorBidi" w:eastAsiaTheme="minorEastAsia"/>
      <w:color w:val="464547"/>
      <w:sz w:val="18"/>
      <w:szCs w:val="22"/>
      <w:lang w:val="en-US" w:eastAsia="en-US" w:bidi="ar-SA"/>
    </w:rPr>
  </w:style>
  <w:style w:type="paragraph" w:styleId="WarningStyle" w:customStyle="1">
    <w:name w:val="Warning Style"/>
    <w:qFormat/>
    <w:rsid w:val="0062205a"/>
    <w:pPr>
      <w:widowControl/>
      <w:bidi w:val="0"/>
      <w:spacing w:before="120" w:after="0"/>
      <w:ind w:left="907" w:hanging="907"/>
      <w:jc w:val="left"/>
    </w:pPr>
    <w:rPr>
      <w:rFonts w:ascii="Trebuchet MS" w:hAnsi="Trebuchet MS" w:eastAsia="" w:cs="" w:cstheme="minorBidi" w:eastAsiaTheme="minorEastAsia"/>
      <w:color w:val="464547"/>
      <w:sz w:val="24"/>
      <w:szCs w:val="22"/>
      <w:lang w:val="en-US" w:eastAsia="en-US" w:bidi="ar-SA"/>
    </w:rPr>
  </w:style>
  <w:style w:type="paragraph" w:styleId="AppendixLevel3" w:customStyle="1">
    <w:name w:val="Appendix Level 3"/>
    <w:next w:val="TextBody"/>
    <w:uiPriority w:val="3"/>
    <w:qFormat/>
    <w:rsid w:val="00ef0a7f"/>
    <w:pPr>
      <w:widowControl/>
      <w:bidi w:val="0"/>
      <w:jc w:val="left"/>
    </w:pPr>
    <w:rPr>
      <w:rFonts w:ascii="Arial Black" w:hAnsi="Arial Black" w:eastAsia="Times New Roman" w:cs="Times New Roman"/>
      <w:color w:val="1A9CB0"/>
      <w:sz w:val="24"/>
      <w:szCs w:val="20"/>
      <w:lang w:val="en-US" w:eastAsia="en-US" w:bidi="ar-SA"/>
    </w:rPr>
  </w:style>
  <w:style w:type="paragraph" w:styleId="ListParagraph">
    <w:name w:val="List Paragraph"/>
    <w:basedOn w:val="Normal"/>
    <w:uiPriority w:val="34"/>
    <w:unhideWhenUsed/>
    <w:qFormat/>
    <w:rsid w:val="00db22f1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NumberList" w:customStyle="1">
    <w:name w:val="NumberList"/>
    <w:uiPriority w:val="99"/>
    <w:qFormat/>
    <w:rsid w:val="00ff5aa1"/>
  </w:style>
  <w:style w:type="numbering" w:styleId="Headings" w:customStyle="1">
    <w:name w:val="Headings"/>
    <w:uiPriority w:val="99"/>
    <w:qFormat/>
    <w:rsid w:val="0063697a"/>
  </w:style>
  <w:style w:type="numbering" w:styleId="BulletList" w:customStyle="1">
    <w:name w:val="BulletList"/>
    <w:uiPriority w:val="99"/>
    <w:qFormat/>
    <w:rsid w:val="00e72d3a"/>
  </w:style>
  <w:style w:type="numbering" w:styleId="Appendixes" w:customStyle="1">
    <w:name w:val="Appendixes"/>
    <w:uiPriority w:val="99"/>
    <w:qFormat/>
    <w:rsid w:val="00fe50bc"/>
  </w:style>
  <w:style w:type="numbering" w:styleId="TableNumberList" w:customStyle="1">
    <w:name w:val="TableNumberList"/>
    <w:uiPriority w:val="99"/>
    <w:qFormat/>
    <w:rsid w:val="00fc0240"/>
  </w:style>
  <w:style w:type="numbering" w:styleId="TableBulletList1" w:customStyle="1">
    <w:name w:val="TableBulletList"/>
    <w:uiPriority w:val="99"/>
    <w:qFormat/>
    <w:rsid w:val="00c016c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lang w:val="ru-RU" w:eastAsia="ru-RU"/>
      <w:color w:val="3B3838" w:themeColor="background2" w:themeShade="40"/>
      <w:sz w:val="18"/>
    </w:rPr>
    <w:tblPr>
      <w:tblStyleRowBandSize w:val="1"/>
      <w:tblBorders>
        <w:top w:val="single" w:color="767171" w:themeColor="background2" w:sz="4" w:space="0"/>
        <w:left w:val="single" w:color="767171" w:themeColor="background2" w:sz="4" w:space="0"/>
        <w:bottom w:val="single" w:color="767171" w:themeColor="background2" w:sz="4" w:space="0"/>
        <w:right w:val="single" w:color="767171" w:themeColor="background2" w:sz="4" w:space="0"/>
        <w:insideH w:val="single" w:color="767171" w:themeColor="background2" w:sz="4" w:space="0"/>
        <w:insideV w:val="single" w:color="767171" w:themeColor="background2" w:sz="4" w:space="0"/>
      </w:tblBorders>
    </w:tblPr>
    <w:tcPr>
      <w:vAlign w:val="center"/>
    </w:tcPr>
    <w:tblStylePr w:type="firstRow">
      <w:pPr>
        <w:wordWrap/>
        <w:spacing w:before="0" w:beforeLines="0" w:after="0" w:afterLines="0" w:line="240" w:lineRule="auto"/>
        <w:jc w:val="center"/>
      </w:pPr>
      <w:rPr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  <w:tblPr/>
    </w:tblStylePr>
    <w:tblStylePr w:type="band1Horz">
      <w:rPr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  <w:tblPr/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EPAM">
    <w:name w:val="EPAM"/>
    <w:basedOn w:val="TableGridLight"/>
    <w:uiPriority w:val="99"/>
    <w:rsid w:val="00b77276"/>
    <w:rPr>
      <w:rFonts w:asciiTheme="minorHAnsi" w:hAnsiTheme="minorHAnsi" w:eastAsiaTheme="minorEastAsia" w:cstheme="minorBidi"/>
    </w:rPr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color w:val="464546"/>
        <w:sz w:val="20"/>
      </w:rPr>
      <w:tblPr/>
      <w:tcPr>
        <w:tc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  <w:tl2br w:val="nil"/>
          <w:tr2bl w:val="nil"/>
        </w:tcBorders>
        <w:shd w:val="clear" w:color="auto" w:fill="CCCCCC"/>
      </w:tcPr>
    </w:tblStylePr>
    <w:tblStylePr w:type="lastRow">
      <w:rPr>
        <w:b w:val="0"/>
        <w:i w:val="0"/>
        <w:caps w:val="0"/>
        <w:smallCaps w:val="0"/>
        <w:color w:val="464547"/>
        <w:sz w:val="20"/>
      </w:rPr>
      <w:tblPr/>
    </w:tblStylePr>
  </w:style>
  <w:style w:type="table" w:styleId="TableGrid">
    <w:name w:val="Table Grid"/>
    <w:basedOn w:val="TableNormal"/>
    <w:rsid w:val="00673db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yperlink" Target="https://cloud.google.com/compute/docs/load-balancing/network/" TargetMode="External"/><Relationship Id="rId4" Type="http://schemas.openxmlformats.org/officeDocument/2006/relationships/hyperlink" Target="https://cloud.google.com/compute/docs/load-balancing/http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cloud.google.com/compute/docs/regions-zones/regions-zones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s://www.terraform.io/docs/providers/google/r/compute_network.html" TargetMode="External"/><Relationship Id="rId21" Type="http://schemas.openxmlformats.org/officeDocument/2006/relationships/hyperlink" Target="https://www.terraform.io/docs/providers/google/r/compute_firewall.html" TargetMode="External"/><Relationship Id="rId22" Type="http://schemas.openxmlformats.org/officeDocument/2006/relationships/hyperlink" Target="https://www.terraform.io/docs/providers/google/r/compute_subnetwork.html" TargetMode="External"/><Relationship Id="rId23" Type="http://schemas.openxmlformats.org/officeDocument/2006/relationships/hyperlink" Target="https://www.terraform.io/docs/providers/google/r/compute_instance.html" TargetMode="External"/><Relationship Id="rId24" Type="http://schemas.openxmlformats.org/officeDocument/2006/relationships/image" Target="media/image16.png"/><Relationship Id="rId25" Type="http://schemas.openxmlformats.org/officeDocument/2006/relationships/hyperlink" Target="https://github.com/MNT-Lab/google-cloud-module" TargetMode="External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<Relationship Id="rId34" Type="http://schemas.openxmlformats.org/officeDocument/2006/relationships/customXml" Target="../customXml/item2.xml"/><Relationship Id="rId35" Type="http://schemas.openxmlformats.org/officeDocument/2006/relationships/customXml" Target="../customXml/item3.xml"/><Relationship Id="rId36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7AD46E67027045AF802E6D9453000D" ma:contentTypeVersion="7" ma:contentTypeDescription="Create a new document." ma:contentTypeScope="" ma:versionID="742df1e14b917828bef45e37e9d24fd9">
  <xsd:schema xmlns:xsd="http://www.w3.org/2001/XMLSchema" xmlns:xs="http://www.w3.org/2001/XMLSchema" xmlns:p="http://schemas.microsoft.com/office/2006/metadata/properties" xmlns:ns2="1f524a6a-5af3-4f13-a6ea-cc415129e627" xmlns:ns3="11e09307-f12f-4c62-8f87-cb3ede8af0ae" targetNamespace="http://schemas.microsoft.com/office/2006/metadata/properties" ma:root="true" ma:fieldsID="7b9550d0bb85997d680ed2c93a9f6a77" ns2:_="" ns3:_="">
    <xsd:import namespace="1f524a6a-5af3-4f13-a6ea-cc415129e627"/>
    <xsd:import namespace="11e09307-f12f-4c62-8f87-cb3ede8af0a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24a6a-5af3-4f13-a6ea-cc415129e6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e09307-f12f-4c62-8f87-cb3ede8af0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21FB8-B016-40F7-88CA-37D28E4BDD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3F1A39-E0ED-433B-B052-31AEB23B17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999843-62C8-4F44-BF88-0428A54D02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24a6a-5af3-4f13-a6ea-cc415129e627"/>
    <ds:schemaRef ds:uri="11e09307-f12f-4c62-8f87-cb3ede8af0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860CC9-3A63-4844-BB9A-DE8BF0B1A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Application>LibreOffice/5.3.6.1$Linux_X86_64 LibreOffice_project/30$Build-1</Application>
  <Pages>9</Pages>
  <Words>433</Words>
  <Characters>2715</Characters>
  <CharactersWithSpaces>3075</CharactersWithSpaces>
  <Paragraphs>70</Paragraphs>
  <Company>EPAM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2019-02-01T19:58:00Z</dcterms:created>
  <dc:creator>Aliaksandr Mazurenka</dc:creator>
  <dc:description/>
  <dc:language>en-US</dc:language>
  <cp:lastModifiedBy/>
  <cp:lastPrinted>2015-03-17T09:30:00Z</cp:lastPrinted>
  <dcterms:modified xsi:type="dcterms:W3CDTF">2020-02-18T20:39:44Z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Approval Date">
    <vt:lpwstr>dd-Mmm-yyyy</vt:lpwstr>
  </property>
  <property fmtid="{D5CDD505-2E9C-101B-9397-08002B2CF9AE}" pid="4" name="Classification">
    <vt:lpwstr>CONFIDENTIAL</vt:lpwstr>
  </property>
  <property fmtid="{D5CDD505-2E9C-101B-9397-08002B2CF9AE}" pid="5" name="Company">
    <vt:lpwstr>EPAM</vt:lpwstr>
  </property>
  <property fmtid="{D5CDD505-2E9C-101B-9397-08002B2CF9AE}" pid="6" name="ContentTypeId">
    <vt:lpwstr>0x010100C87AD46E67027045AF802E6D9453000D</vt:lpwstr>
  </property>
  <property fmtid="{D5CDD505-2E9C-101B-9397-08002B2CF9AE}" pid="7" name="DocSecurity">
    <vt:i4>0</vt:i4>
  </property>
  <property fmtid="{D5CDD505-2E9C-101B-9397-08002B2CF9AE}" pid="8" name="HyperlinksChanged">
    <vt:bool>0</vt:bool>
  </property>
  <property fmtid="{D5CDD505-2E9C-101B-9397-08002B2CF9AE}" pid="9" name="LinksUpToDate">
    <vt:bool>0</vt:bool>
  </property>
  <property fmtid="{D5CDD505-2E9C-101B-9397-08002B2CF9AE}" pid="10" name="PID">
    <vt:lpwstr>ClientID-ProductID</vt:lpwstr>
  </property>
  <property fmtid="{D5CDD505-2E9C-101B-9397-08002B2CF9AE}" pid="11" name="ScaleCrop">
    <vt:bool>0</vt:bool>
  </property>
  <property fmtid="{D5CDD505-2E9C-101B-9397-08002B2CF9AE}" pid="12" name="ShareDoc">
    <vt:bool>0</vt:bool>
  </property>
</Properties>
</file>