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FF" w:rsidRDefault="002A67FF">
      <w:pPr>
        <w:rPr>
          <w:b/>
          <w:sz w:val="22"/>
        </w:rPr>
      </w:pPr>
    </w:p>
    <w:p w:rsidR="002A67FF" w:rsidRDefault="002A67FF">
      <w:pPr>
        <w:rPr>
          <w:b/>
          <w:sz w:val="22"/>
        </w:rPr>
      </w:pPr>
    </w:p>
    <w:p w:rsidR="002A67FF" w:rsidRPr="00F2100F" w:rsidRDefault="002A67FF">
      <w:pPr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b/>
          <w:sz w:val="22"/>
          <w:szCs w:val="22"/>
        </w:rPr>
        <w:t>PART I: CONFIDENTIAL PRODUCTS</w:t>
      </w:r>
    </w:p>
    <w:p w:rsidR="002A67FF" w:rsidRPr="00F2100F" w:rsidRDefault="002A67FF">
      <w:pPr>
        <w:rPr>
          <w:rFonts w:ascii="Arial" w:hAnsi="Arial" w:cs="Arial"/>
          <w:b/>
          <w:sz w:val="22"/>
          <w:szCs w:val="22"/>
        </w:rPr>
      </w:pPr>
    </w:p>
    <w:p w:rsidR="002A67FF" w:rsidRPr="00F2100F" w:rsidRDefault="002A67FF">
      <w:pPr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sz w:val="22"/>
          <w:szCs w:val="22"/>
        </w:rPr>
        <w:t>Pursuant to 20 California Code of Regulations section 2505(c</w:t>
      </w:r>
      <w:proofErr w:type="gramStart"/>
      <w:r w:rsidRPr="00F2100F">
        <w:rPr>
          <w:rFonts w:ascii="Arial" w:hAnsi="Arial" w:cs="Arial"/>
          <w:sz w:val="22"/>
          <w:szCs w:val="22"/>
        </w:rPr>
        <w:t>)(</w:t>
      </w:r>
      <w:proofErr w:type="gramEnd"/>
      <w:r w:rsidRPr="00F2100F">
        <w:rPr>
          <w:rFonts w:ascii="Arial" w:hAnsi="Arial" w:cs="Arial"/>
          <w:sz w:val="22"/>
          <w:szCs w:val="22"/>
        </w:rPr>
        <w:t>2)(B), the Energy Commission designates the following as confidential.</w:t>
      </w:r>
    </w:p>
    <w:p w:rsidR="002A67FF" w:rsidRPr="00F2100F" w:rsidRDefault="002A67FF">
      <w:pPr>
        <w:rPr>
          <w:rFonts w:ascii="Arial" w:hAnsi="Arial" w:cs="Arial"/>
          <w:b/>
          <w:sz w:val="22"/>
          <w:szCs w:val="22"/>
        </w:rPr>
      </w:pPr>
    </w:p>
    <w:bookmarkStart w:id="0" w:name="__Fieldmark__0_1893797921"/>
    <w:p w:rsidR="002A67FF" w:rsidRPr="00F2100F" w:rsidRDefault="001D1A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2"/>
              <w:default w:val="1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292E52">
        <w:rPr>
          <w:rFonts w:ascii="Arial" w:hAnsi="Arial" w:cs="Arial"/>
          <w:sz w:val="22"/>
          <w:szCs w:val="22"/>
        </w:rPr>
      </w:r>
      <w:r w:rsidR="00292E52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r w:rsidR="001D7E34">
        <w:rPr>
          <w:rFonts w:ascii="Arial" w:hAnsi="Arial" w:cs="Arial"/>
          <w:b/>
          <w:sz w:val="22"/>
          <w:szCs w:val="22"/>
        </w:rPr>
        <w:tab/>
        <w:t>No Confidential Products</w:t>
      </w:r>
    </w:p>
    <w:p w:rsidR="002A67FF" w:rsidRPr="00F2100F" w:rsidRDefault="002A67FF">
      <w:pPr>
        <w:rPr>
          <w:rFonts w:ascii="Arial" w:hAnsi="Arial" w:cs="Arial"/>
          <w:b/>
          <w:sz w:val="22"/>
          <w:szCs w:val="22"/>
        </w:rPr>
      </w:pPr>
    </w:p>
    <w:p w:rsidR="002A67FF" w:rsidRPr="00F2100F" w:rsidRDefault="002A67FF">
      <w:pPr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b/>
          <w:i/>
          <w:sz w:val="22"/>
          <w:szCs w:val="22"/>
        </w:rPr>
        <w:t>OR</w:t>
      </w:r>
    </w:p>
    <w:p w:rsidR="002A67FF" w:rsidRPr="00F2100F" w:rsidRDefault="002A67FF">
      <w:pPr>
        <w:ind w:left="720" w:hanging="720"/>
        <w:rPr>
          <w:rFonts w:ascii="Arial" w:hAnsi="Arial" w:cs="Arial"/>
          <w:b/>
          <w:i/>
          <w:sz w:val="22"/>
          <w:szCs w:val="22"/>
        </w:rPr>
      </w:pPr>
    </w:p>
    <w:p w:rsidR="00FD07F8" w:rsidRPr="00F2100F" w:rsidRDefault="00FD07F8" w:rsidP="00FD07F8">
      <w:pPr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2100F">
        <w:rPr>
          <w:rFonts w:ascii="Arial" w:hAnsi="Arial" w:cs="Arial"/>
          <w:sz w:val="22"/>
          <w:szCs w:val="22"/>
        </w:rPr>
        <w:instrText xml:space="preserve"> FORMCHECKBOX </w:instrText>
      </w:r>
      <w:r w:rsidR="00292E52">
        <w:rPr>
          <w:rFonts w:ascii="Arial" w:hAnsi="Arial" w:cs="Arial"/>
          <w:sz w:val="22"/>
          <w:szCs w:val="22"/>
        </w:rPr>
      </w:r>
      <w:r w:rsidR="00292E52">
        <w:rPr>
          <w:rFonts w:ascii="Arial" w:hAnsi="Arial" w:cs="Arial"/>
          <w:sz w:val="22"/>
          <w:szCs w:val="22"/>
        </w:rPr>
        <w:fldChar w:fldCharType="separate"/>
      </w:r>
      <w:r w:rsidRPr="00F2100F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ab/>
      </w:r>
      <w:r w:rsidR="001D7E34">
        <w:rPr>
          <w:rFonts w:ascii="Arial" w:hAnsi="Arial" w:cs="Arial"/>
          <w:b/>
          <w:sz w:val="22"/>
          <w:szCs w:val="22"/>
        </w:rPr>
        <w:t>Confidential Products</w:t>
      </w:r>
    </w:p>
    <w:p w:rsidR="002A67FF" w:rsidRPr="00F2100F" w:rsidRDefault="002A67FF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W w:w="999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45"/>
        <w:gridCol w:w="3330"/>
        <w:gridCol w:w="1815"/>
      </w:tblGrid>
      <w:tr w:rsidR="002A67FF" w:rsidRPr="00F2100F" w:rsidTr="00FD07F8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Description of Information to be Kept Confidential:</w:t>
            </w:r>
          </w:p>
          <w:p w:rsidR="002A67FF" w:rsidRPr="00F2100F" w:rsidRDefault="002A67FF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Title of document/name of product</w:t>
            </w:r>
          </w:p>
          <w:p w:rsidR="002A67FF" w:rsidRPr="00F2100F" w:rsidRDefault="002A67FF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Task Number</w:t>
            </w:r>
          </w:p>
          <w:p w:rsidR="002A67FF" w:rsidRPr="00F2100F" w:rsidRDefault="002A67FF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Portion of document to be kept confidential</w:t>
            </w:r>
          </w:p>
          <w:p w:rsidR="002A67FF" w:rsidRPr="00F2100F" w:rsidRDefault="002A67FF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 xml:space="preserve">General description of the technology to be kept confidential. 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Legal Basis for Confidential Designation:</w:t>
            </w:r>
          </w:p>
          <w:p w:rsidR="002A67FF" w:rsidRPr="00F2100F" w:rsidRDefault="002A67FF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Trade Secret</w:t>
            </w:r>
          </w:p>
          <w:p w:rsidR="002A67FF" w:rsidRPr="00F2100F" w:rsidRDefault="002A67FF">
            <w:pPr>
              <w:tabs>
                <w:tab w:val="left" w:pos="342"/>
              </w:tabs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ab/>
              <w:t>--Technical</w:t>
            </w:r>
          </w:p>
          <w:p w:rsidR="002A67FF" w:rsidRPr="00F2100F" w:rsidRDefault="002A67FF">
            <w:pPr>
              <w:tabs>
                <w:tab w:val="left" w:pos="-738"/>
                <w:tab w:val="left" w:pos="702"/>
                <w:tab w:val="left" w:pos="792"/>
                <w:tab w:val="left" w:pos="882"/>
                <w:tab w:val="left" w:pos="972"/>
                <w:tab w:val="left" w:pos="1152"/>
                <w:tab w:val="left" w:pos="1242"/>
              </w:tabs>
              <w:ind w:left="342" w:hanging="288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ab/>
              <w:t>--Business</w:t>
            </w:r>
          </w:p>
          <w:p w:rsidR="002A67FF" w:rsidRPr="00F2100F" w:rsidRDefault="002A67FF">
            <w:pPr>
              <w:tabs>
                <w:tab w:val="left" w:pos="342"/>
                <w:tab w:val="left" w:pos="702"/>
                <w:tab w:val="left" w:pos="792"/>
                <w:tab w:val="left" w:pos="882"/>
                <w:tab w:val="left" w:pos="972"/>
                <w:tab w:val="left" w:pos="1152"/>
                <w:tab w:val="left" w:pos="1242"/>
              </w:tabs>
              <w:ind w:left="342" w:hanging="288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ab/>
              <w:t>--Marketing</w:t>
            </w:r>
          </w:p>
          <w:p w:rsidR="002A67FF" w:rsidRPr="00F2100F" w:rsidRDefault="002A67FF">
            <w:pPr>
              <w:tabs>
                <w:tab w:val="left" w:pos="342"/>
                <w:tab w:val="left" w:pos="702"/>
                <w:tab w:val="left" w:pos="792"/>
                <w:tab w:val="left" w:pos="882"/>
                <w:tab w:val="left" w:pos="972"/>
                <w:tab w:val="left" w:pos="1152"/>
                <w:tab w:val="left" w:pos="1242"/>
              </w:tabs>
              <w:ind w:left="342" w:hanging="288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ab/>
              <w:t>--Economic/Financial</w:t>
            </w:r>
          </w:p>
          <w:p w:rsidR="002A67FF" w:rsidRPr="00F2100F" w:rsidRDefault="002A67FF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Patent application number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Term of Confidentiality</w:t>
            </w:r>
          </w:p>
        </w:tc>
      </w:tr>
      <w:tr w:rsidR="002A67FF" w:rsidRPr="00F2100F" w:rsidTr="00FD07F8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 w:rsidP="00FD07F8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7FF" w:rsidRPr="00F2100F" w:rsidTr="00FD07F8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A67FF" w:rsidRPr="00F2100F" w:rsidRDefault="002A67FF">
      <w:pPr>
        <w:rPr>
          <w:rFonts w:ascii="Arial" w:hAnsi="Arial" w:cs="Arial"/>
          <w:i/>
          <w:sz w:val="22"/>
          <w:szCs w:val="22"/>
        </w:rPr>
      </w:pPr>
    </w:p>
    <w:p w:rsidR="002A67FF" w:rsidRPr="00F2100F" w:rsidRDefault="002A67FF">
      <w:pPr>
        <w:pageBreakBefore/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b/>
          <w:sz w:val="22"/>
          <w:szCs w:val="22"/>
        </w:rPr>
        <w:lastRenderedPageBreak/>
        <w:t>PART II: PRE-EXISTING INTELLECTUAL PROPERTY</w:t>
      </w:r>
    </w:p>
    <w:p w:rsidR="002A67FF" w:rsidRPr="00F2100F" w:rsidRDefault="002A67FF">
      <w:pPr>
        <w:rPr>
          <w:rFonts w:ascii="Arial" w:hAnsi="Arial" w:cs="Arial"/>
          <w:b/>
          <w:sz w:val="22"/>
          <w:szCs w:val="22"/>
        </w:rPr>
      </w:pPr>
    </w:p>
    <w:p w:rsidR="002A67FF" w:rsidRPr="00F2100F" w:rsidRDefault="002A67FF">
      <w:pPr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sz w:val="22"/>
          <w:szCs w:val="22"/>
        </w:rPr>
        <w:t>Recipient has identified the following intellectual property as pre-existing the effective date of this Agreement and is required for performance of this Agreement but is not a product.</w:t>
      </w:r>
    </w:p>
    <w:p w:rsidR="002A67FF" w:rsidRPr="00F2100F" w:rsidRDefault="002A67FF">
      <w:pPr>
        <w:rPr>
          <w:rFonts w:ascii="Arial" w:hAnsi="Arial" w:cs="Arial"/>
          <w:sz w:val="22"/>
          <w:szCs w:val="22"/>
        </w:rPr>
      </w:pPr>
    </w:p>
    <w:p w:rsidR="002A67FF" w:rsidRPr="00F2100F" w:rsidRDefault="00A44642">
      <w:pPr>
        <w:rPr>
          <w:rFonts w:ascii="Arial" w:hAnsi="Arial" w:cs="Arial"/>
          <w:b/>
          <w:sz w:val="22"/>
          <w:szCs w:val="22"/>
        </w:rPr>
      </w:pPr>
      <w:r w:rsidRPr="00F2100F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2100F">
        <w:rPr>
          <w:rFonts w:ascii="Arial" w:hAnsi="Arial" w:cs="Arial"/>
          <w:sz w:val="22"/>
          <w:szCs w:val="22"/>
        </w:rPr>
        <w:instrText xml:space="preserve"> FORMCHECKBOX </w:instrText>
      </w:r>
      <w:r w:rsidR="00292E52">
        <w:rPr>
          <w:rFonts w:ascii="Arial" w:hAnsi="Arial" w:cs="Arial"/>
          <w:sz w:val="22"/>
          <w:szCs w:val="22"/>
        </w:rPr>
      </w:r>
      <w:r w:rsidR="00292E52">
        <w:rPr>
          <w:rFonts w:ascii="Arial" w:hAnsi="Arial" w:cs="Arial"/>
          <w:sz w:val="22"/>
          <w:szCs w:val="22"/>
        </w:rPr>
        <w:fldChar w:fldCharType="separate"/>
      </w:r>
      <w:r w:rsidRPr="00F2100F">
        <w:rPr>
          <w:rFonts w:ascii="Arial" w:hAnsi="Arial" w:cs="Arial"/>
          <w:sz w:val="22"/>
          <w:szCs w:val="22"/>
        </w:rPr>
        <w:fldChar w:fldCharType="end"/>
      </w:r>
      <w:r w:rsidRPr="00F2100F">
        <w:rPr>
          <w:rFonts w:ascii="Arial" w:hAnsi="Arial" w:cs="Arial"/>
          <w:sz w:val="22"/>
          <w:szCs w:val="22"/>
        </w:rPr>
        <w:tab/>
      </w:r>
      <w:r w:rsidRPr="00A44642">
        <w:rPr>
          <w:rFonts w:ascii="Arial" w:hAnsi="Arial" w:cs="Arial"/>
          <w:b/>
          <w:sz w:val="22"/>
          <w:szCs w:val="22"/>
        </w:rPr>
        <w:t xml:space="preserve">No </w:t>
      </w:r>
      <w:r w:rsidRPr="00F2100F">
        <w:rPr>
          <w:rFonts w:ascii="Arial" w:hAnsi="Arial" w:cs="Arial"/>
          <w:b/>
          <w:sz w:val="22"/>
          <w:szCs w:val="22"/>
        </w:rPr>
        <w:t>Pre-existing Intellectual Property</w:t>
      </w:r>
    </w:p>
    <w:p w:rsidR="00A44642" w:rsidRDefault="00A44642">
      <w:pPr>
        <w:rPr>
          <w:rFonts w:ascii="Arial" w:hAnsi="Arial" w:cs="Arial"/>
          <w:b/>
          <w:i/>
          <w:sz w:val="22"/>
          <w:szCs w:val="22"/>
        </w:rPr>
      </w:pPr>
    </w:p>
    <w:p w:rsidR="002A67FF" w:rsidRPr="00F2100F" w:rsidRDefault="002A67FF">
      <w:pPr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b/>
          <w:i/>
          <w:sz w:val="22"/>
          <w:szCs w:val="22"/>
        </w:rPr>
        <w:t>OR</w:t>
      </w:r>
    </w:p>
    <w:p w:rsidR="002A67FF" w:rsidRPr="00F2100F" w:rsidRDefault="002A67FF">
      <w:pPr>
        <w:rPr>
          <w:rFonts w:ascii="Arial" w:hAnsi="Arial" w:cs="Arial"/>
          <w:b/>
          <w:i/>
          <w:sz w:val="22"/>
          <w:szCs w:val="22"/>
        </w:rPr>
      </w:pPr>
    </w:p>
    <w:p w:rsidR="002A67FF" w:rsidRPr="00F2100F" w:rsidRDefault="001D7E3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292E52">
        <w:rPr>
          <w:rFonts w:ascii="Arial" w:hAnsi="Arial" w:cs="Arial"/>
          <w:sz w:val="22"/>
          <w:szCs w:val="22"/>
        </w:rPr>
      </w:r>
      <w:r w:rsidR="00292E52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 w:rsidR="002A67FF" w:rsidRPr="00F2100F">
        <w:rPr>
          <w:rFonts w:ascii="Arial" w:hAnsi="Arial" w:cs="Arial"/>
          <w:sz w:val="22"/>
          <w:szCs w:val="22"/>
        </w:rPr>
        <w:tab/>
      </w:r>
      <w:r w:rsidR="002A67FF" w:rsidRPr="00F2100F">
        <w:rPr>
          <w:rFonts w:ascii="Arial" w:hAnsi="Arial" w:cs="Arial"/>
          <w:b/>
          <w:sz w:val="22"/>
          <w:szCs w:val="22"/>
        </w:rPr>
        <w:t>Pre-existing Intellectual Property (Please insert "none" in the types that do not apply):</w:t>
      </w:r>
    </w:p>
    <w:p w:rsidR="002A67FF" w:rsidRPr="00F2100F" w:rsidRDefault="002A67FF">
      <w:pPr>
        <w:pStyle w:val="Footer"/>
        <w:keepNext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</w:p>
    <w:p w:rsidR="002A67FF" w:rsidRPr="00F2100F" w:rsidRDefault="002A67FF">
      <w:pPr>
        <w:pStyle w:val="Footer"/>
        <w:keepNext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</w:p>
    <w:p w:rsidR="002A67FF" w:rsidRPr="00F2100F" w:rsidRDefault="002A67FF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b/>
          <w:sz w:val="22"/>
          <w:szCs w:val="22"/>
        </w:rPr>
        <w:t>Patents Issued</w:t>
      </w:r>
    </w:p>
    <w:p w:rsidR="002A67FF" w:rsidRPr="00F2100F" w:rsidRDefault="002A67FF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400"/>
        <w:gridCol w:w="9"/>
        <w:gridCol w:w="1219"/>
        <w:gridCol w:w="180"/>
        <w:gridCol w:w="10"/>
        <w:gridCol w:w="1160"/>
        <w:gridCol w:w="1170"/>
        <w:gridCol w:w="1080"/>
        <w:gridCol w:w="1170"/>
        <w:gridCol w:w="2465"/>
        <w:gridCol w:w="30"/>
      </w:tblGrid>
      <w:tr w:rsidR="002A67FF" w:rsidRPr="00F2100F"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Patent Number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Inventors/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Assignee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(Owner)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File 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Issue/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 xml:space="preserve">Grant 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Country</w:t>
            </w:r>
          </w:p>
        </w:tc>
        <w:tc>
          <w:tcPr>
            <w:tcW w:w="2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67FF" w:rsidRPr="00F2100F"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1D7E34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  <w:p w:rsidR="002A67FF" w:rsidRPr="00F2100F" w:rsidRDefault="002A67F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7FF" w:rsidRPr="00F2100F"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7FF" w:rsidRPr="00F2100F">
        <w:trPr>
          <w:gridAfter w:val="1"/>
          <w:wAfter w:w="30" w:type="dxa"/>
          <w:cantSplit/>
          <w:trHeight w:val="467"/>
        </w:trPr>
        <w:tc>
          <w:tcPr>
            <w:tcW w:w="9863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pStyle w:val="Heading1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pStyle w:val="Head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pStyle w:val="Head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Patent Applications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67FF" w:rsidRPr="00F2100F">
        <w:trPr>
          <w:cantSplit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File Date</w:t>
            </w:r>
          </w:p>
        </w:tc>
        <w:tc>
          <w:tcPr>
            <w:tcW w:w="7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Public Description (2-3 sentences)</w:t>
            </w:r>
          </w:p>
        </w:tc>
      </w:tr>
      <w:tr w:rsidR="002A67FF" w:rsidRPr="00F2100F">
        <w:trPr>
          <w:cantSplit/>
        </w:trPr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1D7E3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0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7FF" w:rsidRPr="00F2100F">
        <w:trPr>
          <w:cantSplit/>
        </w:trPr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7FF" w:rsidRPr="00F2100F">
        <w:trPr>
          <w:gridAfter w:val="1"/>
          <w:wAfter w:w="30" w:type="dxa"/>
          <w:cantSplit/>
          <w:trHeight w:val="710"/>
        </w:trPr>
        <w:tc>
          <w:tcPr>
            <w:tcW w:w="9863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pStyle w:val="Heading1"/>
              <w:keepNext w:val="0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pStyle w:val="Heading1"/>
              <w:keepNext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pStyle w:val="Heading1"/>
              <w:keepNext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Trade Secrets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67FF" w:rsidRPr="00F2100F">
        <w:trPr>
          <w:cantSplit/>
        </w:trPr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48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Public Description (2-3 sentences)</w:t>
            </w:r>
          </w:p>
        </w:tc>
      </w:tr>
      <w:tr w:rsidR="002A67FF" w:rsidRPr="00F2100F">
        <w:trPr>
          <w:cantSplit/>
        </w:trPr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1D7E3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848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67FF" w:rsidRPr="00F2100F">
        <w:trPr>
          <w:cantSplit/>
        </w:trPr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8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A67FF" w:rsidRPr="00F2100F" w:rsidRDefault="002A67FF">
      <w:pPr>
        <w:rPr>
          <w:rFonts w:ascii="Arial" w:hAnsi="Arial" w:cs="Arial"/>
          <w:sz w:val="22"/>
          <w:szCs w:val="22"/>
        </w:rPr>
      </w:pPr>
    </w:p>
    <w:p w:rsidR="002A67FF" w:rsidRPr="00F2100F" w:rsidRDefault="002A67FF">
      <w:pPr>
        <w:pageBreakBefore/>
        <w:rPr>
          <w:rFonts w:ascii="Arial" w:hAnsi="Arial" w:cs="Arial"/>
          <w:sz w:val="22"/>
          <w:szCs w:val="22"/>
        </w:rPr>
      </w:pPr>
    </w:p>
    <w:tbl>
      <w:tblPr>
        <w:tblW w:w="989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09"/>
        <w:gridCol w:w="1409"/>
        <w:gridCol w:w="1409"/>
        <w:gridCol w:w="21"/>
        <w:gridCol w:w="990"/>
        <w:gridCol w:w="1080"/>
        <w:gridCol w:w="1350"/>
        <w:gridCol w:w="2195"/>
        <w:gridCol w:w="30"/>
      </w:tblGrid>
      <w:tr w:rsidR="002A67FF" w:rsidRPr="00F2100F" w:rsidTr="00E17CB3">
        <w:trPr>
          <w:gridAfter w:val="1"/>
          <w:wAfter w:w="30" w:type="dxa"/>
          <w:cantSplit/>
          <w:trHeight w:val="512"/>
        </w:trPr>
        <w:tc>
          <w:tcPr>
            <w:tcW w:w="9863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pStyle w:val="Head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Copyrights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67FF" w:rsidRPr="00F2100F" w:rsidTr="00E17CB3">
        <w:trPr>
          <w:cantSplit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Copyright Number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ind w:left="-108" w:firstLine="46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File 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Issue/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Grant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Country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2A67FF" w:rsidRPr="00F2100F" w:rsidTr="00E17CB3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75101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GridLAB-D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E17CB3" w:rsidRDefault="009F03AC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Common Law Copyright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751019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Battelle Memorial Institute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D21DD5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D21DD5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D21DD5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United States of America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CC2" w:rsidRPr="00E17CB3" w:rsidRDefault="00E17CB3" w:rsidP="00DF244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17CB3">
              <w:rPr>
                <w:rFonts w:ascii="Arial" w:hAnsi="Arial" w:cs="Arial"/>
                <w:spacing w:val="-3"/>
                <w:sz w:val="22"/>
                <w:szCs w:val="22"/>
              </w:rPr>
              <w:t>GridLAB</w:t>
            </w:r>
            <w:proofErr w:type="spellEnd"/>
            <w:r w:rsidRPr="00E17CB3">
              <w:rPr>
                <w:rFonts w:ascii="Arial" w:hAnsi="Arial" w:cs="Arial"/>
                <w:spacing w:val="-3"/>
                <w:sz w:val="22"/>
                <w:szCs w:val="22"/>
              </w:rPr>
              <w:t xml:space="preserve">-D™ is provided to the open source under a BSD-style license, allowing users to add, modify, and re-distribute, as needed, without restriction. </w:t>
            </w:r>
            <w:proofErr w:type="spellStart"/>
            <w:r w:rsidRPr="00E17CB3">
              <w:rPr>
                <w:rFonts w:ascii="Arial" w:hAnsi="Arial" w:cs="Arial"/>
                <w:spacing w:val="-3"/>
                <w:sz w:val="22"/>
                <w:szCs w:val="22"/>
              </w:rPr>
              <w:t>GridLAB</w:t>
            </w:r>
            <w:proofErr w:type="spellEnd"/>
            <w:r w:rsidRPr="00E17CB3">
              <w:rPr>
                <w:rFonts w:ascii="Arial" w:hAnsi="Arial" w:cs="Arial"/>
                <w:spacing w:val="-3"/>
                <w:sz w:val="22"/>
                <w:szCs w:val="22"/>
              </w:rPr>
              <w:t>-D will be used as the core modeling engine</w:t>
            </w:r>
            <w:r>
              <w:rPr>
                <w:rFonts w:ascii="Arial" w:hAnsi="Arial" w:cs="Arial"/>
                <w:spacing w:val="-3"/>
                <w:sz w:val="22"/>
                <w:szCs w:val="22"/>
              </w:rPr>
              <w:t>.</w:t>
            </w:r>
          </w:p>
        </w:tc>
      </w:tr>
      <w:tr w:rsidR="00E17CB3" w:rsidRPr="00F2100F" w:rsidTr="00E17CB3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VADER</w:t>
            </w:r>
          </w:p>
          <w:p w:rsidR="00E17CB3" w:rsidRPr="00F2100F" w:rsidRDefault="00E17CB3" w:rsidP="00DB43A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registered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Stanford University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registered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registered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registered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VADER™ is provided to the open source under a BSD-style license, allowing users to add, modify, and re-distribute, as needed, without restriction. VADER will be used as the core data processing engine.</w:t>
            </w:r>
          </w:p>
        </w:tc>
      </w:tr>
      <w:tr w:rsidR="002A67FF" w:rsidRPr="00F2100F" w:rsidTr="00E17CB3">
        <w:trPr>
          <w:gridAfter w:val="1"/>
          <w:wAfter w:w="30" w:type="dxa"/>
          <w:cantSplit/>
          <w:trHeight w:val="620"/>
        </w:trPr>
        <w:tc>
          <w:tcPr>
            <w:tcW w:w="9863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Default="002A67FF">
            <w:pPr>
              <w:rPr>
                <w:rFonts w:ascii="Arial" w:hAnsi="Arial" w:cs="Arial"/>
                <w:sz w:val="22"/>
                <w:szCs w:val="22"/>
              </w:rPr>
            </w:pPr>
          </w:p>
          <w:p w:rsidR="003D1AC0" w:rsidRDefault="003D1AC0">
            <w:pPr>
              <w:rPr>
                <w:rFonts w:ascii="Arial" w:hAnsi="Arial" w:cs="Arial"/>
                <w:sz w:val="22"/>
                <w:szCs w:val="22"/>
              </w:rPr>
            </w:pPr>
          </w:p>
          <w:p w:rsidR="003D1AC0" w:rsidRPr="00F2100F" w:rsidRDefault="003D1A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pStyle w:val="Head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Trademarks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67FF" w:rsidRPr="00F2100F" w:rsidTr="00E17CB3">
        <w:trPr>
          <w:trHeight w:val="962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Trademark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Number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 xml:space="preserve">File 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Issue/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Grant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Country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2A67FF" w:rsidRPr="00F2100F" w:rsidTr="00E17CB3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75101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GridLAB-D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E17CB3" w:rsidRDefault="009F03AC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Common Law Trademark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751019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Battelle Memorial Institute</w:t>
            </w: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D21DD5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D21DD5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D21DD5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United States of America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751019" w:rsidP="00DF244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GridLAB-D™ is provided to the open source under a BSD-style license, allowing users to add, modify, and re-distribute, as needed, without restriction. GridLAB-</w:t>
            </w:r>
            <w:r>
              <w:rPr>
                <w:rFonts w:ascii="Arial" w:hAnsi="Arial" w:cs="Arial"/>
                <w:spacing w:val="-3"/>
                <w:sz w:val="22"/>
                <w:szCs w:val="22"/>
              </w:rPr>
              <w:lastRenderedPageBreak/>
              <w:t>D will be used as the core modeling engine.</w:t>
            </w:r>
            <w:bookmarkStart w:id="1" w:name="_GoBack"/>
            <w:bookmarkEnd w:id="1"/>
          </w:p>
        </w:tc>
      </w:tr>
      <w:tr w:rsidR="00E17CB3" w:rsidRPr="00F2100F" w:rsidTr="00DB43A4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VADER</w:t>
            </w:r>
          </w:p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E17CB3" w:rsidRPr="00F2100F" w:rsidRDefault="00E17CB3" w:rsidP="00DB43A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registered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Stanford University</w:t>
            </w: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registered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registered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registered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VADER™ is provided to the open source under a BSD-style license, allowing users to add, modify, and re-distribute, as needed, without restriction. VADER will be used as the core data processing engine.</w:t>
            </w:r>
          </w:p>
        </w:tc>
      </w:tr>
    </w:tbl>
    <w:p w:rsidR="002A67FF" w:rsidRPr="00F2100F" w:rsidRDefault="002A67FF">
      <w:pPr>
        <w:rPr>
          <w:rFonts w:ascii="Arial" w:hAnsi="Arial" w:cs="Arial"/>
          <w:sz w:val="22"/>
          <w:szCs w:val="22"/>
        </w:rPr>
      </w:pPr>
    </w:p>
    <w:p w:rsidR="002A67FF" w:rsidRDefault="002A67FF">
      <w:pPr>
        <w:rPr>
          <w:rFonts w:ascii="Arial" w:hAnsi="Arial" w:cs="Arial"/>
          <w:sz w:val="22"/>
          <w:szCs w:val="22"/>
        </w:rPr>
      </w:pPr>
    </w:p>
    <w:p w:rsidR="003D1AC0" w:rsidRDefault="003D1AC0">
      <w:pPr>
        <w:rPr>
          <w:rFonts w:ascii="Arial" w:hAnsi="Arial" w:cs="Arial"/>
          <w:sz w:val="22"/>
          <w:szCs w:val="22"/>
        </w:rPr>
      </w:pPr>
    </w:p>
    <w:p w:rsidR="003D1AC0" w:rsidRDefault="003D1AC0">
      <w:pPr>
        <w:rPr>
          <w:rFonts w:ascii="Arial" w:hAnsi="Arial" w:cs="Arial"/>
          <w:sz w:val="22"/>
          <w:szCs w:val="22"/>
        </w:rPr>
      </w:pPr>
    </w:p>
    <w:p w:rsidR="003D1AC0" w:rsidRDefault="003D1AC0">
      <w:pPr>
        <w:rPr>
          <w:rFonts w:ascii="Arial" w:hAnsi="Arial" w:cs="Arial"/>
          <w:sz w:val="22"/>
          <w:szCs w:val="22"/>
        </w:rPr>
      </w:pPr>
    </w:p>
    <w:p w:rsidR="003D1AC0" w:rsidRDefault="003D1AC0">
      <w:pPr>
        <w:rPr>
          <w:rFonts w:ascii="Arial" w:hAnsi="Arial" w:cs="Arial"/>
          <w:sz w:val="22"/>
          <w:szCs w:val="22"/>
        </w:rPr>
      </w:pPr>
    </w:p>
    <w:p w:rsidR="003D1AC0" w:rsidRPr="00F2100F" w:rsidRDefault="003D1AC0">
      <w:pPr>
        <w:rPr>
          <w:rFonts w:ascii="Arial" w:hAnsi="Arial" w:cs="Arial"/>
          <w:sz w:val="22"/>
          <w:szCs w:val="22"/>
        </w:rPr>
      </w:pPr>
    </w:p>
    <w:p w:rsidR="002A67FF" w:rsidRPr="00F2100F" w:rsidRDefault="002A67FF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b/>
          <w:sz w:val="22"/>
          <w:szCs w:val="22"/>
        </w:rPr>
        <w:t>Disclosure Memos</w:t>
      </w:r>
    </w:p>
    <w:p w:rsidR="002A67FF" w:rsidRPr="00F2100F" w:rsidRDefault="002A67FF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409"/>
        <w:gridCol w:w="1409"/>
        <w:gridCol w:w="1409"/>
        <w:gridCol w:w="5666"/>
      </w:tblGrid>
      <w:tr w:rsidR="002A67FF" w:rsidRPr="00F2100F">
        <w:trPr>
          <w:cantSplit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sz w:val="22"/>
                <w:szCs w:val="22"/>
              </w:rPr>
              <w:tab/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Disclosure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 xml:space="preserve">Memo Number, 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if applicable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Public Description (2-3 sentences)</w:t>
            </w:r>
          </w:p>
        </w:tc>
      </w:tr>
      <w:tr w:rsidR="002A67FF" w:rsidRPr="00F2100F">
        <w:trPr>
          <w:cantSplit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1D7E3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7FF" w:rsidRPr="00F2100F">
        <w:trPr>
          <w:cantSplit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A67FF" w:rsidRPr="00F2100F" w:rsidRDefault="002A67FF">
      <w:pPr>
        <w:jc w:val="center"/>
        <w:rPr>
          <w:rFonts w:ascii="Arial" w:hAnsi="Arial" w:cs="Arial"/>
          <w:sz w:val="22"/>
          <w:szCs w:val="22"/>
        </w:rPr>
      </w:pPr>
    </w:p>
    <w:p w:rsidR="002A67FF" w:rsidRPr="00F2100F" w:rsidRDefault="002A67FF">
      <w:pPr>
        <w:jc w:val="center"/>
        <w:rPr>
          <w:rFonts w:ascii="Arial" w:hAnsi="Arial" w:cs="Arial"/>
          <w:sz w:val="22"/>
          <w:szCs w:val="22"/>
        </w:rPr>
      </w:pPr>
    </w:p>
    <w:p w:rsidR="002A67FF" w:rsidRPr="00F2100F" w:rsidRDefault="002A67FF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b/>
          <w:sz w:val="22"/>
          <w:szCs w:val="22"/>
        </w:rPr>
        <w:t>Invention Berkley</w:t>
      </w:r>
    </w:p>
    <w:p w:rsidR="002A67FF" w:rsidRPr="00F2100F" w:rsidRDefault="002A67FF">
      <w:pPr>
        <w:jc w:val="center"/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b/>
          <w:sz w:val="22"/>
          <w:szCs w:val="22"/>
        </w:rPr>
        <w:t>(DOE National Labs Only)</w:t>
      </w:r>
    </w:p>
    <w:p w:rsidR="002A67FF" w:rsidRPr="00F2100F" w:rsidRDefault="002A67FF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968"/>
        <w:gridCol w:w="2610"/>
        <w:gridCol w:w="2190"/>
      </w:tblGrid>
      <w:tr w:rsidR="002A67FF" w:rsidRPr="00F2100F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pStyle w:val="Heading7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sz w:val="22"/>
                <w:szCs w:val="22"/>
              </w:rPr>
              <w:t>Title</w:t>
            </w:r>
          </w:p>
          <w:p w:rsidR="002A67FF" w:rsidRPr="00F2100F" w:rsidRDefault="002A67F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pStyle w:val="Heading7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pStyle w:val="Heading7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</w:tr>
      <w:tr w:rsidR="002A67FF" w:rsidRPr="00F2100F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1D7E34" w:rsidRDefault="001D7E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D7E34"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A67FF" w:rsidRPr="00F2100F" w:rsidRDefault="002A67FF">
      <w:pPr>
        <w:rPr>
          <w:rFonts w:ascii="Arial" w:hAnsi="Arial" w:cs="Arial"/>
          <w:sz w:val="22"/>
          <w:szCs w:val="22"/>
        </w:rPr>
      </w:pPr>
    </w:p>
    <w:sectPr w:rsidR="002A67FF" w:rsidRPr="00F2100F" w:rsidSect="00276F55">
      <w:headerReference w:type="default" r:id="rId8"/>
      <w:footerReference w:type="default" r:id="rId9"/>
      <w:pgSz w:w="12240" w:h="15840"/>
      <w:pgMar w:top="1440" w:right="1440" w:bottom="1440" w:left="1440" w:header="720" w:footer="8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7A1" w:rsidRDefault="002B07A1">
      <w:r>
        <w:separator/>
      </w:r>
    </w:p>
  </w:endnote>
  <w:endnote w:type="continuationSeparator" w:id="0">
    <w:p w:rsidR="002B07A1" w:rsidRDefault="002B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7FF" w:rsidRPr="003D1AC0" w:rsidRDefault="00CB7935" w:rsidP="00A44642">
    <w:pPr>
      <w:pStyle w:val="Footer"/>
      <w:tabs>
        <w:tab w:val="clear" w:pos="8640"/>
        <w:tab w:val="right" w:pos="9270"/>
      </w:tabs>
      <w:rPr>
        <w:rFonts w:ascii="Arial" w:hAnsi="Arial" w:cs="Arial"/>
      </w:rPr>
    </w:pPr>
    <w:r>
      <w:rPr>
        <w:rFonts w:ascii="Arial" w:hAnsi="Arial" w:cs="Arial"/>
      </w:rPr>
      <w:t>5/9</w:t>
    </w:r>
    <w:r w:rsidR="003D1AC0">
      <w:rPr>
        <w:rFonts w:ascii="Arial" w:hAnsi="Arial" w:cs="Arial"/>
      </w:rPr>
      <w:t>/2018</w:t>
    </w:r>
    <w:r w:rsidR="00276F55" w:rsidRPr="003D1AC0">
      <w:rPr>
        <w:rFonts w:ascii="Arial" w:hAnsi="Arial" w:cs="Arial"/>
      </w:rPr>
      <w:t xml:space="preserve">                           </w:t>
    </w:r>
    <w:r w:rsidR="003D1AC0">
      <w:rPr>
        <w:rFonts w:ascii="Arial" w:hAnsi="Arial" w:cs="Arial"/>
      </w:rPr>
      <w:t xml:space="preserve">                 </w:t>
    </w:r>
    <w:r w:rsidR="00A44642" w:rsidRPr="003D1AC0">
      <w:rPr>
        <w:rFonts w:ascii="Arial" w:hAnsi="Arial" w:cs="Arial"/>
      </w:rPr>
      <w:t xml:space="preserve">        </w:t>
    </w:r>
    <w:r w:rsidR="003D1AC0">
      <w:rPr>
        <w:rFonts w:ascii="Arial" w:hAnsi="Arial" w:cs="Arial"/>
      </w:rPr>
      <w:t xml:space="preserve">    </w:t>
    </w:r>
    <w:r w:rsidR="00A44642" w:rsidRPr="003D1AC0">
      <w:rPr>
        <w:rFonts w:ascii="Arial" w:hAnsi="Arial" w:cs="Arial"/>
      </w:rPr>
      <w:t xml:space="preserve">   </w:t>
    </w:r>
    <w:r w:rsidR="002A67FF" w:rsidRPr="003D1AC0">
      <w:rPr>
        <w:rFonts w:ascii="Arial" w:hAnsi="Arial" w:cs="Arial"/>
      </w:rPr>
      <w:t xml:space="preserve">Page </w:t>
    </w:r>
    <w:r w:rsidR="002A67FF" w:rsidRPr="003D1AC0">
      <w:rPr>
        <w:rFonts w:ascii="Arial" w:hAnsi="Arial" w:cs="Arial"/>
      </w:rPr>
      <w:fldChar w:fldCharType="begin"/>
    </w:r>
    <w:r w:rsidR="002A67FF" w:rsidRPr="003D1AC0">
      <w:rPr>
        <w:rFonts w:ascii="Arial" w:hAnsi="Arial" w:cs="Arial"/>
      </w:rPr>
      <w:instrText xml:space="preserve"> PAGE </w:instrText>
    </w:r>
    <w:r w:rsidR="002A67FF" w:rsidRPr="003D1AC0">
      <w:rPr>
        <w:rFonts w:ascii="Arial" w:hAnsi="Arial" w:cs="Arial"/>
      </w:rPr>
      <w:fldChar w:fldCharType="separate"/>
    </w:r>
    <w:r w:rsidR="00292E52">
      <w:rPr>
        <w:rFonts w:ascii="Arial" w:hAnsi="Arial" w:cs="Arial"/>
        <w:noProof/>
      </w:rPr>
      <w:t>1</w:t>
    </w:r>
    <w:r w:rsidR="002A67FF" w:rsidRPr="003D1AC0">
      <w:rPr>
        <w:rFonts w:ascii="Arial" w:hAnsi="Arial" w:cs="Arial"/>
      </w:rPr>
      <w:fldChar w:fldCharType="end"/>
    </w:r>
    <w:r w:rsidR="002A67FF" w:rsidRPr="003D1AC0">
      <w:rPr>
        <w:rFonts w:ascii="Arial" w:hAnsi="Arial" w:cs="Arial"/>
      </w:rPr>
      <w:t xml:space="preserve"> of </w:t>
    </w:r>
    <w:r w:rsidR="002A67FF" w:rsidRPr="003D1AC0">
      <w:rPr>
        <w:rFonts w:ascii="Arial" w:hAnsi="Arial" w:cs="Arial"/>
      </w:rPr>
      <w:fldChar w:fldCharType="begin"/>
    </w:r>
    <w:r w:rsidR="002A67FF" w:rsidRPr="003D1AC0">
      <w:rPr>
        <w:rFonts w:ascii="Arial" w:hAnsi="Arial" w:cs="Arial"/>
      </w:rPr>
      <w:instrText xml:space="preserve"> NUMPAGES \* ARABIC </w:instrText>
    </w:r>
    <w:r w:rsidR="002A67FF" w:rsidRPr="003D1AC0">
      <w:rPr>
        <w:rFonts w:ascii="Arial" w:hAnsi="Arial" w:cs="Arial"/>
      </w:rPr>
      <w:fldChar w:fldCharType="separate"/>
    </w:r>
    <w:r w:rsidR="00292E52">
      <w:rPr>
        <w:rFonts w:ascii="Arial" w:hAnsi="Arial" w:cs="Arial"/>
        <w:noProof/>
      </w:rPr>
      <w:t>4</w:t>
    </w:r>
    <w:r w:rsidR="002A67FF" w:rsidRPr="003D1AC0">
      <w:rPr>
        <w:rFonts w:ascii="Arial" w:hAnsi="Arial" w:cs="Arial"/>
      </w:rPr>
      <w:fldChar w:fldCharType="end"/>
    </w:r>
    <w:r w:rsidR="00276F55" w:rsidRPr="003D1AC0">
      <w:rPr>
        <w:rFonts w:ascii="Arial" w:hAnsi="Arial" w:cs="Arial"/>
      </w:rPr>
      <w:t xml:space="preserve">                       </w:t>
    </w:r>
    <w:r w:rsidR="00A44642" w:rsidRPr="003D1AC0">
      <w:rPr>
        <w:rFonts w:ascii="Arial" w:hAnsi="Arial" w:cs="Arial"/>
      </w:rPr>
      <w:t xml:space="preserve">    </w:t>
    </w:r>
    <w:r w:rsidR="003D1AC0">
      <w:rPr>
        <w:rFonts w:ascii="Arial" w:hAnsi="Arial" w:cs="Arial"/>
      </w:rPr>
      <w:t xml:space="preserve">   </w:t>
    </w:r>
    <w:r w:rsidR="00A44642" w:rsidRPr="003D1AC0">
      <w:rPr>
        <w:rFonts w:ascii="Arial" w:hAnsi="Arial" w:cs="Arial"/>
      </w:rPr>
      <w:t xml:space="preserve">                        EPC-</w:t>
    </w:r>
    <w:r w:rsidR="003D1AC0">
      <w:rPr>
        <w:rFonts w:ascii="Arial" w:hAnsi="Arial" w:cs="Arial"/>
      </w:rPr>
      <w:t>17-047</w:t>
    </w:r>
  </w:p>
  <w:p w:rsidR="003D1AC0" w:rsidRDefault="00A44642" w:rsidP="00A44642">
    <w:pPr>
      <w:pStyle w:val="Footer"/>
      <w:tabs>
        <w:tab w:val="clear" w:pos="8640"/>
        <w:tab w:val="left" w:pos="6130"/>
        <w:tab w:val="right" w:pos="9270"/>
      </w:tabs>
      <w:rPr>
        <w:rFonts w:ascii="Arial" w:hAnsi="Arial" w:cs="Arial"/>
      </w:rPr>
    </w:pPr>
    <w:r w:rsidRPr="003D1AC0">
      <w:rPr>
        <w:rFonts w:ascii="Arial" w:hAnsi="Arial" w:cs="Arial"/>
      </w:rPr>
      <w:t>EPIC – Cal Fed Labs (SLAC)</w:t>
    </w:r>
    <w:r w:rsidRPr="003D1AC0">
      <w:rPr>
        <w:rFonts w:ascii="Arial" w:hAnsi="Arial" w:cs="Arial"/>
      </w:rPr>
      <w:tab/>
    </w:r>
    <w:r w:rsidR="003D1AC0">
      <w:rPr>
        <w:rFonts w:ascii="Arial" w:hAnsi="Arial" w:cs="Arial"/>
      </w:rPr>
      <w:t xml:space="preserve">                 </w:t>
    </w:r>
    <w:r w:rsidRPr="003D1AC0">
      <w:rPr>
        <w:rFonts w:ascii="Arial" w:hAnsi="Arial" w:cs="Arial"/>
      </w:rPr>
      <w:t xml:space="preserve"> </w:t>
    </w:r>
    <w:r w:rsidR="003D1AC0">
      <w:rPr>
        <w:rFonts w:ascii="Arial" w:hAnsi="Arial" w:cs="Arial"/>
      </w:rPr>
      <w:t xml:space="preserve">Exhibit C, </w:t>
    </w:r>
    <w:r w:rsidR="002A67FF" w:rsidRPr="003D1AC0">
      <w:rPr>
        <w:rFonts w:ascii="Arial" w:hAnsi="Arial" w:cs="Arial"/>
      </w:rPr>
      <w:t>Attachmen</w:t>
    </w:r>
    <w:r w:rsidR="00276F55" w:rsidRPr="003D1AC0">
      <w:rPr>
        <w:rFonts w:ascii="Arial" w:hAnsi="Arial" w:cs="Arial"/>
      </w:rPr>
      <w:t xml:space="preserve">t C-1         </w:t>
    </w:r>
    <w:r w:rsidR="003D1AC0">
      <w:rPr>
        <w:rFonts w:ascii="Arial" w:hAnsi="Arial" w:cs="Arial"/>
      </w:rPr>
      <w:tab/>
    </w:r>
    <w:r w:rsidR="00276F55" w:rsidRPr="003D1AC0">
      <w:rPr>
        <w:rFonts w:ascii="Arial" w:hAnsi="Arial" w:cs="Arial"/>
      </w:rPr>
      <w:t xml:space="preserve"> </w:t>
    </w:r>
    <w:r w:rsidR="000F3407" w:rsidRPr="003D1AC0">
      <w:rPr>
        <w:rFonts w:ascii="Arial" w:hAnsi="Arial" w:cs="Arial"/>
      </w:rPr>
      <w:t>SLAC</w:t>
    </w:r>
    <w:r w:rsidR="00276F55" w:rsidRPr="003D1AC0">
      <w:rPr>
        <w:rFonts w:ascii="Arial" w:hAnsi="Arial" w:cs="Arial"/>
      </w:rPr>
      <w:t xml:space="preserve"> National </w:t>
    </w:r>
  </w:p>
  <w:p w:rsidR="002A67FF" w:rsidRPr="003D1AC0" w:rsidRDefault="003D1AC0" w:rsidP="00A44642">
    <w:pPr>
      <w:pStyle w:val="Footer"/>
      <w:tabs>
        <w:tab w:val="clear" w:pos="8640"/>
        <w:tab w:val="left" w:pos="6130"/>
        <w:tab w:val="right" w:pos="9270"/>
      </w:tabs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276F55" w:rsidRPr="003D1AC0">
      <w:rPr>
        <w:rFonts w:ascii="Arial" w:hAnsi="Arial" w:cs="Arial"/>
      </w:rPr>
      <w:t>Accelerator Laboratory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7A1" w:rsidRDefault="002B07A1">
      <w:r>
        <w:separator/>
      </w:r>
    </w:p>
  </w:footnote>
  <w:footnote w:type="continuationSeparator" w:id="0">
    <w:p w:rsidR="002B07A1" w:rsidRDefault="002B07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7FF" w:rsidRPr="00276F55" w:rsidRDefault="000F3407">
    <w:pPr>
      <w:jc w:val="center"/>
      <w:rPr>
        <w:rFonts w:ascii="Arial" w:hAnsi="Arial" w:cs="Arial"/>
        <w:sz w:val="22"/>
      </w:rPr>
    </w:pPr>
    <w:r w:rsidRPr="00276F55">
      <w:rPr>
        <w:rFonts w:ascii="Arial" w:hAnsi="Arial" w:cs="Arial"/>
        <w:b/>
        <w:sz w:val="24"/>
      </w:rPr>
      <w:t>Exhibit C</w:t>
    </w:r>
    <w:r w:rsidR="003D1AC0">
      <w:rPr>
        <w:rFonts w:ascii="Arial" w:hAnsi="Arial" w:cs="Arial"/>
        <w:b/>
        <w:sz w:val="24"/>
      </w:rPr>
      <w:t xml:space="preserve">, </w:t>
    </w:r>
    <w:r w:rsidR="00276F55" w:rsidRPr="00276F55">
      <w:rPr>
        <w:rFonts w:ascii="Arial" w:hAnsi="Arial" w:cs="Arial"/>
        <w:b/>
        <w:sz w:val="24"/>
      </w:rPr>
      <w:t xml:space="preserve">Attachment </w:t>
    </w:r>
    <w:r w:rsidR="003D1AC0">
      <w:rPr>
        <w:rFonts w:ascii="Arial" w:hAnsi="Arial" w:cs="Arial"/>
        <w:b/>
        <w:sz w:val="24"/>
      </w:rPr>
      <w:t>C-</w:t>
    </w:r>
    <w:r w:rsidR="00276F55" w:rsidRPr="00276F55">
      <w:rPr>
        <w:rFonts w:ascii="Arial" w:hAnsi="Arial" w:cs="Arial"/>
        <w:b/>
        <w:sz w:val="24"/>
      </w:rPr>
      <w:t>1</w:t>
    </w:r>
    <w:r w:rsidR="00276F55" w:rsidRPr="00276F55">
      <w:rPr>
        <w:rFonts w:ascii="Arial" w:hAnsi="Arial" w:cs="Arial"/>
        <w:b/>
        <w:sz w:val="24"/>
      </w:rPr>
      <w:br/>
    </w:r>
    <w:r w:rsidR="002A67FF" w:rsidRPr="00276F55">
      <w:rPr>
        <w:rFonts w:ascii="Arial" w:hAnsi="Arial" w:cs="Arial"/>
        <w:b/>
        <w:sz w:val="24"/>
      </w:rPr>
      <w:t>Confidential Products and Pre-existing Intellectual Property Lists</w:t>
    </w:r>
  </w:p>
  <w:p w:rsidR="002A67FF" w:rsidRDefault="002A67FF">
    <w:pPr>
      <w:pStyle w:val="Header"/>
      <w:rPr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07"/>
    <w:rsid w:val="00027E81"/>
    <w:rsid w:val="000305EA"/>
    <w:rsid w:val="000F3407"/>
    <w:rsid w:val="000F4AC3"/>
    <w:rsid w:val="0012038C"/>
    <w:rsid w:val="001D1A75"/>
    <w:rsid w:val="001D7E34"/>
    <w:rsid w:val="00210CED"/>
    <w:rsid w:val="00276F55"/>
    <w:rsid w:val="00292E52"/>
    <w:rsid w:val="002A67FF"/>
    <w:rsid w:val="002B07A1"/>
    <w:rsid w:val="002B3841"/>
    <w:rsid w:val="003D1AC0"/>
    <w:rsid w:val="00514EF0"/>
    <w:rsid w:val="00520A91"/>
    <w:rsid w:val="00584767"/>
    <w:rsid w:val="006A62C1"/>
    <w:rsid w:val="007439D1"/>
    <w:rsid w:val="00751019"/>
    <w:rsid w:val="00782CC2"/>
    <w:rsid w:val="00864DED"/>
    <w:rsid w:val="009A3241"/>
    <w:rsid w:val="009F03AC"/>
    <w:rsid w:val="00A14C68"/>
    <w:rsid w:val="00A44642"/>
    <w:rsid w:val="00AA5612"/>
    <w:rsid w:val="00AD064E"/>
    <w:rsid w:val="00AF6D45"/>
    <w:rsid w:val="00B02432"/>
    <w:rsid w:val="00B95948"/>
    <w:rsid w:val="00C03192"/>
    <w:rsid w:val="00CB7935"/>
    <w:rsid w:val="00D21DD5"/>
    <w:rsid w:val="00DB43A4"/>
    <w:rsid w:val="00DF2444"/>
    <w:rsid w:val="00E17CB3"/>
    <w:rsid w:val="00E31ABC"/>
    <w:rsid w:val="00EF2B6D"/>
    <w:rsid w:val="00EF2B74"/>
    <w:rsid w:val="00F02DF5"/>
    <w:rsid w:val="00F2100F"/>
    <w:rsid w:val="00FD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color w:val="000000"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2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4z0">
    <w:name w:val="WW8Num24z0"/>
    <w:rPr>
      <w:sz w:val="24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4z0">
    <w:name w:val="WW8Num34z0"/>
    <w:rPr>
      <w:rFonts w:ascii="Symbol" w:hAnsi="Symbol" w:cs="Symbol" w:hint="default"/>
      <w:sz w:val="22"/>
    </w:rPr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1z0">
    <w:name w:val="WW8Num41z0"/>
    <w:rPr>
      <w:rFonts w:hint="default"/>
    </w:rPr>
  </w:style>
  <w:style w:type="character" w:customStyle="1" w:styleId="WW8Num42z0">
    <w:name w:val="WW8Num42z0"/>
    <w:rPr>
      <w:rFonts w:ascii="Symbol" w:hAnsi="Symbol" w:cs="Symbol" w:hint="default"/>
    </w:rPr>
  </w:style>
  <w:style w:type="character" w:customStyle="1" w:styleId="WW8Num43z0">
    <w:name w:val="WW8Num43z0"/>
    <w:rPr>
      <w:rFonts w:hint="default"/>
    </w:rPr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4"/>
    </w:rPr>
  </w:style>
  <w:style w:type="paragraph" w:styleId="BodyText">
    <w:name w:val="Body Text"/>
    <w:basedOn w:val="Normal"/>
    <w:rPr>
      <w:sz w:val="2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Subtitle">
    <w:name w:val="Subtitle"/>
    <w:basedOn w:val="Normal"/>
    <w:next w:val="BodyText"/>
    <w:qFormat/>
    <w:rPr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080"/>
    </w:pPr>
    <w:rPr>
      <w:sz w:val="24"/>
    </w:rPr>
  </w:style>
  <w:style w:type="paragraph" w:styleId="BodyTextIndent2">
    <w:name w:val="Body Text Indent 2"/>
    <w:basedOn w:val="Normal"/>
    <w:pPr>
      <w:ind w:left="360"/>
    </w:pPr>
    <w:rPr>
      <w:i/>
      <w:sz w:val="22"/>
    </w:rPr>
  </w:style>
  <w:style w:type="paragraph" w:styleId="BodyTextIndent3">
    <w:name w:val="Body Text Indent 3"/>
    <w:basedOn w:val="Normal"/>
    <w:pPr>
      <w:ind w:left="540" w:hanging="540"/>
    </w:pPr>
    <w:rPr>
      <w:sz w:val="22"/>
    </w:rPr>
  </w:style>
  <w:style w:type="paragraph" w:styleId="BodyText2">
    <w:name w:val="Body Text 2"/>
    <w:basedOn w:val="Normal"/>
    <w:rPr>
      <w:i/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CommentReference">
    <w:name w:val="annotation reference"/>
    <w:uiPriority w:val="99"/>
    <w:semiHidden/>
    <w:unhideWhenUsed/>
    <w:rsid w:val="00520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A91"/>
  </w:style>
  <w:style w:type="character" w:customStyle="1" w:styleId="CommentTextChar">
    <w:name w:val="Comment Text Char"/>
    <w:link w:val="CommentText"/>
    <w:uiPriority w:val="99"/>
    <w:semiHidden/>
    <w:rsid w:val="00520A91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A9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20A91"/>
    <w:rPr>
      <w:b/>
      <w:bCs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color w:val="000000"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2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4z0">
    <w:name w:val="WW8Num24z0"/>
    <w:rPr>
      <w:sz w:val="24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4z0">
    <w:name w:val="WW8Num34z0"/>
    <w:rPr>
      <w:rFonts w:ascii="Symbol" w:hAnsi="Symbol" w:cs="Symbol" w:hint="default"/>
      <w:sz w:val="22"/>
    </w:rPr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1z0">
    <w:name w:val="WW8Num41z0"/>
    <w:rPr>
      <w:rFonts w:hint="default"/>
    </w:rPr>
  </w:style>
  <w:style w:type="character" w:customStyle="1" w:styleId="WW8Num42z0">
    <w:name w:val="WW8Num42z0"/>
    <w:rPr>
      <w:rFonts w:ascii="Symbol" w:hAnsi="Symbol" w:cs="Symbol" w:hint="default"/>
    </w:rPr>
  </w:style>
  <w:style w:type="character" w:customStyle="1" w:styleId="WW8Num43z0">
    <w:name w:val="WW8Num43z0"/>
    <w:rPr>
      <w:rFonts w:hint="default"/>
    </w:rPr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4"/>
    </w:rPr>
  </w:style>
  <w:style w:type="paragraph" w:styleId="BodyText">
    <w:name w:val="Body Text"/>
    <w:basedOn w:val="Normal"/>
    <w:rPr>
      <w:sz w:val="2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Subtitle">
    <w:name w:val="Subtitle"/>
    <w:basedOn w:val="Normal"/>
    <w:next w:val="BodyText"/>
    <w:qFormat/>
    <w:rPr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080"/>
    </w:pPr>
    <w:rPr>
      <w:sz w:val="24"/>
    </w:rPr>
  </w:style>
  <w:style w:type="paragraph" w:styleId="BodyTextIndent2">
    <w:name w:val="Body Text Indent 2"/>
    <w:basedOn w:val="Normal"/>
    <w:pPr>
      <w:ind w:left="360"/>
    </w:pPr>
    <w:rPr>
      <w:i/>
      <w:sz w:val="22"/>
    </w:rPr>
  </w:style>
  <w:style w:type="paragraph" w:styleId="BodyTextIndent3">
    <w:name w:val="Body Text Indent 3"/>
    <w:basedOn w:val="Normal"/>
    <w:pPr>
      <w:ind w:left="540" w:hanging="540"/>
    </w:pPr>
    <w:rPr>
      <w:sz w:val="22"/>
    </w:rPr>
  </w:style>
  <w:style w:type="paragraph" w:styleId="BodyText2">
    <w:name w:val="Body Text 2"/>
    <w:basedOn w:val="Normal"/>
    <w:rPr>
      <w:i/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CommentReference">
    <w:name w:val="annotation reference"/>
    <w:uiPriority w:val="99"/>
    <w:semiHidden/>
    <w:unhideWhenUsed/>
    <w:rsid w:val="00520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A91"/>
  </w:style>
  <w:style w:type="character" w:customStyle="1" w:styleId="CommentTextChar">
    <w:name w:val="Comment Text Char"/>
    <w:link w:val="CommentText"/>
    <w:uiPriority w:val="99"/>
    <w:semiHidden/>
    <w:rsid w:val="00520A91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A9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20A91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EXHIBIT E</vt:lpstr>
    </vt:vector>
  </TitlesOfParts>
  <Company>California Energy Commission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EXHIBIT E</dc:title>
  <dc:creator>CEC</dc:creator>
  <cp:lastModifiedBy>Hoppe, Andrea@Energy</cp:lastModifiedBy>
  <cp:revision>3</cp:revision>
  <cp:lastPrinted>2018-03-22T23:25:00Z</cp:lastPrinted>
  <dcterms:created xsi:type="dcterms:W3CDTF">2018-05-09T19:20:00Z</dcterms:created>
  <dcterms:modified xsi:type="dcterms:W3CDTF">2018-05-09T19:22:00Z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00000000680E2C660594DA40BE64A147D92696AD0700F0B411F000A5D347849A56A99740EB0600000078DEF60000E5B3011FE3E0B74E8FFC841F2AE73EFB0000EAB31FA20000</vt:lpwstr>
  </property>
  <property fmtid="{D5CDD505-2E9C-101B-9397-08002B2CF9AE}" pid="3" name="_EmailStoreID0">
    <vt:lpwstr>0000000038A1BB1005E5101AA1BB08002B2A56C20000454D534D44422E444C4C00000000000000001B55FA20AA6611CD9BC800AA002FC45A0C0000004A616D69652E506174746572736F6E40656E657267792E63612E676F76002F6F3D45786368616E67654C6162732F6F753D45786368616E67652041646D696E697374726</vt:lpwstr>
  </property>
  <property fmtid="{D5CDD505-2E9C-101B-9397-08002B2CF9AE}" pid="4" name="_EmailStoreID1">
    <vt:lpwstr>1746976652047726F7570202846594449424F484632335350444C54292F636E3D526563697069656E74732F636E3D36386266613363326535303734643561396338616364623337393861643161382D506174746572736F6E2C00E94632F44E00000002000000100000004A0061006D00690065002E00500061007400740065</vt:lpwstr>
  </property>
  <property fmtid="{D5CDD505-2E9C-101B-9397-08002B2CF9AE}" pid="5" name="_ReviewCycleID">
    <vt:i4>61555209</vt:i4>
  </property>
  <property fmtid="{D5CDD505-2E9C-101B-9397-08002B2CF9AE}" pid="6" name="_EmailStoreID2">
    <vt:lpwstr>00720073006F006E00400065006E0065007200670079002E00630061002E0067006F00760000000000</vt:lpwstr>
  </property>
  <property fmtid="{D5CDD505-2E9C-101B-9397-08002B2CF9AE}" pid="7" name="_ReviewingToolsShownOnce">
    <vt:lpwstr/>
  </property>
</Properties>
</file>