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6FF695B4" w14:textId="50A26146" w:rsidR="00F64632" w:rsidRPr="00F64632" w:rsidRDefault="00F64632" w:rsidP="00F646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</w:t>
            </w:r>
            <w:r w:rsidRPr="00F64632">
              <w:rPr>
                <w:rFonts w:asciiTheme="majorHAnsi" w:hAnsiTheme="majorHAnsi"/>
              </w:rPr>
              <w:t>/Grade Scale</w:t>
            </w:r>
          </w:p>
          <w:p w14:paraId="61DA0456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//Tyler </w:t>
            </w:r>
            <w:proofErr w:type="spellStart"/>
            <w:r w:rsidRPr="00F64632">
              <w:rPr>
                <w:rFonts w:asciiTheme="majorHAnsi" w:hAnsiTheme="majorHAnsi"/>
              </w:rPr>
              <w:t>Proffitt</w:t>
            </w:r>
            <w:proofErr w:type="spellEnd"/>
          </w:p>
          <w:p w14:paraId="03E5514E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>void setup() {</w:t>
            </w:r>
          </w:p>
          <w:p w14:paraId="0F6CCCB2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size (200, 200);</w:t>
            </w:r>
          </w:p>
          <w:p w14:paraId="5BF57459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>}</w:t>
            </w:r>
          </w:p>
          <w:p w14:paraId="727D5032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>void draw() {</w:t>
            </w:r>
          </w:p>
          <w:p w14:paraId="4C7A9483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background(255);</w:t>
            </w:r>
          </w:p>
          <w:p w14:paraId="15A0334B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stroke(0);</w:t>
            </w:r>
          </w:p>
          <w:p w14:paraId="3DDC8596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</w:t>
            </w:r>
            <w:proofErr w:type="spellStart"/>
            <w:r w:rsidRPr="00F64632">
              <w:rPr>
                <w:rFonts w:asciiTheme="majorHAnsi" w:hAnsiTheme="majorHAnsi"/>
              </w:rPr>
              <w:t>strokeWeight</w:t>
            </w:r>
            <w:proofErr w:type="spellEnd"/>
            <w:r w:rsidRPr="00F64632">
              <w:rPr>
                <w:rFonts w:asciiTheme="majorHAnsi" w:hAnsiTheme="majorHAnsi"/>
              </w:rPr>
              <w:t>(2);</w:t>
            </w:r>
          </w:p>
          <w:p w14:paraId="4FFD8DF4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line(0, 150, width, 150);</w:t>
            </w:r>
          </w:p>
          <w:p w14:paraId="4D3BA7E6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stroke(255, 0, 0);</w:t>
            </w:r>
          </w:p>
          <w:p w14:paraId="04A50FBB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</w:t>
            </w:r>
            <w:proofErr w:type="spellStart"/>
            <w:r w:rsidRPr="00F64632">
              <w:rPr>
                <w:rFonts w:asciiTheme="majorHAnsi" w:hAnsiTheme="majorHAnsi"/>
              </w:rPr>
              <w:t>strokeWeight</w:t>
            </w:r>
            <w:proofErr w:type="spellEnd"/>
            <w:r w:rsidRPr="00F64632">
              <w:rPr>
                <w:rFonts w:asciiTheme="majorHAnsi" w:hAnsiTheme="majorHAnsi"/>
              </w:rPr>
              <w:t>(5);</w:t>
            </w:r>
          </w:p>
          <w:p w14:paraId="4B591EFF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point(</w:t>
            </w:r>
            <w:proofErr w:type="spellStart"/>
            <w:r w:rsidRPr="00F64632">
              <w:rPr>
                <w:rFonts w:asciiTheme="majorHAnsi" w:hAnsiTheme="majorHAnsi"/>
              </w:rPr>
              <w:t>mouseX</w:t>
            </w:r>
            <w:proofErr w:type="spellEnd"/>
            <w:r w:rsidRPr="00F64632">
              <w:rPr>
                <w:rFonts w:asciiTheme="majorHAnsi" w:hAnsiTheme="majorHAnsi"/>
              </w:rPr>
              <w:t>, 150);</w:t>
            </w:r>
          </w:p>
          <w:p w14:paraId="350700F7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</w:t>
            </w:r>
            <w:proofErr w:type="spellStart"/>
            <w:r w:rsidRPr="00F64632">
              <w:rPr>
                <w:rFonts w:asciiTheme="majorHAnsi" w:hAnsiTheme="majorHAnsi"/>
              </w:rPr>
              <w:t>displayGrade</w:t>
            </w:r>
            <w:proofErr w:type="spellEnd"/>
            <w:r w:rsidRPr="00F64632">
              <w:rPr>
                <w:rFonts w:asciiTheme="majorHAnsi" w:hAnsiTheme="majorHAnsi"/>
              </w:rPr>
              <w:t>(</w:t>
            </w:r>
            <w:proofErr w:type="spellStart"/>
            <w:r w:rsidRPr="00F64632">
              <w:rPr>
                <w:rFonts w:asciiTheme="majorHAnsi" w:hAnsiTheme="majorHAnsi"/>
              </w:rPr>
              <w:t>mouseX</w:t>
            </w:r>
            <w:proofErr w:type="spellEnd"/>
            <w:r w:rsidRPr="00F64632">
              <w:rPr>
                <w:rFonts w:asciiTheme="majorHAnsi" w:hAnsiTheme="majorHAnsi"/>
              </w:rPr>
              <w:t>/2);</w:t>
            </w:r>
          </w:p>
          <w:p w14:paraId="68BCE5E2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>}</w:t>
            </w:r>
          </w:p>
          <w:p w14:paraId="31CC0D5B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</w:p>
          <w:p w14:paraId="7C29385E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</w:p>
          <w:p w14:paraId="546465F5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</w:p>
          <w:p w14:paraId="2AA852EE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void </w:t>
            </w:r>
            <w:proofErr w:type="spellStart"/>
            <w:r w:rsidRPr="00F64632">
              <w:rPr>
                <w:rFonts w:asciiTheme="majorHAnsi" w:hAnsiTheme="majorHAnsi"/>
              </w:rPr>
              <w:t>displayGrade</w:t>
            </w:r>
            <w:proofErr w:type="spellEnd"/>
            <w:r w:rsidRPr="00F64632">
              <w:rPr>
                <w:rFonts w:asciiTheme="majorHAnsi" w:hAnsiTheme="majorHAnsi"/>
              </w:rPr>
              <w:t>(float grade) {</w:t>
            </w:r>
          </w:p>
          <w:p w14:paraId="16822FA8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fill(0);</w:t>
            </w:r>
          </w:p>
          <w:p w14:paraId="1B6B068B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if (grade&gt;=89) {</w:t>
            </w:r>
          </w:p>
          <w:p w14:paraId="73E6B30C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  text("Assign letter grade A." + grade, 50, 50);</w:t>
            </w:r>
          </w:p>
          <w:p w14:paraId="746FC82B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} else if (grade&lt;88 &amp;&amp; grade &gt;=80) {</w:t>
            </w:r>
          </w:p>
          <w:p w14:paraId="7F5F20B7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  </w:t>
            </w:r>
            <w:proofErr w:type="gramStart"/>
            <w:r w:rsidRPr="00F64632">
              <w:rPr>
                <w:rFonts w:asciiTheme="majorHAnsi" w:hAnsiTheme="majorHAnsi"/>
              </w:rPr>
              <w:t>text(</w:t>
            </w:r>
            <w:proofErr w:type="gramEnd"/>
            <w:r w:rsidRPr="00F64632">
              <w:rPr>
                <w:rFonts w:asciiTheme="majorHAnsi" w:hAnsiTheme="majorHAnsi"/>
              </w:rPr>
              <w:t>"Assign letter grade B+." + grade, 50, 50);</w:t>
            </w:r>
          </w:p>
          <w:p w14:paraId="7F76F97F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} else if (grade&lt;79 &amp;&amp; grade &gt;=70) {</w:t>
            </w:r>
          </w:p>
          <w:p w14:paraId="124E886E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  </w:t>
            </w:r>
            <w:proofErr w:type="gramStart"/>
            <w:r w:rsidRPr="00F64632">
              <w:rPr>
                <w:rFonts w:asciiTheme="majorHAnsi" w:hAnsiTheme="majorHAnsi"/>
              </w:rPr>
              <w:t>text(</w:t>
            </w:r>
            <w:proofErr w:type="gramEnd"/>
            <w:r w:rsidRPr="00F64632">
              <w:rPr>
                <w:rFonts w:asciiTheme="majorHAnsi" w:hAnsiTheme="majorHAnsi"/>
              </w:rPr>
              <w:t>"Assign letter grade C+." + grade, 50, 50);</w:t>
            </w:r>
          </w:p>
          <w:p w14:paraId="69D4B136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}  else if (grade&lt;69&amp;&amp; grade &gt;=60) {</w:t>
            </w:r>
          </w:p>
          <w:p w14:paraId="1F9F48E0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  </w:t>
            </w:r>
            <w:proofErr w:type="gramStart"/>
            <w:r w:rsidRPr="00F64632">
              <w:rPr>
                <w:rFonts w:asciiTheme="majorHAnsi" w:hAnsiTheme="majorHAnsi"/>
              </w:rPr>
              <w:t>text(</w:t>
            </w:r>
            <w:proofErr w:type="gramEnd"/>
            <w:r w:rsidRPr="00F64632">
              <w:rPr>
                <w:rFonts w:asciiTheme="majorHAnsi" w:hAnsiTheme="majorHAnsi"/>
              </w:rPr>
              <w:t>"Assign letter grade D+." + grade, 50, 50);</w:t>
            </w:r>
          </w:p>
          <w:p w14:paraId="3CBB6E33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</w:p>
          <w:p w14:paraId="7D7F7689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  </w:t>
            </w:r>
          </w:p>
          <w:p w14:paraId="1DF36812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</w:t>
            </w:r>
          </w:p>
          <w:p w14:paraId="1DEC4F96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} else { //catch all</w:t>
            </w:r>
          </w:p>
          <w:p w14:paraId="0DB5E731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  text("Assignment letter F." + grade, 50, 50);</w:t>
            </w:r>
          </w:p>
          <w:p w14:paraId="1672F109" w14:textId="77777777" w:rsidR="00F64632" w:rsidRPr="00F64632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  }</w:t>
            </w:r>
          </w:p>
          <w:p w14:paraId="2BAA2135" w14:textId="52959C84" w:rsidR="00EB7D20" w:rsidRDefault="00F64632" w:rsidP="00F64632">
            <w:pPr>
              <w:rPr>
                <w:rFonts w:asciiTheme="majorHAnsi" w:hAnsiTheme="majorHAnsi"/>
              </w:rPr>
            </w:pPr>
            <w:r w:rsidRPr="00F64632">
              <w:rPr>
                <w:rFonts w:asciiTheme="majorHAnsi" w:hAnsiTheme="majorHAnsi"/>
              </w:rPr>
              <w:t xml:space="preserve">}  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784A2C2" w:rsidR="001C2334" w:rsidRPr="005D1C2D" w:rsidRDefault="00D812D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Language for which most of its implementations execute instructions directly.</w:t>
            </w:r>
            <w:r>
              <w:t xml:space="preserve"> </w:t>
            </w:r>
            <w:proofErr w:type="gramStart"/>
            <w:r w:rsidRPr="00D812D5">
              <w:rPr>
                <w:rFonts w:ascii="Calibri" w:eastAsia="Times New Roman" w:hAnsi="Calibri" w:cs="Times New Roman"/>
                <w:color w:val="000000"/>
              </w:rPr>
              <w:t>without</w:t>
            </w:r>
            <w:proofErr w:type="gramEnd"/>
            <w:r w:rsidRPr="00D812D5">
              <w:rPr>
                <w:rFonts w:ascii="Calibri" w:eastAsia="Times New Roman" w:hAnsi="Calibri" w:cs="Times New Roman"/>
                <w:color w:val="000000"/>
              </w:rPr>
              <w:t xml:space="preserve"> previously compiling a program into machine-language instructions.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6FE3356" w:rsidR="00A166FC" w:rsidRPr="005D1C2D" w:rsidRDefault="00D812D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Takes source code and makes it machine code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7443C4C" w:rsidR="00A166FC" w:rsidRPr="005D1C2D" w:rsidRDefault="00D812D5" w:rsidP="003D14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Referring to amount of low amount of abstractions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7ED7C8F" w:rsidR="00075BB9" w:rsidRPr="005D1C2D" w:rsidRDefault="00D812D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ton of abstraction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6E3EBCF" w:rsidR="0046179D" w:rsidRPr="005D1C2D" w:rsidRDefault="00D812D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we tell computers to do.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2CD152DE" w:rsidR="00D75726" w:rsidRPr="005D1C2D" w:rsidRDefault="003D14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name for a variable represented in data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45A2A336" w:rsidR="001C2334" w:rsidRPr="005D1C2D" w:rsidRDefault="003D14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Receiving its first value 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74A5BEFF" w:rsidR="00AF7C99" w:rsidRPr="005D1C2D" w:rsidRDefault="003D14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Give data its first value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1759247" w:rsidR="00A166FC" w:rsidRPr="005D1C2D" w:rsidRDefault="003D1454" w:rsidP="003D1454">
            <w:pPr>
              <w:tabs>
                <w:tab w:val="left" w:pos="12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time you make an assignment to a variable, you can change throughout the life cycle of the program.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7D1DF83D" w:rsidR="00C82BD9" w:rsidRPr="00C82BD9" w:rsidRDefault="00C82BD9" w:rsidP="00D812D5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D812D5">
                    <w:rPr>
                      <w:rFonts w:ascii="Calibri" w:eastAsia="Times New Roman" w:hAnsi="Calibri" w:cs="Times New Roman"/>
                      <w:color w:val="000000"/>
                    </w:rPr>
                    <w:t>1byte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21529DBC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D812D5">
                    <w:rPr>
                      <w:rFonts w:ascii="Calibri" w:eastAsia="Times New Roman" w:hAnsi="Calibri" w:cs="Times New Roman"/>
                      <w:color w:val="000000"/>
                    </w:rPr>
                    <w:t>false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19D273A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104E9">
                    <w:rPr>
                      <w:rFonts w:ascii="Calibri" w:eastAsia="Times New Roman" w:hAnsi="Calibri" w:cs="Times New Roman"/>
                      <w:color w:val="000000"/>
                    </w:rPr>
                    <w:t>true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550F74A9" w:rsidR="00C82BD9" w:rsidRPr="00C82BD9" w:rsidRDefault="003104E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Shrink code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6AC43915" w:rsidR="00C82BD9" w:rsidRPr="00C82BD9" w:rsidRDefault="003104E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Boolean variable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5272B70B" w:rsidR="00C82BD9" w:rsidRPr="00C82BD9" w:rsidRDefault="00D812D5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 byte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0D663DD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104E9">
                    <w:rPr>
                      <w:rFonts w:ascii="Calibri" w:eastAsia="Times New Roman" w:hAnsi="Calibri" w:cs="Times New Roman"/>
                      <w:color w:val="000000"/>
                    </w:rPr>
                    <w:t>none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04CED24B" w:rsidR="00C82BD9" w:rsidRPr="00C82BD9" w:rsidRDefault="003104E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none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709395F9" w:rsidR="00C82BD9" w:rsidRPr="00C82BD9" w:rsidRDefault="003104E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Pr="003104E9">
                    <w:rPr>
                      <w:rFonts w:ascii="Calibri" w:eastAsia="Times New Roman" w:hAnsi="Calibri" w:cs="Times New Roman"/>
                      <w:color w:val="000000"/>
                    </w:rPr>
                    <w:t>Converts any value of a primitive data type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2F94B9A1" w:rsidR="00C82BD9" w:rsidRPr="00C82BD9" w:rsidRDefault="003104E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104E9">
                    <w:rPr>
                      <w:rFonts w:ascii="Calibri" w:eastAsia="Times New Roman" w:hAnsi="Calibri" w:cs="Times New Roman"/>
                      <w:color w:val="000000"/>
                    </w:rPr>
                    <w:t>byte var</w:t>
                  </w:r>
                  <w:bookmarkStart w:id="0" w:name="_GoBack"/>
                  <w:bookmarkEnd w:id="0"/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17911277" w:rsidR="00C82BD9" w:rsidRPr="00C82BD9" w:rsidRDefault="00D812D5" w:rsidP="00D812D5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 bytes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4FC5E8AC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104E9">
                    <w:rPr>
                      <w:rFonts w:ascii="Calibri" w:eastAsia="Times New Roman" w:hAnsi="Calibri" w:cs="Times New Roman"/>
                      <w:color w:val="000000"/>
                    </w:rPr>
                    <w:t>none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67BE3F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104E9">
                    <w:rPr>
                      <w:rFonts w:ascii="Calibri" w:eastAsia="Times New Roman" w:hAnsi="Calibri" w:cs="Times New Roman"/>
                      <w:color w:val="000000"/>
                    </w:rPr>
                    <w:t>none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50791275" w:rsidR="00C82BD9" w:rsidRPr="00C82BD9" w:rsidRDefault="003104E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104E9">
                    <w:rPr>
                      <w:rFonts w:ascii="Calibri" w:eastAsia="Times New Roman" w:hAnsi="Calibri" w:cs="Times New Roman"/>
                      <w:color w:val="000000"/>
                    </w:rPr>
                    <w:t>Converts any value of a primitive data type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68ED526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104E9">
                    <w:rPr>
                      <w:rFonts w:ascii="Calibri" w:eastAsia="Times New Roman" w:hAnsi="Calibri" w:cs="Times New Roman"/>
                      <w:color w:val="000000"/>
                    </w:rPr>
                    <w:t>none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33869E27" w:rsidR="00C82BD9" w:rsidRPr="00C82BD9" w:rsidRDefault="00D812D5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32bit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45F150CC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D812D5">
                    <w:rPr>
                      <w:rFonts w:ascii="Calibri" w:eastAsia="Times New Roman" w:hAnsi="Calibri" w:cs="Times New Roman"/>
                      <w:color w:val="000000"/>
                    </w:rPr>
                    <w:t>64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55B5743B" w:rsidR="00C82BD9" w:rsidRPr="00C82BD9" w:rsidRDefault="00D812D5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2D38D845" w:rsidR="00C82BD9" w:rsidRPr="00C82BD9" w:rsidRDefault="00D812D5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8CDAAED" w:rsidR="00C82BD9" w:rsidRPr="00C82BD9" w:rsidRDefault="00D812D5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64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05233A77" w:rsidR="00C82BD9" w:rsidRPr="00C82BD9" w:rsidRDefault="00D812D5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 byte per character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CD912F4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D812D5">
                    <w:rPr>
                      <w:rFonts w:ascii="Calibri" w:eastAsia="Times New Roman" w:hAnsi="Calibri" w:cs="Times New Roman"/>
                      <w:color w:val="000000"/>
                    </w:rPr>
                    <w:t>File size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09D17BE6" w:rsidR="00C82BD9" w:rsidRPr="00C82BD9" w:rsidRDefault="00D812D5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Depends on data types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6EB6194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D812D5">
                    <w:rPr>
                      <w:rFonts w:ascii="Calibri" w:eastAsia="Times New Roman" w:hAnsi="Calibri" w:cs="Times New Roman"/>
                      <w:color w:val="000000"/>
                    </w:rPr>
                    <w:t>Same as array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4DD5E22C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D812D5">
                    <w:rPr>
                      <w:rFonts w:ascii="Calibri" w:eastAsia="Times New Roman" w:hAnsi="Calibri" w:cs="Times New Roman"/>
                      <w:color w:val="000000"/>
                    </w:rPr>
                    <w:t>Depends on file size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</w:t>
            </w:r>
            <w:r w:rsidR="003829C1">
              <w:rPr>
                <w:rFonts w:asciiTheme="majorHAnsi" w:hAnsiTheme="majorHAnsi"/>
              </w:rPr>
              <w:lastRenderedPageBreak/>
              <w:t xml:space="preserve">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06B10" w14:textId="77777777" w:rsidR="004A23B2" w:rsidRDefault="004A23B2" w:rsidP="001C2334">
      <w:r>
        <w:separator/>
      </w:r>
    </w:p>
  </w:endnote>
  <w:endnote w:type="continuationSeparator" w:id="0">
    <w:p w14:paraId="13E42F49" w14:textId="77777777" w:rsidR="004A23B2" w:rsidRDefault="004A23B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D345D" w14:textId="77777777" w:rsidR="004A23B2" w:rsidRDefault="004A23B2" w:rsidP="001C2334">
      <w:r>
        <w:separator/>
      </w:r>
    </w:p>
  </w:footnote>
  <w:footnote w:type="continuationSeparator" w:id="0">
    <w:p w14:paraId="67C587C5" w14:textId="77777777" w:rsidR="004A23B2" w:rsidRDefault="004A23B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6C52"/>
    <w:rsid w:val="003104E9"/>
    <w:rsid w:val="003603B6"/>
    <w:rsid w:val="00377020"/>
    <w:rsid w:val="003829C1"/>
    <w:rsid w:val="003D1454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600E86"/>
    <w:rsid w:val="0065624A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C5C03"/>
    <w:rsid w:val="009D6A46"/>
    <w:rsid w:val="00A166FC"/>
    <w:rsid w:val="00A53DAC"/>
    <w:rsid w:val="00AB1D45"/>
    <w:rsid w:val="00AF7C99"/>
    <w:rsid w:val="00C82BD9"/>
    <w:rsid w:val="00CF65F4"/>
    <w:rsid w:val="00D105C1"/>
    <w:rsid w:val="00D75726"/>
    <w:rsid w:val="00D812D5"/>
    <w:rsid w:val="00DA2D9C"/>
    <w:rsid w:val="00DC1C7C"/>
    <w:rsid w:val="00DD2838"/>
    <w:rsid w:val="00DF7A00"/>
    <w:rsid w:val="00E67093"/>
    <w:rsid w:val="00E912C6"/>
    <w:rsid w:val="00EB7D20"/>
    <w:rsid w:val="00EC2557"/>
    <w:rsid w:val="00F64632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3</cp:revision>
  <cp:lastPrinted>2013-09-20T15:59:00Z</cp:lastPrinted>
  <dcterms:created xsi:type="dcterms:W3CDTF">2015-09-22T20:00:00Z</dcterms:created>
  <dcterms:modified xsi:type="dcterms:W3CDTF">2015-09-24T20:00:00Z</dcterms:modified>
</cp:coreProperties>
</file>