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9D870" w14:textId="6219E629" w:rsidR="00323F59" w:rsidRDefault="00323F59" w:rsidP="00323F59">
      <w:pPr>
        <w:spacing w:after="0" w:line="240" w:lineRule="auto"/>
        <w:jc w:val="center"/>
        <w:rPr>
          <w:rFonts w:ascii="Baskerville Old Face" w:hAnsi="Baskerville Old Face" w:cs="Arial"/>
          <w:b/>
          <w:bCs/>
          <w:color w:val="003057"/>
          <w:sz w:val="44"/>
          <w:szCs w:val="44"/>
        </w:rPr>
      </w:pPr>
      <w:r w:rsidRPr="00323F59">
        <w:rPr>
          <w:rFonts w:ascii="Baskerville Old Face" w:hAnsi="Baskerville Old Face" w:cs="Arial"/>
          <w:b/>
          <w:bCs/>
          <w:color w:val="003057"/>
          <w:sz w:val="44"/>
          <w:szCs w:val="44"/>
        </w:rPr>
        <w:t>Software Design Plan</w:t>
      </w:r>
    </w:p>
    <w:p w14:paraId="41A9FD2B" w14:textId="5A78A84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204"/>
        <w:gridCol w:w="7140"/>
      </w:tblGrid>
      <w:tr w:rsidR="00D52E9A" w:rsidRPr="00D52E9A" w14:paraId="707E5197" w14:textId="77777777" w:rsidTr="002C5B8D">
        <w:tc>
          <w:tcPr>
            <w:tcW w:w="2204" w:type="dxa"/>
            <w:shd w:val="clear" w:color="auto" w:fill="auto"/>
            <w:hideMark/>
          </w:tcPr>
          <w:p w14:paraId="2E7310A7" w14:textId="13F318C1" w:rsidR="00D52E9A" w:rsidRPr="00D52E9A" w:rsidRDefault="00D52E9A" w:rsidP="00D52E9A">
            <w:pPr>
              <w:spacing w:after="0" w:line="240" w:lineRule="auto"/>
              <w:jc w:val="right"/>
              <w:rPr>
                <w:rFonts w:ascii="Verdana" w:hAnsi="Verdana" w:cs="Arial"/>
                <w:sz w:val="20"/>
                <w:szCs w:val="20"/>
              </w:rPr>
            </w:pPr>
            <w:r w:rsidRPr="00D52E9A">
              <w:rPr>
                <w:rFonts w:ascii="Verdana" w:hAnsi="Verdana" w:cs="Arial"/>
                <w:b/>
                <w:bCs/>
                <w:sz w:val="20"/>
                <w:szCs w:val="20"/>
              </w:rPr>
              <w:t>WGU Student ID</w:t>
            </w:r>
          </w:p>
        </w:tc>
        <w:tc>
          <w:tcPr>
            <w:tcW w:w="7140" w:type="dxa"/>
            <w:shd w:val="clear" w:color="auto" w:fill="auto"/>
            <w:hideMark/>
          </w:tcPr>
          <w:p w14:paraId="0F52A486" w14:textId="3F8E880A" w:rsidR="00D52E9A" w:rsidRPr="00D52E9A" w:rsidRDefault="005D0FA5" w:rsidP="00D52E9A">
            <w:p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</w:tc>
      </w:tr>
    </w:tbl>
    <w:p w14:paraId="390CEE70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4496FBA9" w14:textId="77777777" w:rsidR="00D52E9A" w:rsidRPr="00D52E9A" w:rsidRDefault="00D52E9A" w:rsidP="00D52E9A">
      <w:pPr>
        <w:pStyle w:val="Heading1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>A. Business Case</w:t>
      </w:r>
    </w:p>
    <w:p w14:paraId="6F416E37" w14:textId="49F387B5" w:rsidR="00D52E9A" w:rsidRDefault="00D52E9A" w:rsidP="00D52E9A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 xml:space="preserve">1. </w:t>
      </w:r>
      <w:r w:rsidR="002A49B6">
        <w:rPr>
          <w:rFonts w:ascii="Baskerville Old Face" w:hAnsi="Baskerville Old Face"/>
        </w:rPr>
        <w:t>Problem Statement</w:t>
      </w:r>
    </w:p>
    <w:p w14:paraId="500589E4" w14:textId="194B742D" w:rsidR="00D52E9A" w:rsidRPr="006E63AC" w:rsidRDefault="00C37094" w:rsidP="007B1221">
      <w:pPr>
        <w:pStyle w:val="p1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T</w:t>
      </w:r>
      <w:r w:rsidR="007B1221" w:rsidRPr="006E63AC">
        <w:rPr>
          <w:rFonts w:ascii="Helvetica Neue" w:hAnsi="Helvetica Neue"/>
          <w:sz w:val="22"/>
          <w:szCs w:val="22"/>
        </w:rPr>
        <w:t xml:space="preserve">he new web app </w:t>
      </w:r>
      <w:r>
        <w:rPr>
          <w:rFonts w:ascii="Helvetica Neue" w:hAnsi="Helvetica Neue"/>
          <w:sz w:val="22"/>
          <w:szCs w:val="22"/>
        </w:rPr>
        <w:t>pulls</w:t>
      </w:r>
      <w:r w:rsidR="007B1221" w:rsidRPr="006E63AC">
        <w:rPr>
          <w:rFonts w:ascii="Helvetica Neue" w:hAnsi="Helvetica Neue"/>
          <w:sz w:val="22"/>
          <w:szCs w:val="22"/>
        </w:rPr>
        <w:t xml:space="preserve"> the </w:t>
      </w:r>
      <w:r w:rsidR="007B1221" w:rsidRPr="006E63AC">
        <w:rPr>
          <w:rStyle w:val="s1"/>
          <w:rFonts w:ascii="Helvetica Neue" w:hAnsi="Helvetica Neue"/>
          <w:sz w:val="22"/>
          <w:szCs w:val="22"/>
        </w:rPr>
        <w:t>first five fiscal years</w:t>
      </w:r>
      <w:r w:rsidR="007B1221" w:rsidRPr="006E63AC">
        <w:rPr>
          <w:rFonts w:ascii="Helvetica Neue" w:hAnsi="Helvetica Neue"/>
          <w:sz w:val="22"/>
          <w:szCs w:val="22"/>
        </w:rPr>
        <w:t xml:space="preserve"> of financial data after </w:t>
      </w:r>
      <w:r>
        <w:rPr>
          <w:rFonts w:ascii="Helvetica Neue" w:hAnsi="Helvetica Neue"/>
          <w:sz w:val="22"/>
          <w:szCs w:val="22"/>
        </w:rPr>
        <w:t>creating a business</w:t>
      </w:r>
      <w:r w:rsidR="007B1221" w:rsidRPr="006E63AC">
        <w:rPr>
          <w:rFonts w:ascii="Helvetica Neue" w:hAnsi="Helvetica Neue"/>
          <w:sz w:val="22"/>
          <w:szCs w:val="22"/>
        </w:rPr>
        <w:t xml:space="preserve">. That’s a problem because it’s supposed to </w:t>
      </w:r>
      <w:r>
        <w:rPr>
          <w:rFonts w:ascii="Helvetica Neue" w:hAnsi="Helvetica Neue"/>
          <w:sz w:val="22"/>
          <w:szCs w:val="22"/>
        </w:rPr>
        <w:t>pull</w:t>
      </w:r>
      <w:r w:rsidR="007B1221" w:rsidRPr="006E63AC">
        <w:rPr>
          <w:rFonts w:ascii="Helvetica Neue" w:hAnsi="Helvetica Neue"/>
          <w:sz w:val="22"/>
          <w:szCs w:val="22"/>
        </w:rPr>
        <w:t xml:space="preserve"> the </w:t>
      </w:r>
      <w:r w:rsidR="007B1221" w:rsidRPr="006E63AC">
        <w:rPr>
          <w:rStyle w:val="s1"/>
          <w:rFonts w:ascii="Helvetica Neue" w:hAnsi="Helvetica Neue"/>
          <w:sz w:val="22"/>
          <w:szCs w:val="22"/>
        </w:rPr>
        <w:t>five most recent</w:t>
      </w:r>
      <w:r w:rsidR="007B1221" w:rsidRPr="006E63AC">
        <w:rPr>
          <w:rFonts w:ascii="Helvetica Neue" w:hAnsi="Helvetica Neue"/>
          <w:sz w:val="22"/>
          <w:szCs w:val="22"/>
        </w:rPr>
        <w:t xml:space="preserve"> completed years, not the earliest. So, if a </w:t>
      </w:r>
      <w:r>
        <w:rPr>
          <w:rFonts w:ascii="Helvetica Neue" w:hAnsi="Helvetica Neue"/>
          <w:sz w:val="22"/>
          <w:szCs w:val="22"/>
        </w:rPr>
        <w:t>company</w:t>
      </w:r>
      <w:r w:rsidR="007B1221" w:rsidRPr="006E63AC">
        <w:rPr>
          <w:rFonts w:ascii="Helvetica Neue" w:hAnsi="Helvetica Neue"/>
          <w:sz w:val="22"/>
          <w:szCs w:val="22"/>
        </w:rPr>
        <w:t xml:space="preserve"> started in 2000, the app grabs data from 2000 to 2004, but it </w:t>
      </w:r>
      <w:r w:rsidR="007B1221" w:rsidRPr="006E63AC">
        <w:rPr>
          <w:rFonts w:ascii="Helvetica Neue" w:hAnsi="Helvetica Neue"/>
          <w:i/>
          <w:iCs/>
          <w:sz w:val="22"/>
          <w:szCs w:val="22"/>
        </w:rPr>
        <w:t>should</w:t>
      </w:r>
      <w:r w:rsidR="007B1221" w:rsidRPr="006E63AC">
        <w:rPr>
          <w:rFonts w:ascii="Helvetica Neue" w:hAnsi="Helvetica Neue"/>
          <w:sz w:val="22"/>
          <w:szCs w:val="22"/>
        </w:rPr>
        <w:t xml:space="preserve"> be grabbing 2018 to 2022 (assuming it’s 2023 now). That breaks the whole point of getting up-to-date info for loan profiles.</w:t>
      </w:r>
    </w:p>
    <w:p w14:paraId="5EEBFCC3" w14:textId="48227165" w:rsidR="007B1221" w:rsidRPr="007B1221" w:rsidRDefault="00D52E9A" w:rsidP="007B1221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>2. Business requirements</w:t>
      </w:r>
    </w:p>
    <w:p w14:paraId="72205CEA" w14:textId="1A46E7AC" w:rsidR="005D0FA5" w:rsidRPr="006E63AC" w:rsidRDefault="007B1221" w:rsidP="005D0FA5">
      <w:pPr>
        <w:pStyle w:val="p1"/>
        <w:numPr>
          <w:ilvl w:val="0"/>
          <w:numId w:val="14"/>
        </w:numPr>
        <w:rPr>
          <w:rFonts w:ascii="Helvetica Neue" w:hAnsi="Helvetica Neue"/>
          <w:sz w:val="22"/>
          <w:szCs w:val="22"/>
        </w:rPr>
      </w:pPr>
      <w:r w:rsidRPr="006E63AC">
        <w:rPr>
          <w:rFonts w:ascii="Helvetica Neue" w:hAnsi="Helvetica Neue"/>
          <w:sz w:val="22"/>
          <w:szCs w:val="22"/>
        </w:rPr>
        <w:t xml:space="preserve">The app should always pull the </w:t>
      </w:r>
      <w:r w:rsidRPr="006E63AC">
        <w:rPr>
          <w:rStyle w:val="s1"/>
          <w:rFonts w:ascii="Helvetica Neue" w:hAnsi="Helvetica Neue"/>
          <w:sz w:val="22"/>
          <w:szCs w:val="22"/>
        </w:rPr>
        <w:t>five most recent completed fiscal years</w:t>
      </w:r>
      <w:r w:rsidRPr="006E63AC">
        <w:rPr>
          <w:rFonts w:ascii="Helvetica Neue" w:hAnsi="Helvetica Neue"/>
          <w:sz w:val="22"/>
          <w:szCs w:val="22"/>
        </w:rPr>
        <w:t xml:space="preserve"> of financial data and </w:t>
      </w:r>
      <w:r w:rsidR="00C37094">
        <w:rPr>
          <w:rFonts w:ascii="Helvetica Neue" w:hAnsi="Helvetica Neue"/>
          <w:sz w:val="22"/>
          <w:szCs w:val="22"/>
        </w:rPr>
        <w:t>no</w:t>
      </w:r>
      <w:r w:rsidRPr="006E63AC">
        <w:rPr>
          <w:rFonts w:ascii="Helvetica Neue" w:hAnsi="Helvetica Neue"/>
          <w:sz w:val="22"/>
          <w:szCs w:val="22"/>
        </w:rPr>
        <w:t>t include the current year.</w:t>
      </w:r>
    </w:p>
    <w:p w14:paraId="2C97ACB3" w14:textId="2D32736C" w:rsidR="007B1221" w:rsidRPr="006E63AC" w:rsidRDefault="007B1221" w:rsidP="005D0FA5">
      <w:pPr>
        <w:pStyle w:val="p1"/>
        <w:numPr>
          <w:ilvl w:val="0"/>
          <w:numId w:val="14"/>
        </w:numPr>
        <w:rPr>
          <w:rFonts w:ascii="Helvetica Neue" w:hAnsi="Helvetica Neue"/>
          <w:sz w:val="22"/>
          <w:szCs w:val="22"/>
        </w:rPr>
      </w:pPr>
      <w:r w:rsidRPr="006E63AC">
        <w:rPr>
          <w:rFonts w:ascii="Helvetica Neue" w:hAnsi="Helvetica Neue"/>
          <w:sz w:val="22"/>
          <w:szCs w:val="22"/>
        </w:rPr>
        <w:t xml:space="preserve">If the business is </w:t>
      </w:r>
      <w:r w:rsidR="00C37094">
        <w:rPr>
          <w:rFonts w:ascii="Helvetica Neue" w:hAnsi="Helvetica Neue"/>
          <w:sz w:val="22"/>
          <w:szCs w:val="22"/>
        </w:rPr>
        <w:t>under</w:t>
      </w:r>
      <w:r w:rsidRPr="006E63AC">
        <w:rPr>
          <w:rFonts w:ascii="Helvetica Neue" w:hAnsi="Helvetica Neue"/>
          <w:sz w:val="22"/>
          <w:szCs w:val="22"/>
        </w:rPr>
        <w:t xml:space="preserve"> five, the app should pull all the available past years and then ask for </w:t>
      </w:r>
      <w:r w:rsidRPr="006E63AC">
        <w:rPr>
          <w:rStyle w:val="s1"/>
          <w:rFonts w:ascii="Helvetica Neue" w:hAnsi="Helvetica Neue"/>
          <w:sz w:val="22"/>
          <w:szCs w:val="22"/>
        </w:rPr>
        <w:t>projected (forecasted)</w:t>
      </w:r>
      <w:r w:rsidRPr="006E63AC">
        <w:rPr>
          <w:rFonts w:ascii="Helvetica Neue" w:hAnsi="Helvetica Neue"/>
          <w:sz w:val="22"/>
          <w:szCs w:val="22"/>
        </w:rPr>
        <w:t xml:space="preserve"> financial data for the remaining years to total five.</w:t>
      </w:r>
    </w:p>
    <w:p w14:paraId="2FD9C294" w14:textId="3367EEF6" w:rsidR="00D52E9A" w:rsidRPr="006E63AC" w:rsidRDefault="007B1221" w:rsidP="007B1221">
      <w:pPr>
        <w:pStyle w:val="p1"/>
        <w:rPr>
          <w:rFonts w:ascii="Helvetica Neue" w:hAnsi="Helvetica Neue"/>
          <w:sz w:val="22"/>
          <w:szCs w:val="22"/>
        </w:rPr>
      </w:pPr>
      <w:r w:rsidRPr="006E63AC">
        <w:rPr>
          <w:rFonts w:ascii="Helvetica Neue" w:hAnsi="Helvetica Neue"/>
          <w:sz w:val="22"/>
          <w:szCs w:val="22"/>
        </w:rPr>
        <w:t>Right now, the app doesn’t follow either of those rules. It starts from year one of the business and goes forward, even if that data is old and irrelevant. That</w:t>
      </w:r>
      <w:r w:rsidR="00C37094">
        <w:rPr>
          <w:rFonts w:ascii="Helvetica Neue" w:hAnsi="Helvetica Neue"/>
          <w:sz w:val="22"/>
          <w:szCs w:val="22"/>
        </w:rPr>
        <w:t xml:space="preserve"> does not help make</w:t>
      </w:r>
      <w:r w:rsidRPr="006E63AC">
        <w:rPr>
          <w:rFonts w:ascii="Helvetica Neue" w:hAnsi="Helvetica Neue"/>
          <w:sz w:val="22"/>
          <w:szCs w:val="22"/>
        </w:rPr>
        <w:t xml:space="preserve"> loan decisions today.</w:t>
      </w:r>
    </w:p>
    <w:p w14:paraId="500A7DC8" w14:textId="470C3C5F" w:rsidR="00D52E9A" w:rsidRPr="00D52E9A" w:rsidRDefault="00D52E9A" w:rsidP="00D52E9A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>3. In-scope action items</w:t>
      </w:r>
    </w:p>
    <w:p w14:paraId="35C82F9F" w14:textId="0BDF7A71" w:rsidR="005D0FA5" w:rsidRPr="006E63AC" w:rsidRDefault="007B1221" w:rsidP="005D0FA5">
      <w:pPr>
        <w:pStyle w:val="p1"/>
        <w:numPr>
          <w:ilvl w:val="0"/>
          <w:numId w:val="15"/>
        </w:numPr>
        <w:rPr>
          <w:rFonts w:ascii="Helvetica Neue" w:hAnsi="Helvetica Neue"/>
          <w:sz w:val="22"/>
          <w:szCs w:val="22"/>
        </w:rPr>
      </w:pPr>
      <w:r w:rsidRPr="006E63AC">
        <w:rPr>
          <w:rStyle w:val="s1"/>
          <w:rFonts w:ascii="Helvetica Neue" w:hAnsi="Helvetica Neue"/>
          <w:sz w:val="22"/>
          <w:szCs w:val="22"/>
        </w:rPr>
        <w:t>Update the logic</w:t>
      </w:r>
      <w:r w:rsidRPr="006E63AC">
        <w:rPr>
          <w:rFonts w:ascii="Helvetica Neue" w:hAnsi="Helvetica Neue"/>
          <w:sz w:val="22"/>
          <w:szCs w:val="22"/>
        </w:rPr>
        <w:t xml:space="preserve"> </w:t>
      </w:r>
      <w:r w:rsidR="00C37094">
        <w:rPr>
          <w:rFonts w:ascii="Helvetica Neue" w:hAnsi="Helvetica Neue"/>
          <w:sz w:val="22"/>
          <w:szCs w:val="22"/>
        </w:rPr>
        <w:t>to pull</w:t>
      </w:r>
      <w:r w:rsidRPr="006E63AC">
        <w:rPr>
          <w:rFonts w:ascii="Helvetica Neue" w:hAnsi="Helvetica Neue"/>
          <w:sz w:val="22"/>
          <w:szCs w:val="22"/>
        </w:rPr>
        <w:t xml:space="preserve"> the most recent five years of data</w:t>
      </w:r>
      <w:r w:rsidR="006E63AC">
        <w:rPr>
          <w:rFonts w:ascii="Helvetica Neue" w:hAnsi="Helvetica Neue"/>
          <w:sz w:val="22"/>
          <w:szCs w:val="22"/>
        </w:rPr>
        <w:t xml:space="preserve">, </w:t>
      </w:r>
      <w:r w:rsidRPr="006E63AC">
        <w:rPr>
          <w:rFonts w:ascii="Helvetica Neue" w:hAnsi="Helvetica Neue"/>
          <w:sz w:val="22"/>
          <w:szCs w:val="22"/>
        </w:rPr>
        <w:t>match</w:t>
      </w:r>
      <w:r w:rsidR="00C37094">
        <w:rPr>
          <w:rFonts w:ascii="Helvetica Neue" w:hAnsi="Helvetica Neue"/>
          <w:sz w:val="22"/>
          <w:szCs w:val="22"/>
        </w:rPr>
        <w:t>ing</w:t>
      </w:r>
      <w:r w:rsidRPr="006E63AC">
        <w:rPr>
          <w:rFonts w:ascii="Helvetica Neue" w:hAnsi="Helvetica Neue"/>
          <w:sz w:val="22"/>
          <w:szCs w:val="22"/>
        </w:rPr>
        <w:t xml:space="preserve"> the first business requirement.</w:t>
      </w:r>
    </w:p>
    <w:p w14:paraId="5BE67817" w14:textId="166AD9CD" w:rsidR="005D0FA5" w:rsidRPr="006E63AC" w:rsidRDefault="007B1221" w:rsidP="005D0FA5">
      <w:pPr>
        <w:pStyle w:val="p1"/>
        <w:numPr>
          <w:ilvl w:val="0"/>
          <w:numId w:val="15"/>
        </w:numPr>
        <w:rPr>
          <w:rFonts w:ascii="Helvetica Neue" w:hAnsi="Helvetica Neue"/>
          <w:sz w:val="22"/>
          <w:szCs w:val="22"/>
        </w:rPr>
      </w:pPr>
      <w:r w:rsidRPr="006E63AC">
        <w:rPr>
          <w:rStyle w:val="s1"/>
          <w:rFonts w:ascii="Helvetica Neue" w:hAnsi="Helvetica Neue"/>
          <w:sz w:val="22"/>
          <w:szCs w:val="22"/>
        </w:rPr>
        <w:t>Add a condition</w:t>
      </w:r>
      <w:r w:rsidRPr="006E63AC">
        <w:rPr>
          <w:rFonts w:ascii="Helvetica Neue" w:hAnsi="Helvetica Neue"/>
          <w:sz w:val="22"/>
          <w:szCs w:val="22"/>
        </w:rPr>
        <w:t xml:space="preserve"> for newer businesses that don’t have five years of history</w:t>
      </w:r>
      <w:r w:rsidR="006E63AC">
        <w:rPr>
          <w:rFonts w:ascii="Helvetica Neue" w:hAnsi="Helvetica Neue"/>
          <w:sz w:val="22"/>
          <w:szCs w:val="22"/>
        </w:rPr>
        <w:t xml:space="preserve">, </w:t>
      </w:r>
      <w:r w:rsidR="00C37094">
        <w:rPr>
          <w:rFonts w:ascii="Helvetica Neue" w:hAnsi="Helvetica Neue"/>
          <w:sz w:val="22"/>
          <w:szCs w:val="22"/>
        </w:rPr>
        <w:t xml:space="preserve">which </w:t>
      </w:r>
      <w:r w:rsidRPr="006E63AC">
        <w:rPr>
          <w:rFonts w:ascii="Helvetica Neue" w:hAnsi="Helvetica Neue"/>
          <w:sz w:val="22"/>
          <w:szCs w:val="22"/>
        </w:rPr>
        <w:t>matches the second requirement.</w:t>
      </w:r>
    </w:p>
    <w:p w14:paraId="7A9EC453" w14:textId="1C3254BB" w:rsidR="005D0FA5" w:rsidRPr="006E63AC" w:rsidRDefault="007B1221" w:rsidP="005D0FA5">
      <w:pPr>
        <w:pStyle w:val="p1"/>
        <w:numPr>
          <w:ilvl w:val="0"/>
          <w:numId w:val="15"/>
        </w:numPr>
        <w:rPr>
          <w:rFonts w:ascii="Helvetica Neue" w:hAnsi="Helvetica Neue"/>
          <w:sz w:val="22"/>
          <w:szCs w:val="22"/>
        </w:rPr>
      </w:pPr>
      <w:r w:rsidRPr="006E63AC">
        <w:rPr>
          <w:rStyle w:val="s1"/>
          <w:rFonts w:ascii="Helvetica Neue" w:hAnsi="Helvetica Neue"/>
          <w:sz w:val="22"/>
          <w:szCs w:val="22"/>
        </w:rPr>
        <w:t>Generate forecast years</w:t>
      </w:r>
      <w:r w:rsidRPr="006E63AC">
        <w:rPr>
          <w:rFonts w:ascii="Helvetica Neue" w:hAnsi="Helvetica Neue"/>
          <w:sz w:val="22"/>
          <w:szCs w:val="22"/>
        </w:rPr>
        <w:t xml:space="preserve"> when needed so the total adds up to five</w:t>
      </w:r>
      <w:r w:rsidR="006E63AC">
        <w:rPr>
          <w:rFonts w:ascii="Helvetica Neue" w:hAnsi="Helvetica Neue"/>
          <w:sz w:val="22"/>
          <w:szCs w:val="22"/>
        </w:rPr>
        <w:t xml:space="preserve">, </w:t>
      </w:r>
      <w:r w:rsidRPr="006E63AC">
        <w:rPr>
          <w:rFonts w:ascii="Helvetica Neue" w:hAnsi="Helvetica Neue"/>
          <w:sz w:val="22"/>
          <w:szCs w:val="22"/>
        </w:rPr>
        <w:t>support</w:t>
      </w:r>
      <w:r w:rsidR="00C37094">
        <w:rPr>
          <w:rFonts w:ascii="Helvetica Neue" w:hAnsi="Helvetica Neue"/>
          <w:sz w:val="22"/>
          <w:szCs w:val="22"/>
        </w:rPr>
        <w:t>ing</w:t>
      </w:r>
      <w:r w:rsidRPr="006E63AC">
        <w:rPr>
          <w:rFonts w:ascii="Helvetica Neue" w:hAnsi="Helvetica Neue"/>
          <w:sz w:val="22"/>
          <w:szCs w:val="22"/>
        </w:rPr>
        <w:t xml:space="preserve"> the second requirement.</w:t>
      </w:r>
    </w:p>
    <w:p w14:paraId="107DCCF4" w14:textId="5649F231" w:rsidR="007B1221" w:rsidRPr="006E63AC" w:rsidRDefault="007B1221" w:rsidP="005D0FA5">
      <w:pPr>
        <w:pStyle w:val="p1"/>
        <w:numPr>
          <w:ilvl w:val="0"/>
          <w:numId w:val="15"/>
        </w:numPr>
        <w:rPr>
          <w:rFonts w:ascii="Helvetica Neue" w:hAnsi="Helvetica Neue"/>
          <w:sz w:val="22"/>
          <w:szCs w:val="22"/>
        </w:rPr>
      </w:pPr>
      <w:r w:rsidRPr="006E63AC">
        <w:rPr>
          <w:rStyle w:val="s1"/>
          <w:rFonts w:ascii="Helvetica Neue" w:hAnsi="Helvetica Neue"/>
          <w:sz w:val="22"/>
          <w:szCs w:val="22"/>
        </w:rPr>
        <w:t>Write unit tests</w:t>
      </w:r>
      <w:r w:rsidRPr="006E63AC">
        <w:rPr>
          <w:rFonts w:ascii="Helvetica Neue" w:hAnsi="Helvetica Neue"/>
          <w:sz w:val="22"/>
          <w:szCs w:val="22"/>
        </w:rPr>
        <w:t xml:space="preserve"> to </w:t>
      </w:r>
      <w:r w:rsidR="00C37094">
        <w:rPr>
          <w:rFonts w:ascii="Helvetica Neue" w:hAnsi="Helvetica Neue"/>
          <w:sz w:val="22"/>
          <w:szCs w:val="22"/>
        </w:rPr>
        <w:t>en</w:t>
      </w:r>
      <w:r w:rsidRPr="006E63AC">
        <w:rPr>
          <w:rFonts w:ascii="Helvetica Neue" w:hAnsi="Helvetica Neue"/>
          <w:sz w:val="22"/>
          <w:szCs w:val="22"/>
        </w:rPr>
        <w:t>sure the new logic works correctly and handles edge cases.</w:t>
      </w:r>
    </w:p>
    <w:p w14:paraId="69E2936B" w14:textId="017D217F" w:rsidR="00D52E9A" w:rsidRPr="00077618" w:rsidRDefault="00D52E9A" w:rsidP="00077618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>4. Out-of-scope action items</w:t>
      </w:r>
    </w:p>
    <w:p w14:paraId="3250512C" w14:textId="76A938AA" w:rsidR="005D0FA5" w:rsidRPr="006E63AC" w:rsidRDefault="007B1221" w:rsidP="005D0FA5">
      <w:pPr>
        <w:pStyle w:val="p1"/>
        <w:numPr>
          <w:ilvl w:val="0"/>
          <w:numId w:val="16"/>
        </w:numPr>
        <w:rPr>
          <w:rFonts w:ascii="Helvetica Neue" w:hAnsi="Helvetica Neue"/>
          <w:sz w:val="22"/>
          <w:szCs w:val="22"/>
        </w:rPr>
      </w:pPr>
      <w:r w:rsidRPr="006E63AC">
        <w:rPr>
          <w:rStyle w:val="s1"/>
          <w:rFonts w:ascii="Helvetica Neue" w:hAnsi="Helvetica Neue"/>
          <w:sz w:val="22"/>
          <w:szCs w:val="22"/>
        </w:rPr>
        <w:t>Redesigning the loan profile UI</w:t>
      </w:r>
      <w:r w:rsidR="006E63AC">
        <w:rPr>
          <w:rFonts w:ascii="Helvetica Neue" w:hAnsi="Helvetica Neue"/>
          <w:sz w:val="22"/>
          <w:szCs w:val="22"/>
        </w:rPr>
        <w:t xml:space="preserve">, </w:t>
      </w:r>
      <w:r w:rsidRPr="006E63AC">
        <w:rPr>
          <w:rFonts w:ascii="Helvetica Neue" w:hAnsi="Helvetica Neue"/>
          <w:sz w:val="22"/>
          <w:szCs w:val="22"/>
        </w:rPr>
        <w:t>I get that it shows the data, but this bug is all about the backend logic. The UI isn’t the issue here.</w:t>
      </w:r>
    </w:p>
    <w:p w14:paraId="508B1E6A" w14:textId="53975BDC" w:rsidR="007B1221" w:rsidRPr="006E63AC" w:rsidRDefault="007B1221" w:rsidP="005D0FA5">
      <w:pPr>
        <w:pStyle w:val="p1"/>
        <w:numPr>
          <w:ilvl w:val="0"/>
          <w:numId w:val="16"/>
        </w:numPr>
        <w:rPr>
          <w:rFonts w:ascii="Helvetica Neue" w:hAnsi="Helvetica Neue"/>
          <w:sz w:val="22"/>
          <w:szCs w:val="22"/>
        </w:rPr>
      </w:pPr>
      <w:r w:rsidRPr="006E63AC">
        <w:rPr>
          <w:rStyle w:val="s1"/>
          <w:rFonts w:ascii="Helvetica Neue" w:hAnsi="Helvetica Neue"/>
          <w:sz w:val="22"/>
          <w:szCs w:val="22"/>
        </w:rPr>
        <w:t>Adding or changing lender API integrations</w:t>
      </w:r>
      <w:r w:rsidR="006E63AC">
        <w:rPr>
          <w:rFonts w:ascii="Helvetica Neue" w:hAnsi="Helvetica Neue"/>
          <w:sz w:val="22"/>
          <w:szCs w:val="22"/>
        </w:rPr>
        <w:t xml:space="preserve">, </w:t>
      </w:r>
      <w:r w:rsidRPr="006E63AC">
        <w:rPr>
          <w:rFonts w:ascii="Helvetica Neue" w:hAnsi="Helvetica Neue"/>
          <w:sz w:val="22"/>
          <w:szCs w:val="22"/>
        </w:rPr>
        <w:t>lenders use this info, but that’s a separate system. This task is only about fixing how we pick the right financial years.</w:t>
      </w:r>
    </w:p>
    <w:p w14:paraId="30DE3EC1" w14:textId="77777777" w:rsidR="005D0FA5" w:rsidRPr="00D52E9A" w:rsidRDefault="005D0FA5" w:rsidP="005D0FA5">
      <w:pPr>
        <w:pStyle w:val="Heading1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lastRenderedPageBreak/>
        <w:t>B. Requirements</w:t>
      </w:r>
    </w:p>
    <w:p w14:paraId="591A33D3" w14:textId="77777777" w:rsidR="005D0FA5" w:rsidRPr="00077618" w:rsidRDefault="005D0FA5" w:rsidP="005D0FA5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>1. Functional requirements</w:t>
      </w:r>
    </w:p>
    <w:p w14:paraId="5D430AF4" w14:textId="77777777" w:rsidR="005D0FA5" w:rsidRPr="006E63AC" w:rsidRDefault="005D0FA5" w:rsidP="005D0FA5">
      <w:pPr>
        <w:pStyle w:val="p1"/>
        <w:numPr>
          <w:ilvl w:val="0"/>
          <w:numId w:val="12"/>
        </w:numPr>
        <w:rPr>
          <w:rFonts w:ascii="Helvetica Neue" w:hAnsi="Helvetica Neue"/>
          <w:sz w:val="22"/>
          <w:szCs w:val="22"/>
        </w:rPr>
      </w:pPr>
      <w:r w:rsidRPr="006E63AC">
        <w:rPr>
          <w:rStyle w:val="s1"/>
          <w:rFonts w:ascii="Helvetica Neue" w:hAnsi="Helvetica Neue"/>
          <w:sz w:val="22"/>
          <w:szCs w:val="22"/>
        </w:rPr>
        <w:t>Retrieve the five most recent completed fiscal years</w:t>
      </w:r>
      <w:r w:rsidRPr="006E63AC">
        <w:rPr>
          <w:rFonts w:ascii="Helvetica Neue" w:hAnsi="Helvetica Neue"/>
          <w:sz w:val="22"/>
          <w:szCs w:val="22"/>
        </w:rPr>
        <w:t xml:space="preserve"> for businesses that are 5+ years old (no current year).</w:t>
      </w:r>
    </w:p>
    <w:p w14:paraId="700822A8" w14:textId="06B04A34" w:rsidR="005D0FA5" w:rsidRPr="006E63AC" w:rsidRDefault="005D0FA5" w:rsidP="005D0FA5">
      <w:pPr>
        <w:pStyle w:val="p1"/>
        <w:numPr>
          <w:ilvl w:val="0"/>
          <w:numId w:val="12"/>
        </w:numPr>
        <w:rPr>
          <w:rFonts w:ascii="Helvetica Neue" w:hAnsi="Helvetica Neue"/>
          <w:sz w:val="22"/>
          <w:szCs w:val="22"/>
        </w:rPr>
      </w:pPr>
      <w:r w:rsidRPr="006E63AC">
        <w:rPr>
          <w:rStyle w:val="s1"/>
          <w:rFonts w:ascii="Helvetica Neue" w:hAnsi="Helvetica Neue"/>
          <w:sz w:val="22"/>
          <w:szCs w:val="22"/>
        </w:rPr>
        <w:t>Detect when a business is under 5 years old</w:t>
      </w:r>
      <w:r w:rsidRPr="006E63AC">
        <w:rPr>
          <w:rFonts w:ascii="Helvetica Neue" w:hAnsi="Helvetica Neue"/>
          <w:sz w:val="22"/>
          <w:szCs w:val="22"/>
        </w:rPr>
        <w:t xml:space="preserve"> and </w:t>
      </w:r>
      <w:r w:rsidR="00C37094">
        <w:rPr>
          <w:rFonts w:ascii="Helvetica Neue" w:hAnsi="Helvetica Neue"/>
          <w:sz w:val="22"/>
          <w:szCs w:val="22"/>
        </w:rPr>
        <w:t>determine</w:t>
      </w:r>
      <w:r w:rsidRPr="006E63AC">
        <w:rPr>
          <w:rFonts w:ascii="Helvetica Neue" w:hAnsi="Helvetica Neue"/>
          <w:sz w:val="22"/>
          <w:szCs w:val="22"/>
        </w:rPr>
        <w:t xml:space="preserve"> how many years of real data it has.</w:t>
      </w:r>
    </w:p>
    <w:p w14:paraId="03267614" w14:textId="7B0E06CA" w:rsidR="005D0FA5" w:rsidRPr="006E63AC" w:rsidRDefault="005D0FA5" w:rsidP="005D0FA5">
      <w:pPr>
        <w:pStyle w:val="p1"/>
        <w:numPr>
          <w:ilvl w:val="0"/>
          <w:numId w:val="12"/>
        </w:numPr>
        <w:rPr>
          <w:rFonts w:ascii="Helvetica Neue" w:hAnsi="Helvetica Neue"/>
          <w:sz w:val="22"/>
          <w:szCs w:val="22"/>
        </w:rPr>
      </w:pPr>
      <w:r w:rsidRPr="006E63AC">
        <w:rPr>
          <w:rStyle w:val="s1"/>
          <w:rFonts w:ascii="Helvetica Neue" w:hAnsi="Helvetica Neue"/>
          <w:sz w:val="22"/>
          <w:szCs w:val="22"/>
        </w:rPr>
        <w:t>Request projected financial data</w:t>
      </w:r>
      <w:r w:rsidRPr="006E63AC">
        <w:rPr>
          <w:rFonts w:ascii="Helvetica Neue" w:hAnsi="Helvetica Neue"/>
          <w:sz w:val="22"/>
          <w:szCs w:val="22"/>
        </w:rPr>
        <w:t xml:space="preserve"> for however many future years are needed to hit five.</w:t>
      </w:r>
    </w:p>
    <w:p w14:paraId="758C9815" w14:textId="6F4CA1BF" w:rsidR="005D0FA5" w:rsidRPr="006E63AC" w:rsidRDefault="005D0FA5" w:rsidP="005D0FA5">
      <w:pPr>
        <w:pStyle w:val="p1"/>
        <w:numPr>
          <w:ilvl w:val="0"/>
          <w:numId w:val="12"/>
        </w:numPr>
        <w:rPr>
          <w:rFonts w:ascii="Helvetica Neue" w:hAnsi="Helvetica Neue"/>
          <w:sz w:val="22"/>
          <w:szCs w:val="22"/>
        </w:rPr>
      </w:pPr>
      <w:r w:rsidRPr="006E63AC">
        <w:rPr>
          <w:rFonts w:ascii="Helvetica Neue" w:hAnsi="Helvetica Neue"/>
          <w:sz w:val="22"/>
          <w:szCs w:val="22"/>
        </w:rPr>
        <w:t>Store and display the selected years in the loan profile</w:t>
      </w:r>
      <w:r w:rsidRPr="006E63AC">
        <w:rPr>
          <w:rStyle w:val="s1"/>
          <w:rFonts w:ascii="Helvetica Neue" w:hAnsi="Helvetica Neue"/>
          <w:sz w:val="22"/>
          <w:szCs w:val="22"/>
        </w:rPr>
        <w:t xml:space="preserve"> </w:t>
      </w:r>
      <w:r w:rsidR="00C37094">
        <w:rPr>
          <w:rStyle w:val="s1"/>
          <w:rFonts w:ascii="Helvetica Neue" w:hAnsi="Helvetica Neue"/>
          <w:sz w:val="22"/>
          <w:szCs w:val="22"/>
        </w:rPr>
        <w:t>to use the logic output downstream adequately</w:t>
      </w:r>
      <w:r w:rsidRPr="006E63AC">
        <w:rPr>
          <w:rStyle w:val="s1"/>
          <w:rFonts w:ascii="Helvetica Neue" w:hAnsi="Helvetica Neue"/>
          <w:sz w:val="22"/>
          <w:szCs w:val="22"/>
        </w:rPr>
        <w:t>.</w:t>
      </w:r>
    </w:p>
    <w:p w14:paraId="2DB34E06" w14:textId="77777777" w:rsidR="005D0FA5" w:rsidRPr="00077618" w:rsidRDefault="005D0FA5" w:rsidP="005D0FA5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>2. Non-functional requirements</w:t>
      </w:r>
    </w:p>
    <w:p w14:paraId="52C51844" w14:textId="65D65D37" w:rsidR="005D0FA5" w:rsidRPr="006E63AC" w:rsidRDefault="005D0FA5" w:rsidP="005D0FA5">
      <w:pPr>
        <w:pStyle w:val="p1"/>
        <w:numPr>
          <w:ilvl w:val="0"/>
          <w:numId w:val="13"/>
        </w:numPr>
        <w:rPr>
          <w:rFonts w:ascii="Helvetica Neue" w:hAnsi="Helvetica Neue"/>
          <w:sz w:val="22"/>
          <w:szCs w:val="22"/>
        </w:rPr>
      </w:pPr>
      <w:r w:rsidRPr="006E63AC">
        <w:rPr>
          <w:rStyle w:val="s1"/>
          <w:rFonts w:ascii="Helvetica Neue" w:hAnsi="Helvetica Neue"/>
          <w:sz w:val="22"/>
          <w:szCs w:val="22"/>
        </w:rPr>
        <w:t>The logic should respond fast</w:t>
      </w:r>
      <w:r w:rsidRPr="006E63AC">
        <w:rPr>
          <w:rFonts w:ascii="Helvetica Neue" w:hAnsi="Helvetica Neue"/>
          <w:sz w:val="22"/>
          <w:szCs w:val="22"/>
        </w:rPr>
        <w:t xml:space="preserve">, even when users </w:t>
      </w:r>
      <w:r w:rsidR="00C37094">
        <w:rPr>
          <w:rFonts w:ascii="Helvetica Neue" w:hAnsi="Helvetica Neue"/>
          <w:sz w:val="22"/>
          <w:szCs w:val="22"/>
        </w:rPr>
        <w:t>submit</w:t>
      </w:r>
      <w:r w:rsidRPr="006E63AC">
        <w:rPr>
          <w:rFonts w:ascii="Helvetica Neue" w:hAnsi="Helvetica Neue"/>
          <w:sz w:val="22"/>
          <w:szCs w:val="22"/>
        </w:rPr>
        <w:t xml:space="preserve"> data from slower devices. It shouldn’t add noticeable delay to the loan application process.</w:t>
      </w:r>
    </w:p>
    <w:p w14:paraId="343E7146" w14:textId="7E98DB87" w:rsidR="00D52E9A" w:rsidRPr="005D0FA5" w:rsidRDefault="005D0FA5" w:rsidP="005D0FA5">
      <w:pPr>
        <w:pStyle w:val="p1"/>
        <w:numPr>
          <w:ilvl w:val="0"/>
          <w:numId w:val="13"/>
        </w:numPr>
      </w:pPr>
      <w:r w:rsidRPr="006E63AC">
        <w:rPr>
          <w:rStyle w:val="s1"/>
          <w:rFonts w:ascii="Helvetica Neue" w:hAnsi="Helvetica Neue"/>
          <w:sz w:val="22"/>
          <w:szCs w:val="22"/>
        </w:rPr>
        <w:t>The logic should be testable and maintainable</w:t>
      </w:r>
      <w:r w:rsidRPr="006E63AC">
        <w:rPr>
          <w:rFonts w:ascii="Helvetica Neue" w:hAnsi="Helvetica Neue"/>
          <w:sz w:val="22"/>
          <w:szCs w:val="22"/>
        </w:rPr>
        <w:t>, with clear conditions and output, so future dev</w:t>
      </w:r>
      <w:r w:rsidR="006E63AC">
        <w:rPr>
          <w:rFonts w:ascii="Helvetica Neue" w:hAnsi="Helvetica Neue"/>
          <w:sz w:val="22"/>
          <w:szCs w:val="22"/>
        </w:rPr>
        <w:t>elopers</w:t>
      </w:r>
      <w:r w:rsidRPr="006E63AC">
        <w:rPr>
          <w:rFonts w:ascii="Helvetica Neue" w:hAnsi="Helvetica Neue"/>
          <w:sz w:val="22"/>
          <w:szCs w:val="22"/>
        </w:rPr>
        <w:t xml:space="preserve"> (or even me later) can understand and adjust it if needed.</w:t>
      </w:r>
      <w:r w:rsidR="00D52E9A" w:rsidRPr="005D0FA5">
        <w:rPr>
          <w:rFonts w:ascii="Verdana" w:hAnsi="Verdana" w:cs="Arial"/>
          <w:sz w:val="20"/>
          <w:szCs w:val="20"/>
        </w:rPr>
        <w:br w:type="page"/>
      </w:r>
    </w:p>
    <w:p w14:paraId="1AF41D90" w14:textId="77777777" w:rsidR="00D52E9A" w:rsidRPr="00D52E9A" w:rsidRDefault="00D52E9A" w:rsidP="00D52E9A">
      <w:pPr>
        <w:pStyle w:val="Heading1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lastRenderedPageBreak/>
        <w:t>C. Software Design</w:t>
      </w:r>
    </w:p>
    <w:p w14:paraId="14E0542D" w14:textId="22DA67D4" w:rsidR="00D52E9A" w:rsidRPr="00077618" w:rsidRDefault="00D52E9A" w:rsidP="00077618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>1. Software behavior</w:t>
      </w:r>
    </w:p>
    <w:p w14:paraId="7D0A0182" w14:textId="77777777" w:rsid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05"/>
        <w:gridCol w:w="3111"/>
        <w:gridCol w:w="3114"/>
      </w:tblGrid>
      <w:tr w:rsidR="00077618" w14:paraId="7328EDBF" w14:textId="77777777" w:rsidTr="006E6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0A6BB0D" w14:textId="6642B585" w:rsidR="00077618" w:rsidRPr="00077618" w:rsidRDefault="00077618" w:rsidP="00077618">
            <w:pPr>
              <w:pStyle w:val="p1"/>
              <w:jc w:val="center"/>
              <w:rPr>
                <w:rFonts w:ascii="Helvetica Neue" w:hAnsi="Helvetica Neue"/>
                <w:color w:val="000000" w:themeColor="text1"/>
                <w:sz w:val="40"/>
                <w:szCs w:val="40"/>
              </w:rPr>
            </w:pPr>
            <w:r w:rsidRPr="00077618">
              <w:rPr>
                <w:rFonts w:ascii="Helvetica Neue" w:hAnsi="Helvetica Neue"/>
                <w:color w:val="000000" w:themeColor="text1"/>
                <w:sz w:val="40"/>
                <w:szCs w:val="40"/>
              </w:rPr>
              <w:t>Event</w:t>
            </w:r>
          </w:p>
        </w:tc>
        <w:tc>
          <w:tcPr>
            <w:tcW w:w="31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29F4C3" w14:textId="77777777" w:rsidR="00077618" w:rsidRPr="00077618" w:rsidRDefault="00077618" w:rsidP="00077618">
            <w:pPr>
              <w:pStyle w:val="p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color w:val="000000" w:themeColor="text1"/>
                <w:sz w:val="40"/>
                <w:szCs w:val="40"/>
              </w:rPr>
            </w:pPr>
            <w:r w:rsidRPr="00077618">
              <w:rPr>
                <w:rFonts w:ascii="Helvetica Neue" w:hAnsi="Helvetica Neue"/>
                <w:color w:val="000000" w:themeColor="text1"/>
                <w:sz w:val="40"/>
                <w:szCs w:val="40"/>
              </w:rPr>
              <w:t>App Response</w:t>
            </w:r>
          </w:p>
          <w:p w14:paraId="2762B844" w14:textId="77777777" w:rsidR="00077618" w:rsidRPr="00077618" w:rsidRDefault="00077618" w:rsidP="000776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1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2401"/>
            </w:tblGrid>
            <w:tr w:rsidR="00077618" w:rsidRPr="00077618" w14:paraId="3DF37A7E" w14:textId="77777777" w:rsidTr="0007761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75757E" w14:textId="77777777" w:rsidR="00077618" w:rsidRPr="00077618" w:rsidRDefault="00077618" w:rsidP="00077618">
                  <w:pPr>
                    <w:jc w:val="center"/>
                    <w:rPr>
                      <w:rFonts w:ascii="Helvetica Neue" w:hAnsi="Helvetica Neu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2946A7" w14:textId="77777777" w:rsidR="00077618" w:rsidRPr="00077618" w:rsidRDefault="00077618" w:rsidP="00077618">
                  <w:pPr>
                    <w:jc w:val="center"/>
                    <w:rPr>
                      <w:rFonts w:ascii="Helvetica Neue" w:hAnsi="Helvetica Neue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885361" w14:textId="08DD93EF" w:rsidR="00077618" w:rsidRPr="00077618" w:rsidRDefault="00077618" w:rsidP="00077618">
                  <w:pPr>
                    <w:pStyle w:val="p1"/>
                    <w:jc w:val="center"/>
                    <w:rPr>
                      <w:rFonts w:ascii="Helvetica Neue" w:hAnsi="Helvetica Neue"/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sz w:val="40"/>
                      <w:szCs w:val="40"/>
                    </w:rPr>
                    <w:t xml:space="preserve"> </w:t>
                  </w:r>
                  <w:r w:rsidRPr="00077618">
                    <w:rPr>
                      <w:rFonts w:ascii="Helvetica Neue" w:hAnsi="Helvetica Neue"/>
                      <w:b/>
                      <w:bCs/>
                      <w:sz w:val="40"/>
                      <w:szCs w:val="40"/>
                    </w:rPr>
                    <w:t>Constraints</w:t>
                  </w:r>
                </w:p>
              </w:tc>
            </w:tr>
          </w:tbl>
          <w:p w14:paraId="1143DAAE" w14:textId="77777777" w:rsidR="00077618" w:rsidRPr="00077618" w:rsidRDefault="00077618" w:rsidP="000776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Arial"/>
                <w:sz w:val="20"/>
                <w:szCs w:val="20"/>
              </w:rPr>
            </w:pPr>
          </w:p>
        </w:tc>
      </w:tr>
      <w:tr w:rsidR="00077618" w14:paraId="471B5283" w14:textId="77777777" w:rsidTr="006E6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359C7F" w14:textId="69333677" w:rsidR="00077618" w:rsidRPr="006E63AC" w:rsidRDefault="00077618" w:rsidP="00077618">
            <w:pPr>
              <w:pStyle w:val="p1"/>
              <w:jc w:val="center"/>
              <w:rPr>
                <w:rFonts w:ascii="Helvetica Neue" w:hAnsi="Helvetica Neue"/>
                <w:b w:val="0"/>
                <w:bCs w:val="0"/>
                <w:sz w:val="22"/>
                <w:szCs w:val="22"/>
              </w:rPr>
            </w:pPr>
            <w:r w:rsidRPr="006E63AC">
              <w:rPr>
                <w:rFonts w:ascii="Helvetica Neue" w:hAnsi="Helvetica Neue"/>
                <w:b w:val="0"/>
                <w:bCs w:val="0"/>
                <w:sz w:val="22"/>
                <w:szCs w:val="22"/>
              </w:rPr>
              <w:t>Business age is 5+ years</w:t>
            </w:r>
          </w:p>
        </w:tc>
        <w:tc>
          <w:tcPr>
            <w:tcW w:w="31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870514D" w14:textId="77777777" w:rsidR="00077618" w:rsidRPr="006E63AC" w:rsidRDefault="00077618" w:rsidP="00077618">
            <w:pPr>
              <w:pStyle w:val="p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6E63AC">
              <w:rPr>
                <w:rFonts w:ascii="Helvetica Neue" w:hAnsi="Helvetica Neue"/>
                <w:sz w:val="22"/>
                <w:szCs w:val="22"/>
              </w:rPr>
              <w:t xml:space="preserve">Pull 5 most recent </w:t>
            </w:r>
            <w:r w:rsidRPr="006E63AC">
              <w:rPr>
                <w:rStyle w:val="s1"/>
                <w:rFonts w:ascii="Helvetica Neue" w:hAnsi="Helvetica Neue"/>
                <w:sz w:val="22"/>
                <w:szCs w:val="22"/>
              </w:rPr>
              <w:t>completed</w:t>
            </w:r>
            <w:r w:rsidRPr="006E63AC">
              <w:rPr>
                <w:rFonts w:ascii="Helvetica Neue" w:hAnsi="Helvetica Neue"/>
                <w:sz w:val="22"/>
                <w:szCs w:val="22"/>
              </w:rPr>
              <w:t xml:space="preserve"> years of financial data</w:t>
            </w:r>
          </w:p>
          <w:p w14:paraId="17C15B07" w14:textId="77777777" w:rsidR="00077618" w:rsidRPr="006E63AC" w:rsidRDefault="00077618" w:rsidP="00077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Arial"/>
              </w:rPr>
            </w:pPr>
          </w:p>
        </w:tc>
        <w:tc>
          <w:tcPr>
            <w:tcW w:w="31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B9654B" w14:textId="77777777" w:rsidR="00077618" w:rsidRPr="006E63AC" w:rsidRDefault="00077618" w:rsidP="00077618">
            <w:pPr>
              <w:pStyle w:val="p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6E63AC">
              <w:rPr>
                <w:rFonts w:ascii="Helvetica Neue" w:hAnsi="Helvetica Neue"/>
                <w:sz w:val="22"/>
                <w:szCs w:val="22"/>
              </w:rPr>
              <w:t>Excludes current year. Uses system year to calculate range.</w:t>
            </w:r>
          </w:p>
          <w:p w14:paraId="6FCDD96E" w14:textId="77777777" w:rsidR="00077618" w:rsidRPr="006E63AC" w:rsidRDefault="00077618" w:rsidP="00077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Arial"/>
              </w:rPr>
            </w:pPr>
          </w:p>
        </w:tc>
      </w:tr>
      <w:tr w:rsidR="00077618" w14:paraId="5024ECE8" w14:textId="77777777" w:rsidTr="006E63AC">
        <w:trPr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E3947AC" w14:textId="72EC2ACF" w:rsidR="00077618" w:rsidRPr="006E63AC" w:rsidRDefault="00077618" w:rsidP="00077618">
            <w:pPr>
              <w:pStyle w:val="p1"/>
              <w:jc w:val="center"/>
              <w:rPr>
                <w:rFonts w:ascii="Helvetica Neue" w:hAnsi="Helvetica Neue"/>
                <w:b w:val="0"/>
                <w:bCs w:val="0"/>
                <w:sz w:val="22"/>
                <w:szCs w:val="22"/>
              </w:rPr>
            </w:pPr>
            <w:r w:rsidRPr="006E63AC">
              <w:rPr>
                <w:rFonts w:ascii="Helvetica Neue" w:hAnsi="Helvetica Neue"/>
                <w:b w:val="0"/>
                <w:bCs w:val="0"/>
                <w:sz w:val="22"/>
                <w:szCs w:val="22"/>
              </w:rPr>
              <w:t>Business age is less than 5 years</w:t>
            </w:r>
          </w:p>
        </w:tc>
        <w:tc>
          <w:tcPr>
            <w:tcW w:w="31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EF9E2A6" w14:textId="77777777" w:rsidR="00077618" w:rsidRPr="006E63AC" w:rsidRDefault="00077618" w:rsidP="00077618">
            <w:pPr>
              <w:pStyle w:val="p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6E63AC">
              <w:rPr>
                <w:rFonts w:ascii="Helvetica Neue" w:hAnsi="Helvetica Neue"/>
                <w:sz w:val="22"/>
                <w:szCs w:val="22"/>
              </w:rPr>
              <w:t>Pull available years and request forecast data for the missing years</w:t>
            </w:r>
          </w:p>
          <w:p w14:paraId="767F9AC0" w14:textId="77777777" w:rsidR="00077618" w:rsidRPr="006E63AC" w:rsidRDefault="00077618" w:rsidP="00077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Arial"/>
              </w:rPr>
            </w:pPr>
          </w:p>
        </w:tc>
        <w:tc>
          <w:tcPr>
            <w:tcW w:w="31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36F973F" w14:textId="77777777" w:rsidR="00077618" w:rsidRPr="006E63AC" w:rsidRDefault="00077618" w:rsidP="00077618">
            <w:pPr>
              <w:pStyle w:val="p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6E63AC">
              <w:rPr>
                <w:rFonts w:ascii="Helvetica Neue" w:hAnsi="Helvetica Neue"/>
                <w:sz w:val="22"/>
                <w:szCs w:val="22"/>
              </w:rPr>
              <w:t>Forecast only goes up to make a total of 5 years.</w:t>
            </w:r>
          </w:p>
          <w:p w14:paraId="1860AEF7" w14:textId="77777777" w:rsidR="00077618" w:rsidRPr="006E63AC" w:rsidRDefault="00077618" w:rsidP="00077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Arial"/>
              </w:rPr>
            </w:pPr>
          </w:p>
        </w:tc>
      </w:tr>
      <w:tr w:rsidR="00077618" w14:paraId="0886EC7F" w14:textId="77777777" w:rsidTr="006E6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A15C72" w14:textId="354D5615" w:rsidR="00077618" w:rsidRPr="006E63AC" w:rsidRDefault="00077618" w:rsidP="00077618">
            <w:pPr>
              <w:pStyle w:val="p1"/>
              <w:jc w:val="center"/>
              <w:rPr>
                <w:rFonts w:ascii="Helvetica Neue" w:hAnsi="Helvetica Neue"/>
                <w:b w:val="0"/>
                <w:bCs w:val="0"/>
                <w:sz w:val="22"/>
                <w:szCs w:val="22"/>
              </w:rPr>
            </w:pPr>
            <w:r w:rsidRPr="006E63AC">
              <w:rPr>
                <w:rFonts w:ascii="Helvetica Neue" w:hAnsi="Helvetica Neue"/>
                <w:b w:val="0"/>
                <w:bCs w:val="0"/>
                <w:sz w:val="22"/>
                <w:szCs w:val="22"/>
              </w:rPr>
              <w:t>User submits company creation year + current year</w:t>
            </w:r>
          </w:p>
        </w:tc>
        <w:tc>
          <w:tcPr>
            <w:tcW w:w="31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91EF0A2" w14:textId="77777777" w:rsidR="00077618" w:rsidRPr="006E63AC" w:rsidRDefault="00077618" w:rsidP="00077618">
            <w:pPr>
              <w:pStyle w:val="p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6E63AC">
              <w:rPr>
                <w:rFonts w:ascii="Helvetica Neue" w:hAnsi="Helvetica Neue"/>
                <w:sz w:val="22"/>
                <w:szCs w:val="22"/>
              </w:rPr>
              <w:t>System runs logic to figure out what years to request</w:t>
            </w:r>
          </w:p>
          <w:p w14:paraId="506444EC" w14:textId="77777777" w:rsidR="00077618" w:rsidRPr="006E63AC" w:rsidRDefault="00077618" w:rsidP="00077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Arial"/>
              </w:rPr>
            </w:pPr>
          </w:p>
        </w:tc>
        <w:tc>
          <w:tcPr>
            <w:tcW w:w="31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A2B7E51" w14:textId="77777777" w:rsidR="00077618" w:rsidRPr="006E63AC" w:rsidRDefault="00077618" w:rsidP="00077618">
            <w:pPr>
              <w:pStyle w:val="p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6E63AC">
              <w:rPr>
                <w:rFonts w:ascii="Helvetica Neue" w:hAnsi="Helvetica Neue"/>
                <w:sz w:val="22"/>
                <w:szCs w:val="22"/>
              </w:rPr>
              <w:t>Year values must be valid numbers and not future-dated.</w:t>
            </w:r>
          </w:p>
          <w:p w14:paraId="31B504D3" w14:textId="77777777" w:rsidR="00077618" w:rsidRPr="006E63AC" w:rsidRDefault="00077618" w:rsidP="00077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 w:cs="Arial"/>
              </w:rPr>
            </w:pPr>
          </w:p>
        </w:tc>
      </w:tr>
      <w:tr w:rsidR="00077618" w14:paraId="7E621390" w14:textId="77777777" w:rsidTr="006E63AC">
        <w:trPr>
          <w:trHeight w:val="1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2B6F72" w14:textId="5C86AAA5" w:rsidR="00077618" w:rsidRPr="006E63AC" w:rsidRDefault="00077618" w:rsidP="00077618">
            <w:pPr>
              <w:pStyle w:val="p1"/>
              <w:jc w:val="center"/>
              <w:rPr>
                <w:rFonts w:ascii="Helvetica Neue" w:hAnsi="Helvetica Neue"/>
                <w:b w:val="0"/>
                <w:bCs w:val="0"/>
                <w:sz w:val="22"/>
                <w:szCs w:val="22"/>
              </w:rPr>
            </w:pPr>
            <w:r w:rsidRPr="006E63AC">
              <w:rPr>
                <w:rFonts w:ascii="Helvetica Neue" w:hAnsi="Helvetica Neue"/>
                <w:b w:val="0"/>
                <w:bCs w:val="0"/>
                <w:sz w:val="22"/>
                <w:szCs w:val="22"/>
              </w:rPr>
              <w:t>Year logic runs</w:t>
            </w:r>
          </w:p>
        </w:tc>
        <w:tc>
          <w:tcPr>
            <w:tcW w:w="31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5F41CF" w14:textId="34B53BDA" w:rsidR="00077618" w:rsidRPr="006E63AC" w:rsidRDefault="00077618" w:rsidP="00077618">
            <w:pPr>
              <w:pStyle w:val="p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6E63AC">
              <w:rPr>
                <w:rFonts w:ascii="Helvetica Neue" w:hAnsi="Helvetica Neue"/>
                <w:sz w:val="22"/>
                <w:szCs w:val="22"/>
              </w:rPr>
              <w:t>Output list of correct 5 years, marked as historical or forecast</w:t>
            </w:r>
          </w:p>
        </w:tc>
        <w:tc>
          <w:tcPr>
            <w:tcW w:w="31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6C4A10" w14:textId="4383DCAA" w:rsidR="00077618" w:rsidRPr="006E63AC" w:rsidRDefault="00077618" w:rsidP="00077618">
            <w:pPr>
              <w:pStyle w:val="p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2"/>
                <w:szCs w:val="22"/>
              </w:rPr>
            </w:pPr>
            <w:r w:rsidRPr="006E63AC">
              <w:rPr>
                <w:rFonts w:ascii="Helvetica Neue" w:hAnsi="Helvetica Neue"/>
                <w:sz w:val="22"/>
                <w:szCs w:val="22"/>
              </w:rPr>
              <w:t>Year values must be valid numbers and not future-dated.</w:t>
            </w:r>
          </w:p>
        </w:tc>
      </w:tr>
    </w:tbl>
    <w:p w14:paraId="01A28104" w14:textId="77777777" w:rsidR="00077618" w:rsidRPr="00D52E9A" w:rsidRDefault="00077618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03E8DD27" w14:textId="77777777" w:rsidR="00D52E9A" w:rsidRPr="00D52E9A" w:rsidRDefault="00D52E9A" w:rsidP="00D52E9A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>2. Software structure</w:t>
      </w:r>
    </w:p>
    <w:p w14:paraId="5709F901" w14:textId="3A220A06" w:rsidR="005D0FA5" w:rsidRPr="006E63AC" w:rsidRDefault="005D0FA5" w:rsidP="005D0FA5">
      <w:pPr>
        <w:pStyle w:val="p1"/>
        <w:numPr>
          <w:ilvl w:val="0"/>
          <w:numId w:val="10"/>
        </w:numPr>
        <w:rPr>
          <w:rFonts w:ascii="Helvetica Neue" w:hAnsi="Helvetica Neue"/>
          <w:sz w:val="22"/>
          <w:szCs w:val="22"/>
        </w:rPr>
      </w:pPr>
      <w:r w:rsidRPr="006E63AC">
        <w:rPr>
          <w:rFonts w:ascii="Helvetica Neue" w:hAnsi="Helvetica Neue"/>
          <w:sz w:val="22"/>
          <w:szCs w:val="22"/>
        </w:rPr>
        <w:t xml:space="preserve">A </w:t>
      </w:r>
      <w:r w:rsidRPr="006E63AC">
        <w:rPr>
          <w:rStyle w:val="s1"/>
          <w:rFonts w:ascii="Helvetica Neue" w:hAnsi="Helvetica Neue"/>
          <w:sz w:val="22"/>
          <w:szCs w:val="22"/>
        </w:rPr>
        <w:t>function or class</w:t>
      </w:r>
      <w:r w:rsidRPr="006E63AC">
        <w:rPr>
          <w:rFonts w:ascii="Helvetica Neue" w:hAnsi="Helvetica Neue"/>
          <w:sz w:val="22"/>
          <w:szCs w:val="22"/>
        </w:rPr>
        <w:t xml:space="preserve"> to calculate the five years (can take </w:t>
      </w:r>
      <w:r w:rsidR="00C37094">
        <w:rPr>
          <w:rFonts w:ascii="Helvetica Neue" w:hAnsi="Helvetica Neue"/>
          <w:sz w:val="22"/>
          <w:szCs w:val="22"/>
        </w:rPr>
        <w:t xml:space="preserve">the </w:t>
      </w:r>
      <w:r w:rsidRPr="006E63AC">
        <w:rPr>
          <w:rFonts w:ascii="Helvetica Neue" w:hAnsi="Helvetica Neue"/>
          <w:sz w:val="22"/>
          <w:szCs w:val="22"/>
        </w:rPr>
        <w:t xml:space="preserve">business start year + </w:t>
      </w:r>
      <w:r w:rsidR="00C37094">
        <w:rPr>
          <w:rFonts w:ascii="Helvetica Neue" w:hAnsi="Helvetica Neue"/>
          <w:sz w:val="22"/>
          <w:szCs w:val="22"/>
        </w:rPr>
        <w:t xml:space="preserve">the </w:t>
      </w:r>
      <w:r w:rsidRPr="006E63AC">
        <w:rPr>
          <w:rFonts w:ascii="Helvetica Neue" w:hAnsi="Helvetica Neue"/>
          <w:sz w:val="22"/>
          <w:szCs w:val="22"/>
        </w:rPr>
        <w:t>current year as input).</w:t>
      </w:r>
    </w:p>
    <w:p w14:paraId="04A4BDD6" w14:textId="77777777" w:rsidR="005D0FA5" w:rsidRPr="006E63AC" w:rsidRDefault="005D0FA5" w:rsidP="005D0FA5">
      <w:pPr>
        <w:pStyle w:val="p1"/>
        <w:numPr>
          <w:ilvl w:val="0"/>
          <w:numId w:val="10"/>
        </w:numPr>
        <w:rPr>
          <w:rFonts w:ascii="Helvetica Neue" w:hAnsi="Helvetica Neue"/>
          <w:sz w:val="22"/>
          <w:szCs w:val="22"/>
        </w:rPr>
      </w:pPr>
      <w:r w:rsidRPr="006E63AC">
        <w:rPr>
          <w:rFonts w:ascii="Helvetica Neue" w:hAnsi="Helvetica Neue"/>
          <w:sz w:val="22"/>
          <w:szCs w:val="22"/>
        </w:rPr>
        <w:t xml:space="preserve">A separate </w:t>
      </w:r>
      <w:r w:rsidRPr="006E63AC">
        <w:rPr>
          <w:rStyle w:val="s1"/>
          <w:rFonts w:ascii="Helvetica Neue" w:hAnsi="Helvetica Neue"/>
          <w:sz w:val="22"/>
          <w:szCs w:val="22"/>
        </w:rPr>
        <w:t>helper method</w:t>
      </w:r>
      <w:r w:rsidRPr="006E63AC">
        <w:rPr>
          <w:rFonts w:ascii="Helvetica Neue" w:hAnsi="Helvetica Neue"/>
          <w:sz w:val="22"/>
          <w:szCs w:val="22"/>
        </w:rPr>
        <w:t xml:space="preserve"> to decide if forecast years are needed and how many.</w:t>
      </w:r>
    </w:p>
    <w:p w14:paraId="4A56D2B1" w14:textId="608943F2" w:rsidR="005D0FA5" w:rsidRPr="006E63AC" w:rsidRDefault="005D0FA5" w:rsidP="005D0FA5">
      <w:pPr>
        <w:pStyle w:val="p1"/>
        <w:numPr>
          <w:ilvl w:val="0"/>
          <w:numId w:val="10"/>
        </w:numPr>
        <w:rPr>
          <w:rFonts w:ascii="Helvetica Neue" w:hAnsi="Helvetica Neue"/>
          <w:sz w:val="22"/>
          <w:szCs w:val="22"/>
        </w:rPr>
      </w:pPr>
      <w:r w:rsidRPr="006E63AC">
        <w:rPr>
          <w:rFonts w:ascii="Helvetica Neue" w:hAnsi="Helvetica Neue"/>
          <w:sz w:val="22"/>
          <w:szCs w:val="22"/>
        </w:rPr>
        <w:t xml:space="preserve">Keep each piece modular so </w:t>
      </w:r>
      <w:r w:rsidR="00C37094">
        <w:rPr>
          <w:rFonts w:ascii="Helvetica Neue" w:hAnsi="Helvetica Neue"/>
          <w:sz w:val="22"/>
          <w:szCs w:val="22"/>
        </w:rPr>
        <w:t>it</w:t>
      </w:r>
      <w:r w:rsidRPr="006E63AC">
        <w:rPr>
          <w:rFonts w:ascii="Helvetica Neue" w:hAnsi="Helvetica Neue"/>
          <w:sz w:val="22"/>
          <w:szCs w:val="22"/>
        </w:rPr>
        <w:t xml:space="preserve"> can be reused or swapped out later.</w:t>
      </w:r>
    </w:p>
    <w:p w14:paraId="09CDF64F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D52E9A">
        <w:rPr>
          <w:rFonts w:ascii="Verdana" w:hAnsi="Verdana" w:cs="Arial"/>
          <w:sz w:val="20"/>
          <w:szCs w:val="20"/>
        </w:rPr>
        <w:br w:type="page"/>
      </w:r>
    </w:p>
    <w:p w14:paraId="3D6EE328" w14:textId="77777777" w:rsidR="00D52E9A" w:rsidRPr="00D52E9A" w:rsidRDefault="00D52E9A" w:rsidP="00D52E9A">
      <w:pPr>
        <w:pStyle w:val="Heading1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lastRenderedPageBreak/>
        <w:t>D. Development Approach</w:t>
      </w:r>
    </w:p>
    <w:p w14:paraId="2F3B758D" w14:textId="2E0EA0D8" w:rsidR="002C5B8D" w:rsidRPr="005D0FA5" w:rsidRDefault="00D52E9A" w:rsidP="005D0FA5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>1. Planned deliverables</w:t>
      </w:r>
    </w:p>
    <w:p w14:paraId="1BA8DF24" w14:textId="77777777" w:rsidR="005D0FA5" w:rsidRPr="006E63AC" w:rsidRDefault="005D0FA5" w:rsidP="005D0FA5">
      <w:pPr>
        <w:pStyle w:val="p1"/>
        <w:numPr>
          <w:ilvl w:val="0"/>
          <w:numId w:val="20"/>
        </w:numPr>
        <w:rPr>
          <w:rFonts w:ascii="Helvetica Neue" w:hAnsi="Helvetica Neue"/>
          <w:sz w:val="22"/>
          <w:szCs w:val="22"/>
        </w:rPr>
      </w:pPr>
      <w:r w:rsidRPr="006E63AC">
        <w:rPr>
          <w:rFonts w:ascii="Helvetica Neue" w:hAnsi="Helvetica Neue"/>
          <w:b/>
          <w:bCs/>
          <w:sz w:val="22"/>
          <w:szCs w:val="22"/>
        </w:rPr>
        <w:t>Fiscal year calculation function</w:t>
      </w:r>
    </w:p>
    <w:p w14:paraId="55AC2A62" w14:textId="24E3F995" w:rsidR="005D0FA5" w:rsidRPr="006E63AC" w:rsidRDefault="005D0FA5" w:rsidP="005D0FA5">
      <w:pPr>
        <w:pStyle w:val="p1"/>
        <w:ind w:firstLine="720"/>
        <w:rPr>
          <w:rFonts w:ascii="Helvetica Neue" w:hAnsi="Helvetica Neue"/>
          <w:sz w:val="22"/>
          <w:szCs w:val="22"/>
        </w:rPr>
      </w:pPr>
      <w:r w:rsidRPr="006E63AC">
        <w:rPr>
          <w:rFonts w:ascii="Helvetica Neue" w:hAnsi="Helvetica Neue"/>
          <w:b/>
          <w:bCs/>
          <w:color w:val="000000" w:themeColor="text1"/>
          <w:sz w:val="22"/>
          <w:szCs w:val="22"/>
        </w:rPr>
        <w:t>Steps:</w:t>
      </w:r>
      <w:r w:rsidRPr="006E63AC">
        <w:rPr>
          <w:rFonts w:ascii="Helvetica Neue" w:hAnsi="Helvetica Neue"/>
          <w:color w:val="000000" w:themeColor="text1"/>
          <w:sz w:val="22"/>
          <w:szCs w:val="22"/>
        </w:rPr>
        <w:t xml:space="preserve"> </w:t>
      </w:r>
      <w:r w:rsidRPr="006E63AC">
        <w:rPr>
          <w:rFonts w:ascii="Helvetica Neue" w:hAnsi="Helvetica Neue"/>
          <w:sz w:val="22"/>
          <w:szCs w:val="22"/>
        </w:rPr>
        <w:t xml:space="preserve">Write the function, add conditionals for age check, </w:t>
      </w:r>
      <w:r w:rsidR="00C37094">
        <w:rPr>
          <w:rFonts w:ascii="Helvetica Neue" w:hAnsi="Helvetica Neue"/>
          <w:sz w:val="22"/>
          <w:szCs w:val="22"/>
        </w:rPr>
        <w:t xml:space="preserve">and </w:t>
      </w:r>
      <w:r w:rsidRPr="006E63AC">
        <w:rPr>
          <w:rFonts w:ascii="Helvetica Neue" w:hAnsi="Helvetica Neue"/>
          <w:sz w:val="22"/>
          <w:szCs w:val="22"/>
        </w:rPr>
        <w:t>handle both paths (5+ years and under 5).</w:t>
      </w:r>
    </w:p>
    <w:p w14:paraId="6872E63E" w14:textId="6CE62F29" w:rsidR="005D0FA5" w:rsidRPr="006E63AC" w:rsidRDefault="005D0FA5" w:rsidP="005D0FA5">
      <w:pPr>
        <w:pStyle w:val="p1"/>
        <w:numPr>
          <w:ilvl w:val="0"/>
          <w:numId w:val="20"/>
        </w:numPr>
        <w:rPr>
          <w:rFonts w:ascii="Helvetica Neue" w:hAnsi="Helvetica Neue"/>
          <w:sz w:val="22"/>
          <w:szCs w:val="22"/>
        </w:rPr>
      </w:pPr>
      <w:r w:rsidRPr="006E63AC">
        <w:rPr>
          <w:rFonts w:ascii="Helvetica Neue" w:hAnsi="Helvetica Neue"/>
          <w:b/>
          <w:bCs/>
          <w:sz w:val="22"/>
          <w:szCs w:val="22"/>
        </w:rPr>
        <w:t>Forecast logic handler</w:t>
      </w:r>
    </w:p>
    <w:p w14:paraId="1AF7CE9D" w14:textId="77777777" w:rsidR="005D0FA5" w:rsidRPr="006E63AC" w:rsidRDefault="005D0FA5" w:rsidP="005D0FA5">
      <w:pPr>
        <w:pStyle w:val="p1"/>
        <w:ind w:firstLine="720"/>
        <w:rPr>
          <w:rFonts w:ascii="Helvetica Neue" w:hAnsi="Helvetica Neue"/>
          <w:sz w:val="22"/>
          <w:szCs w:val="22"/>
        </w:rPr>
      </w:pPr>
      <w:r w:rsidRPr="006E63AC">
        <w:rPr>
          <w:rFonts w:ascii="Helvetica Neue" w:hAnsi="Helvetica Neue"/>
          <w:b/>
          <w:bCs/>
          <w:sz w:val="22"/>
          <w:szCs w:val="22"/>
        </w:rPr>
        <w:t>Steps:</w:t>
      </w:r>
      <w:r w:rsidRPr="006E63AC">
        <w:rPr>
          <w:rFonts w:ascii="Helvetica Neue" w:hAnsi="Helvetica Neue"/>
          <w:sz w:val="22"/>
          <w:szCs w:val="22"/>
        </w:rPr>
        <w:t xml:space="preserve"> If the business is &lt; 5 years old, this calculates how many years of forecasts are needed.</w:t>
      </w:r>
    </w:p>
    <w:p w14:paraId="2FBE1AB4" w14:textId="0BED45FD" w:rsidR="005D0FA5" w:rsidRPr="006E63AC" w:rsidRDefault="005D0FA5" w:rsidP="005D0FA5">
      <w:pPr>
        <w:pStyle w:val="p1"/>
        <w:numPr>
          <w:ilvl w:val="0"/>
          <w:numId w:val="20"/>
        </w:numPr>
        <w:rPr>
          <w:rFonts w:ascii="Helvetica Neue" w:hAnsi="Helvetica Neue"/>
          <w:sz w:val="22"/>
          <w:szCs w:val="22"/>
        </w:rPr>
      </w:pPr>
      <w:r w:rsidRPr="006E63AC">
        <w:rPr>
          <w:rFonts w:ascii="Helvetica Neue" w:hAnsi="Helvetica Neue"/>
          <w:b/>
          <w:bCs/>
          <w:sz w:val="22"/>
          <w:szCs w:val="22"/>
        </w:rPr>
        <w:t xml:space="preserve">Unit tests for </w:t>
      </w:r>
      <w:r w:rsidR="00C37094">
        <w:rPr>
          <w:rFonts w:ascii="Helvetica Neue" w:hAnsi="Helvetica Neue"/>
          <w:b/>
          <w:bCs/>
          <w:sz w:val="22"/>
          <w:szCs w:val="22"/>
        </w:rPr>
        <w:t xml:space="preserve">the </w:t>
      </w:r>
      <w:r w:rsidRPr="006E63AC">
        <w:rPr>
          <w:rFonts w:ascii="Helvetica Neue" w:hAnsi="Helvetica Neue"/>
          <w:b/>
          <w:bCs/>
          <w:sz w:val="22"/>
          <w:szCs w:val="22"/>
        </w:rPr>
        <w:t>year logic</w:t>
      </w:r>
    </w:p>
    <w:p w14:paraId="2B1331AD" w14:textId="77777777" w:rsidR="005D0FA5" w:rsidRPr="006E63AC" w:rsidRDefault="005D0FA5" w:rsidP="005D0FA5">
      <w:pPr>
        <w:pStyle w:val="p1"/>
        <w:ind w:firstLine="720"/>
        <w:rPr>
          <w:rFonts w:ascii="Helvetica Neue" w:hAnsi="Helvetica Neue"/>
          <w:sz w:val="22"/>
          <w:szCs w:val="22"/>
        </w:rPr>
      </w:pPr>
      <w:r w:rsidRPr="006E63AC">
        <w:rPr>
          <w:rFonts w:ascii="Helvetica Neue" w:hAnsi="Helvetica Neue"/>
          <w:b/>
          <w:bCs/>
          <w:sz w:val="22"/>
          <w:szCs w:val="22"/>
        </w:rPr>
        <w:t>Steps:</w:t>
      </w:r>
      <w:r w:rsidRPr="006E63AC">
        <w:rPr>
          <w:rFonts w:ascii="Helvetica Neue" w:hAnsi="Helvetica Neue"/>
          <w:sz w:val="22"/>
          <w:szCs w:val="22"/>
        </w:rPr>
        <w:t xml:space="preserve"> Write test cases using dummy inputs for different edge cases (new businesses, old ones, invalid data).</w:t>
      </w:r>
    </w:p>
    <w:p w14:paraId="1A657BDD" w14:textId="77777777" w:rsidR="005D0FA5" w:rsidRPr="006E63AC" w:rsidRDefault="005D0FA5" w:rsidP="005D0FA5">
      <w:pPr>
        <w:pStyle w:val="p1"/>
        <w:numPr>
          <w:ilvl w:val="0"/>
          <w:numId w:val="20"/>
        </w:numPr>
        <w:rPr>
          <w:rFonts w:ascii="Helvetica Neue" w:hAnsi="Helvetica Neue"/>
          <w:sz w:val="22"/>
          <w:szCs w:val="22"/>
        </w:rPr>
      </w:pPr>
      <w:r w:rsidRPr="006E63AC">
        <w:rPr>
          <w:rFonts w:ascii="Helvetica Neue" w:hAnsi="Helvetica Neue"/>
          <w:b/>
          <w:bCs/>
          <w:sz w:val="22"/>
          <w:szCs w:val="22"/>
        </w:rPr>
        <w:t>Documentation/comments</w:t>
      </w:r>
    </w:p>
    <w:p w14:paraId="62621641" w14:textId="020934A9" w:rsidR="002C5B8D" w:rsidRPr="006E63AC" w:rsidRDefault="005D0FA5" w:rsidP="005D0FA5">
      <w:pPr>
        <w:pStyle w:val="p1"/>
        <w:ind w:firstLine="720"/>
        <w:rPr>
          <w:rFonts w:ascii="Helvetica Neue" w:hAnsi="Helvetica Neue"/>
          <w:sz w:val="22"/>
          <w:szCs w:val="22"/>
        </w:rPr>
      </w:pPr>
      <w:r w:rsidRPr="006E63AC">
        <w:rPr>
          <w:rFonts w:ascii="Helvetica Neue" w:hAnsi="Helvetica Neue"/>
          <w:b/>
          <w:bCs/>
          <w:sz w:val="22"/>
          <w:szCs w:val="22"/>
        </w:rPr>
        <w:t>Steps:</w:t>
      </w:r>
      <w:r w:rsidRPr="006E63AC">
        <w:rPr>
          <w:rFonts w:ascii="Helvetica Neue" w:hAnsi="Helvetica Neue"/>
          <w:sz w:val="22"/>
          <w:szCs w:val="22"/>
        </w:rPr>
        <w:t xml:space="preserve"> Inline comments and </w:t>
      </w:r>
      <w:r w:rsidR="00C37094">
        <w:rPr>
          <w:rFonts w:ascii="Helvetica Neue" w:hAnsi="Helvetica Neue"/>
          <w:sz w:val="22"/>
          <w:szCs w:val="22"/>
        </w:rPr>
        <w:t xml:space="preserve">a </w:t>
      </w:r>
      <w:r w:rsidRPr="006E63AC">
        <w:rPr>
          <w:rFonts w:ascii="Helvetica Neue" w:hAnsi="Helvetica Neue"/>
          <w:sz w:val="22"/>
          <w:szCs w:val="22"/>
        </w:rPr>
        <w:t>short doc page explaining logic and where it’s used in the app.</w:t>
      </w:r>
    </w:p>
    <w:p w14:paraId="31775A88" w14:textId="17317294" w:rsidR="00D52E9A" w:rsidRPr="005D0FA5" w:rsidRDefault="002C5B8D" w:rsidP="005D0FA5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 xml:space="preserve">2. </w:t>
      </w:r>
      <w:r>
        <w:rPr>
          <w:rFonts w:ascii="Baskerville Old Face" w:hAnsi="Baskerville Old Face"/>
        </w:rPr>
        <w:t xml:space="preserve">Sequence of </w:t>
      </w:r>
      <w:r w:rsidR="002A49B6">
        <w:rPr>
          <w:rFonts w:ascii="Baskerville Old Face" w:hAnsi="Baskerville Old Face"/>
        </w:rPr>
        <w:t>deliverables</w:t>
      </w:r>
    </w:p>
    <w:p w14:paraId="6A45AD93" w14:textId="3C320F39" w:rsidR="005D0FA5" w:rsidRPr="006E63AC" w:rsidRDefault="005D0FA5" w:rsidP="005D0FA5">
      <w:pPr>
        <w:pStyle w:val="p1"/>
        <w:numPr>
          <w:ilvl w:val="0"/>
          <w:numId w:val="18"/>
        </w:numPr>
        <w:rPr>
          <w:rFonts w:ascii="Helvetica Neue" w:hAnsi="Helvetica Neue"/>
          <w:sz w:val="22"/>
          <w:szCs w:val="22"/>
        </w:rPr>
      </w:pPr>
      <w:r w:rsidRPr="006E63AC">
        <w:rPr>
          <w:rFonts w:ascii="Helvetica Neue" w:hAnsi="Helvetica Neue"/>
          <w:sz w:val="22"/>
          <w:szCs w:val="22"/>
        </w:rPr>
        <w:t xml:space="preserve">First, write and test the </w:t>
      </w:r>
      <w:r w:rsidRPr="006E63AC">
        <w:rPr>
          <w:rStyle w:val="s1"/>
          <w:rFonts w:ascii="Helvetica Neue" w:hAnsi="Helvetica Neue"/>
          <w:sz w:val="22"/>
          <w:szCs w:val="22"/>
        </w:rPr>
        <w:t>year calculation function</w:t>
      </w:r>
      <w:r w:rsidRPr="006E63AC">
        <w:rPr>
          <w:rFonts w:ascii="Helvetica Neue" w:hAnsi="Helvetica Neue"/>
          <w:sz w:val="22"/>
          <w:szCs w:val="22"/>
        </w:rPr>
        <w:t xml:space="preserve"> since everything depends on </w:t>
      </w:r>
      <w:r w:rsidR="00C37094">
        <w:rPr>
          <w:rFonts w:ascii="Helvetica Neue" w:hAnsi="Helvetica Neue"/>
          <w:sz w:val="22"/>
          <w:szCs w:val="22"/>
        </w:rPr>
        <w:t xml:space="preserve">whether </w:t>
      </w:r>
      <w:r w:rsidRPr="006E63AC">
        <w:rPr>
          <w:rFonts w:ascii="Helvetica Neue" w:hAnsi="Helvetica Neue"/>
          <w:sz w:val="22"/>
          <w:szCs w:val="22"/>
        </w:rPr>
        <w:t xml:space="preserve">that </w:t>
      </w:r>
      <w:r w:rsidR="00C37094">
        <w:rPr>
          <w:rFonts w:ascii="Helvetica Neue" w:hAnsi="Helvetica Neue"/>
          <w:sz w:val="22"/>
          <w:szCs w:val="22"/>
        </w:rPr>
        <w:t>is</w:t>
      </w:r>
      <w:r w:rsidRPr="006E63AC">
        <w:rPr>
          <w:rFonts w:ascii="Helvetica Neue" w:hAnsi="Helvetica Neue"/>
          <w:sz w:val="22"/>
          <w:szCs w:val="22"/>
        </w:rPr>
        <w:t xml:space="preserve"> correct.</w:t>
      </w:r>
    </w:p>
    <w:p w14:paraId="0E20C9C1" w14:textId="77777777" w:rsidR="005D0FA5" w:rsidRPr="006E63AC" w:rsidRDefault="005D0FA5" w:rsidP="005D0FA5">
      <w:pPr>
        <w:pStyle w:val="p1"/>
        <w:numPr>
          <w:ilvl w:val="0"/>
          <w:numId w:val="18"/>
        </w:numPr>
        <w:rPr>
          <w:rFonts w:ascii="Helvetica Neue" w:hAnsi="Helvetica Neue"/>
          <w:sz w:val="22"/>
          <w:szCs w:val="22"/>
        </w:rPr>
      </w:pPr>
      <w:r w:rsidRPr="006E63AC">
        <w:rPr>
          <w:rFonts w:ascii="Helvetica Neue" w:hAnsi="Helvetica Neue"/>
          <w:sz w:val="22"/>
          <w:szCs w:val="22"/>
        </w:rPr>
        <w:t xml:space="preserve">Then build the </w:t>
      </w:r>
      <w:r w:rsidRPr="006E63AC">
        <w:rPr>
          <w:rStyle w:val="s1"/>
          <w:rFonts w:ascii="Helvetica Neue" w:hAnsi="Helvetica Neue"/>
          <w:sz w:val="22"/>
          <w:szCs w:val="22"/>
        </w:rPr>
        <w:t>forecast handler</w:t>
      </w:r>
      <w:r w:rsidRPr="006E63AC">
        <w:rPr>
          <w:rFonts w:ascii="Helvetica Neue" w:hAnsi="Helvetica Neue"/>
          <w:sz w:val="22"/>
          <w:szCs w:val="22"/>
        </w:rPr>
        <w:t>, which will only be called sometimes.</w:t>
      </w:r>
    </w:p>
    <w:p w14:paraId="1AE8B36D" w14:textId="677ED3F3" w:rsidR="005D0FA5" w:rsidRPr="006E63AC" w:rsidRDefault="005D0FA5" w:rsidP="005D0FA5">
      <w:pPr>
        <w:pStyle w:val="p1"/>
        <w:numPr>
          <w:ilvl w:val="0"/>
          <w:numId w:val="18"/>
        </w:numPr>
        <w:rPr>
          <w:rFonts w:ascii="Helvetica Neue" w:hAnsi="Helvetica Neue"/>
          <w:sz w:val="22"/>
          <w:szCs w:val="22"/>
        </w:rPr>
      </w:pPr>
      <w:r w:rsidRPr="006E63AC">
        <w:rPr>
          <w:rFonts w:ascii="Helvetica Neue" w:hAnsi="Helvetica Neue"/>
          <w:sz w:val="22"/>
          <w:szCs w:val="22"/>
        </w:rPr>
        <w:t xml:space="preserve">After that, write the </w:t>
      </w:r>
      <w:r w:rsidRPr="006E63AC">
        <w:rPr>
          <w:rStyle w:val="s1"/>
          <w:rFonts w:ascii="Helvetica Neue" w:hAnsi="Helvetica Neue"/>
          <w:sz w:val="22"/>
          <w:szCs w:val="22"/>
        </w:rPr>
        <w:t>unit tests</w:t>
      </w:r>
      <w:r w:rsidRPr="006E63AC">
        <w:rPr>
          <w:rFonts w:ascii="Helvetica Neue" w:hAnsi="Helvetica Neue"/>
          <w:sz w:val="22"/>
          <w:szCs w:val="22"/>
        </w:rPr>
        <w:t>, testing typical and edge case behaviors.</w:t>
      </w:r>
    </w:p>
    <w:p w14:paraId="422028C9" w14:textId="7C12F8F3" w:rsidR="005D0FA5" w:rsidRPr="006E63AC" w:rsidRDefault="005D0FA5" w:rsidP="005D0FA5">
      <w:pPr>
        <w:pStyle w:val="p1"/>
        <w:numPr>
          <w:ilvl w:val="0"/>
          <w:numId w:val="18"/>
        </w:numPr>
        <w:rPr>
          <w:rFonts w:ascii="Helvetica Neue" w:hAnsi="Helvetica Neue"/>
          <w:sz w:val="22"/>
          <w:szCs w:val="22"/>
        </w:rPr>
      </w:pPr>
      <w:r w:rsidRPr="006E63AC">
        <w:rPr>
          <w:rFonts w:ascii="Helvetica Neue" w:hAnsi="Helvetica Neue"/>
          <w:sz w:val="22"/>
          <w:szCs w:val="22"/>
        </w:rPr>
        <w:t xml:space="preserve">Finally, finish up with </w:t>
      </w:r>
      <w:r w:rsidRPr="006E63AC">
        <w:rPr>
          <w:rStyle w:val="s1"/>
          <w:rFonts w:ascii="Helvetica Neue" w:hAnsi="Helvetica Neue"/>
          <w:sz w:val="22"/>
          <w:szCs w:val="22"/>
        </w:rPr>
        <w:t>internal documentation</w:t>
      </w:r>
      <w:r w:rsidRPr="006E63AC">
        <w:rPr>
          <w:rFonts w:ascii="Helvetica Neue" w:hAnsi="Helvetica Neue"/>
          <w:sz w:val="22"/>
          <w:szCs w:val="22"/>
        </w:rPr>
        <w:t xml:space="preserve"> once it’s all working.</w:t>
      </w:r>
    </w:p>
    <w:p w14:paraId="4AD8EEE5" w14:textId="023D4C40" w:rsidR="00D52E9A" w:rsidRPr="006E63AC" w:rsidRDefault="005D0FA5" w:rsidP="005D0FA5">
      <w:pPr>
        <w:pStyle w:val="p3"/>
        <w:rPr>
          <w:rFonts w:ascii="Helvetica Neue" w:hAnsi="Helvetica Neue"/>
          <w:sz w:val="22"/>
          <w:szCs w:val="22"/>
        </w:rPr>
      </w:pPr>
      <w:r w:rsidRPr="006E63AC">
        <w:rPr>
          <w:rFonts w:ascii="Helvetica Neue" w:hAnsi="Helvetica Neue"/>
          <w:sz w:val="22"/>
          <w:szCs w:val="22"/>
        </w:rPr>
        <w:t>This order works best because the forecast handler depends on the year function, and both need to be done before writing tests or docs.</w:t>
      </w:r>
    </w:p>
    <w:p w14:paraId="7F5198B6" w14:textId="0EBEE27C" w:rsidR="00D52E9A" w:rsidRPr="00D52E9A" w:rsidRDefault="002C5B8D" w:rsidP="00D52E9A">
      <w:pPr>
        <w:pStyle w:val="Heading2"/>
        <w:rPr>
          <w:rFonts w:ascii="Baskerville Old Face" w:hAnsi="Baskerville Old Face"/>
        </w:rPr>
      </w:pPr>
      <w:r>
        <w:rPr>
          <w:rFonts w:ascii="Baskerville Old Face" w:hAnsi="Baskerville Old Face"/>
        </w:rPr>
        <w:t>3</w:t>
      </w:r>
      <w:r w:rsidR="00D52E9A" w:rsidRPr="00D52E9A">
        <w:rPr>
          <w:rFonts w:ascii="Baskerville Old Face" w:hAnsi="Baskerville Old Face"/>
        </w:rPr>
        <w:t xml:space="preserve">. Development </w:t>
      </w:r>
      <w:r w:rsidR="007C0785">
        <w:rPr>
          <w:rFonts w:ascii="Baskerville Old Face" w:hAnsi="Baskerville Old Face"/>
        </w:rPr>
        <w:t>e</w:t>
      </w:r>
      <w:r w:rsidR="00D52E9A" w:rsidRPr="00D52E9A">
        <w:rPr>
          <w:rFonts w:ascii="Baskerville Old Face" w:hAnsi="Baskerville Old Face"/>
        </w:rPr>
        <w:t>nvironment</w:t>
      </w:r>
    </w:p>
    <w:p w14:paraId="0D3EFA5F" w14:textId="77777777" w:rsid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0FA5" w14:paraId="70B7F135" w14:textId="77777777" w:rsidTr="005D0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C3687A" w14:textId="28B927E9" w:rsidR="005D0FA5" w:rsidRPr="006E63AC" w:rsidRDefault="005D0FA5" w:rsidP="006E63AC">
            <w:pPr>
              <w:jc w:val="center"/>
              <w:rPr>
                <w:rFonts w:ascii="Helvetica Neue" w:hAnsi="Helvetica Neue" w:cs="Arial"/>
                <w:sz w:val="20"/>
                <w:szCs w:val="20"/>
              </w:rPr>
            </w:pPr>
            <w:r w:rsidRPr="006E63AC">
              <w:rPr>
                <w:rFonts w:ascii="Helvetica Neue" w:hAnsi="Helvetica Neue" w:cs="Arial"/>
                <w:color w:val="000000" w:themeColor="text1"/>
                <w:sz w:val="20"/>
                <w:szCs w:val="20"/>
              </w:rPr>
              <w:t>Tool</w:t>
            </w:r>
          </w:p>
        </w:tc>
        <w:tc>
          <w:tcPr>
            <w:tcW w:w="4675" w:type="dxa"/>
          </w:tcPr>
          <w:p w14:paraId="3F8BC957" w14:textId="76EAB900" w:rsidR="005D0FA5" w:rsidRPr="006E63AC" w:rsidRDefault="005D0FA5" w:rsidP="006E63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Arial"/>
                <w:sz w:val="20"/>
                <w:szCs w:val="20"/>
              </w:rPr>
            </w:pPr>
            <w:r w:rsidRPr="006E63AC">
              <w:rPr>
                <w:rFonts w:ascii="Helvetica Neue" w:hAnsi="Helvetica Neue" w:cs="Arial"/>
                <w:color w:val="000000" w:themeColor="text1"/>
                <w:sz w:val="20"/>
                <w:szCs w:val="20"/>
              </w:rPr>
              <w:t>Why I’m Using It</w:t>
            </w:r>
          </w:p>
        </w:tc>
      </w:tr>
      <w:tr w:rsidR="005D0FA5" w14:paraId="27375D6C" w14:textId="77777777" w:rsidTr="005D0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AD7FF4" w14:textId="7A7A3454" w:rsidR="005D0FA5" w:rsidRPr="006E63AC" w:rsidRDefault="005D0FA5" w:rsidP="006E63AC">
            <w:pPr>
              <w:jc w:val="center"/>
              <w:rPr>
                <w:rFonts w:ascii="Helvetica Neue" w:hAnsi="Helvetica Neue" w:cs="Arial"/>
                <w:b w:val="0"/>
                <w:bCs w:val="0"/>
                <w:sz w:val="20"/>
                <w:szCs w:val="20"/>
              </w:rPr>
            </w:pPr>
            <w:r w:rsidRPr="006E63AC">
              <w:rPr>
                <w:rFonts w:ascii="Helvetica Neue" w:hAnsi="Helvetica Neue" w:cs="Arial"/>
                <w:b w:val="0"/>
                <w:bCs w:val="0"/>
                <w:sz w:val="20"/>
                <w:szCs w:val="20"/>
              </w:rPr>
              <w:t>Java</w:t>
            </w:r>
          </w:p>
        </w:tc>
        <w:tc>
          <w:tcPr>
            <w:tcW w:w="4675" w:type="dxa"/>
          </w:tcPr>
          <w:p w14:paraId="2A129DAA" w14:textId="646FCBD0" w:rsidR="005D0FA5" w:rsidRPr="006E63AC" w:rsidRDefault="006E63AC" w:rsidP="006E63AC">
            <w:pPr>
              <w:pStyle w:val="p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6E63AC">
              <w:rPr>
                <w:rFonts w:ascii="Helvetica Neue" w:hAnsi="Helvetica Neue"/>
              </w:rPr>
              <w:t>The backend for the app is Java-based (or assuming it is for this task).</w:t>
            </w:r>
          </w:p>
        </w:tc>
      </w:tr>
      <w:tr w:rsidR="005D0FA5" w14:paraId="7CFC04D1" w14:textId="77777777" w:rsidTr="005D0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07C9D6" w14:textId="08AC4DBA" w:rsidR="005D0FA5" w:rsidRPr="006E63AC" w:rsidRDefault="006E63AC" w:rsidP="006E63AC">
            <w:pPr>
              <w:jc w:val="center"/>
              <w:rPr>
                <w:rFonts w:ascii="Helvetica Neue" w:hAnsi="Helvetica Neue" w:cs="Arial"/>
                <w:b w:val="0"/>
                <w:bCs w:val="0"/>
                <w:sz w:val="20"/>
                <w:szCs w:val="20"/>
              </w:rPr>
            </w:pPr>
            <w:proofErr w:type="spellStart"/>
            <w:r w:rsidRPr="006E63AC">
              <w:rPr>
                <w:rFonts w:ascii="Helvetica Neue" w:hAnsi="Helvetica Neue" w:cs="Arial"/>
                <w:b w:val="0"/>
                <w:bCs w:val="0"/>
                <w:sz w:val="20"/>
                <w:szCs w:val="20"/>
              </w:rPr>
              <w:t>Intellij</w:t>
            </w:r>
            <w:proofErr w:type="spellEnd"/>
            <w:r w:rsidRPr="006E63AC">
              <w:rPr>
                <w:rFonts w:ascii="Helvetica Neue" w:hAnsi="Helvetica Neue" w:cs="Arial"/>
                <w:b w:val="0"/>
                <w:bCs w:val="0"/>
                <w:sz w:val="20"/>
                <w:szCs w:val="20"/>
              </w:rPr>
              <w:t xml:space="preserve"> IDEA</w:t>
            </w:r>
          </w:p>
        </w:tc>
        <w:tc>
          <w:tcPr>
            <w:tcW w:w="4675" w:type="dxa"/>
          </w:tcPr>
          <w:p w14:paraId="4FD6C2CD" w14:textId="23EAD099" w:rsidR="005D0FA5" w:rsidRPr="006E63AC" w:rsidRDefault="006E63AC" w:rsidP="006E63AC">
            <w:pPr>
              <w:pStyle w:val="p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6E63AC">
              <w:rPr>
                <w:rFonts w:ascii="Helvetica Neue" w:hAnsi="Helvetica Neue"/>
              </w:rPr>
              <w:t>For writing, testing, and debugging the logic.</w:t>
            </w:r>
          </w:p>
        </w:tc>
      </w:tr>
      <w:tr w:rsidR="005D0FA5" w14:paraId="4CD8A4F6" w14:textId="77777777" w:rsidTr="005D0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51B7AA" w14:textId="2F82FA66" w:rsidR="005D0FA5" w:rsidRPr="006E63AC" w:rsidRDefault="006E63AC" w:rsidP="006E63AC">
            <w:pPr>
              <w:jc w:val="center"/>
              <w:rPr>
                <w:rFonts w:ascii="Helvetica Neue" w:hAnsi="Helvetica Neue" w:cs="Arial"/>
                <w:b w:val="0"/>
                <w:bCs w:val="0"/>
                <w:sz w:val="20"/>
                <w:szCs w:val="20"/>
              </w:rPr>
            </w:pPr>
            <w:r w:rsidRPr="006E63AC">
              <w:rPr>
                <w:rFonts w:ascii="Helvetica Neue" w:hAnsi="Helvetica Neue" w:cs="Arial"/>
                <w:b w:val="0"/>
                <w:bCs w:val="0"/>
                <w:sz w:val="20"/>
                <w:szCs w:val="20"/>
              </w:rPr>
              <w:t>JUnit</w:t>
            </w:r>
          </w:p>
        </w:tc>
        <w:tc>
          <w:tcPr>
            <w:tcW w:w="4675" w:type="dxa"/>
          </w:tcPr>
          <w:p w14:paraId="38FFEA9F" w14:textId="3B49C6DD" w:rsidR="005D0FA5" w:rsidRPr="006E63AC" w:rsidRDefault="006E63AC" w:rsidP="006E63AC">
            <w:pPr>
              <w:pStyle w:val="p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6E63AC">
              <w:rPr>
                <w:rFonts w:ascii="Helvetica Neue" w:hAnsi="Helvetica Neue"/>
              </w:rPr>
              <w:t>For unit testing the year/forecast logic.</w:t>
            </w:r>
          </w:p>
        </w:tc>
      </w:tr>
      <w:tr w:rsidR="005D0FA5" w14:paraId="3F327CD1" w14:textId="77777777" w:rsidTr="005D0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3D4AFC" w14:textId="0EA465C2" w:rsidR="005D0FA5" w:rsidRPr="006E63AC" w:rsidRDefault="006E63AC" w:rsidP="006E63AC">
            <w:pPr>
              <w:jc w:val="center"/>
              <w:rPr>
                <w:rFonts w:ascii="Helvetica Neue" w:hAnsi="Helvetica Neue" w:cs="Arial"/>
                <w:b w:val="0"/>
                <w:bCs w:val="0"/>
                <w:sz w:val="20"/>
                <w:szCs w:val="20"/>
              </w:rPr>
            </w:pPr>
            <w:r w:rsidRPr="006E63AC">
              <w:rPr>
                <w:rFonts w:ascii="Helvetica Neue" w:hAnsi="Helvetica Neue" w:cs="Arial"/>
                <w:b w:val="0"/>
                <w:bCs w:val="0"/>
                <w:sz w:val="20"/>
                <w:szCs w:val="20"/>
              </w:rPr>
              <w:t>Git</w:t>
            </w:r>
          </w:p>
        </w:tc>
        <w:tc>
          <w:tcPr>
            <w:tcW w:w="4675" w:type="dxa"/>
          </w:tcPr>
          <w:p w14:paraId="0801981E" w14:textId="77777777" w:rsidR="006E63AC" w:rsidRPr="006E63AC" w:rsidRDefault="006E63AC" w:rsidP="006E63AC">
            <w:pPr>
              <w:pStyle w:val="p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</w:rPr>
            </w:pPr>
            <w:r w:rsidRPr="006E63AC">
              <w:rPr>
                <w:rFonts w:ascii="Helvetica Neue" w:hAnsi="Helvetica Neue"/>
              </w:rPr>
              <w:t>For version control and tracking changes during development.</w:t>
            </w:r>
          </w:p>
          <w:p w14:paraId="00726251" w14:textId="77777777" w:rsidR="005D0FA5" w:rsidRPr="006E63AC" w:rsidRDefault="005D0FA5" w:rsidP="006E6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Arial"/>
                <w:sz w:val="20"/>
                <w:szCs w:val="20"/>
              </w:rPr>
            </w:pPr>
          </w:p>
        </w:tc>
      </w:tr>
    </w:tbl>
    <w:p w14:paraId="3396F84F" w14:textId="77777777" w:rsidR="005D0FA5" w:rsidRDefault="005D0FA5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1AF15248" w14:textId="77777777" w:rsidR="005D0FA5" w:rsidRPr="00D52E9A" w:rsidRDefault="005D0FA5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5C0ADF1D" w14:textId="53E08929" w:rsidR="00D52E9A" w:rsidRPr="006E63AC" w:rsidRDefault="002C5B8D" w:rsidP="006E63AC">
      <w:pPr>
        <w:pStyle w:val="Heading2"/>
        <w:rPr>
          <w:rFonts w:ascii="Baskerville Old Face" w:hAnsi="Baskerville Old Face"/>
        </w:rPr>
      </w:pPr>
      <w:r>
        <w:rPr>
          <w:rFonts w:ascii="Baskerville Old Face" w:hAnsi="Baskerville Old Face"/>
        </w:rPr>
        <w:t>4</w:t>
      </w:r>
      <w:r w:rsidR="00D52E9A" w:rsidRPr="00D52E9A">
        <w:rPr>
          <w:rFonts w:ascii="Baskerville Old Face" w:hAnsi="Baskerville Old Face"/>
        </w:rPr>
        <w:t xml:space="preserve">. </w:t>
      </w:r>
      <w:r w:rsidR="002A49B6">
        <w:rPr>
          <w:rFonts w:ascii="Baskerville Old Face" w:hAnsi="Baskerville Old Face"/>
        </w:rPr>
        <w:t xml:space="preserve">Development </w:t>
      </w:r>
      <w:r w:rsidR="00D52E9A" w:rsidRPr="00D52E9A">
        <w:rPr>
          <w:rFonts w:ascii="Baskerville Old Face" w:hAnsi="Baskerville Old Face"/>
        </w:rPr>
        <w:t>Methodology</w:t>
      </w:r>
    </w:p>
    <w:p w14:paraId="53D66E46" w14:textId="77777777" w:rsidR="005D0FA5" w:rsidRPr="005D0FA5" w:rsidRDefault="005D0FA5" w:rsidP="005D0FA5">
      <w:pPr>
        <w:pStyle w:val="p1"/>
        <w:rPr>
          <w:rFonts w:ascii="Helvetica Neue" w:hAnsi="Helvetica Neue"/>
        </w:rPr>
      </w:pPr>
      <w:r w:rsidRPr="005D0FA5">
        <w:rPr>
          <w:rFonts w:ascii="Helvetica Neue" w:hAnsi="Helvetica Neue"/>
        </w:rPr>
        <w:t xml:space="preserve">I’m going with </w:t>
      </w:r>
      <w:r w:rsidRPr="005D0FA5">
        <w:rPr>
          <w:rStyle w:val="s1"/>
          <w:rFonts w:ascii="Helvetica Neue" w:hAnsi="Helvetica Neue"/>
        </w:rPr>
        <w:t>Agile</w:t>
      </w:r>
      <w:r w:rsidRPr="005D0FA5">
        <w:rPr>
          <w:rFonts w:ascii="Helvetica Neue" w:hAnsi="Helvetica Neue"/>
        </w:rPr>
        <w:t>, and here’s why:</w:t>
      </w:r>
    </w:p>
    <w:p w14:paraId="645144BA" w14:textId="77777777" w:rsidR="005D0FA5" w:rsidRPr="005D0FA5" w:rsidRDefault="005D0FA5" w:rsidP="005D0FA5">
      <w:pPr>
        <w:pStyle w:val="p1"/>
        <w:numPr>
          <w:ilvl w:val="0"/>
          <w:numId w:val="19"/>
        </w:numPr>
        <w:rPr>
          <w:rFonts w:ascii="Helvetica Neue" w:hAnsi="Helvetica Neue"/>
        </w:rPr>
      </w:pPr>
      <w:r w:rsidRPr="005D0FA5">
        <w:rPr>
          <w:rFonts w:ascii="Helvetica Neue" w:hAnsi="Helvetica Neue"/>
        </w:rPr>
        <w:t>Agile lets me build and test small chunks at a time, which is perfect for this logic fix.</w:t>
      </w:r>
    </w:p>
    <w:p w14:paraId="1CC6707C" w14:textId="77777777" w:rsidR="005D0FA5" w:rsidRPr="005D0FA5" w:rsidRDefault="005D0FA5" w:rsidP="005D0FA5">
      <w:pPr>
        <w:pStyle w:val="p1"/>
        <w:numPr>
          <w:ilvl w:val="0"/>
          <w:numId w:val="19"/>
        </w:numPr>
        <w:rPr>
          <w:rFonts w:ascii="Helvetica Neue" w:hAnsi="Helvetica Neue"/>
        </w:rPr>
      </w:pPr>
      <w:r w:rsidRPr="005D0FA5">
        <w:rPr>
          <w:rFonts w:ascii="Helvetica Neue" w:hAnsi="Helvetica Neue"/>
        </w:rPr>
        <w:t>I can test each part (year calc, forecast logic, tests) as I build, then quickly fix issues if anything breaks.</w:t>
      </w:r>
    </w:p>
    <w:p w14:paraId="03D60185" w14:textId="1DCE4B0C" w:rsidR="005D0FA5" w:rsidRPr="005D0FA5" w:rsidRDefault="005D0FA5" w:rsidP="005D0FA5">
      <w:pPr>
        <w:pStyle w:val="p1"/>
        <w:numPr>
          <w:ilvl w:val="0"/>
          <w:numId w:val="19"/>
        </w:numPr>
        <w:rPr>
          <w:rFonts w:ascii="Helvetica Neue" w:hAnsi="Helvetica Neue"/>
        </w:rPr>
      </w:pPr>
      <w:r w:rsidRPr="005D0FA5">
        <w:rPr>
          <w:rFonts w:ascii="Helvetica Neue" w:hAnsi="Helvetica Neue"/>
        </w:rPr>
        <w:t>I didn’t choose Waterfall because this isn’t a long, step-by-step development project</w:t>
      </w:r>
      <w:r w:rsidR="00C37094">
        <w:rPr>
          <w:rFonts w:ascii="Helvetica Neue" w:hAnsi="Helvetica Neue"/>
        </w:rPr>
        <w:t>;</w:t>
      </w:r>
      <w:r w:rsidR="006E63AC">
        <w:rPr>
          <w:rFonts w:ascii="Helvetica Neue" w:hAnsi="Helvetica Neue"/>
        </w:rPr>
        <w:t xml:space="preserve"> </w:t>
      </w:r>
      <w:r w:rsidRPr="005D0FA5">
        <w:rPr>
          <w:rFonts w:ascii="Helvetica Neue" w:hAnsi="Helvetica Neue"/>
        </w:rPr>
        <w:t>it’s more of a quick, iterative fix that benefits from testing as I go.</w:t>
      </w:r>
    </w:p>
    <w:p w14:paraId="7FF0F048" w14:textId="77777777" w:rsidR="002C5B8D" w:rsidRPr="002C5B8D" w:rsidRDefault="002C5B8D" w:rsidP="002C5B8D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02C5B8D" w:rsidRPr="002C5B8D" w:rsidSect="00A77F0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B814E2" w14:textId="77777777" w:rsidR="00203C1D" w:rsidRDefault="00203C1D" w:rsidP="00862194">
      <w:pPr>
        <w:spacing w:after="0" w:line="240" w:lineRule="auto"/>
      </w:pPr>
      <w:r>
        <w:separator/>
      </w:r>
    </w:p>
  </w:endnote>
  <w:endnote w:type="continuationSeparator" w:id="0">
    <w:p w14:paraId="4717AD48" w14:textId="77777777" w:rsidR="00203C1D" w:rsidRDefault="00203C1D" w:rsidP="00862194">
      <w:pPr>
        <w:spacing w:after="0" w:line="240" w:lineRule="auto"/>
      </w:pPr>
      <w:r>
        <w:continuationSeparator/>
      </w:r>
    </w:p>
  </w:endnote>
  <w:endnote w:type="continuationNotice" w:id="1">
    <w:p w14:paraId="53CF79DE" w14:textId="77777777" w:rsidR="00203C1D" w:rsidRDefault="00203C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A0246" w14:textId="77777777" w:rsidR="00323F59" w:rsidRDefault="00323F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1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EC669" w14:textId="77777777" w:rsidR="00B27A03" w:rsidRDefault="6BE65D0C" w:rsidP="00B27A03">
    <w:pPr>
      <w:pStyle w:val="Footer"/>
      <w:ind w:left="-360"/>
      <w:jc w:val="center"/>
    </w:pPr>
    <w:r>
      <w:rPr>
        <w:noProof/>
      </w:rPr>
      <w:drawing>
        <wp:inline distT="0" distB="0" distL="0" distR="0" wp14:anchorId="3D3712A5" wp14:editId="334CCD05">
          <wp:extent cx="4326262" cy="480696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6262" cy="4806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8F7B13" w14:textId="77777777" w:rsidR="00B27A03" w:rsidRPr="00C44C87" w:rsidRDefault="00B27A03" w:rsidP="00B27A03">
    <w:pPr>
      <w:pStyle w:val="Footer"/>
      <w:spacing w:before="120"/>
      <w:jc w:val="center"/>
      <w:rPr>
        <w:rFonts w:ascii="Verdana" w:hAnsi="Verdana" w:cs="Arial"/>
        <w:color w:val="97999B"/>
        <w:spacing w:val="20"/>
        <w:sz w:val="18"/>
      </w:rPr>
    </w:pPr>
    <w:r w:rsidRPr="00C44C87">
      <w:rPr>
        <w:rFonts w:ascii="Verdana" w:hAnsi="Verdana" w:cs="Arial"/>
        <w:color w:val="97999B"/>
        <w:spacing w:val="20"/>
        <w:sz w:val="18"/>
      </w:rPr>
      <w:t xml:space="preserve">PAGE </w:t>
    </w:r>
    <w:r w:rsidRPr="00C44C87">
      <w:rPr>
        <w:rFonts w:ascii="Verdana" w:hAnsi="Verdana" w:cs="Arial"/>
        <w:color w:val="97999B"/>
        <w:spacing w:val="20"/>
        <w:sz w:val="18"/>
      </w:rPr>
      <w:fldChar w:fldCharType="begin"/>
    </w:r>
    <w:r w:rsidRPr="00C44C87">
      <w:rPr>
        <w:rFonts w:ascii="Verdana" w:hAnsi="Verdana" w:cs="Arial"/>
        <w:color w:val="97999B"/>
        <w:spacing w:val="20"/>
        <w:sz w:val="18"/>
      </w:rPr>
      <w:instrText xml:space="preserve"> PAGE   \* MERGEFORMAT </w:instrText>
    </w:r>
    <w:r w:rsidRPr="00C44C87">
      <w:rPr>
        <w:rFonts w:ascii="Verdana" w:hAnsi="Verdana" w:cs="Arial"/>
        <w:color w:val="97999B"/>
        <w:spacing w:val="20"/>
        <w:sz w:val="18"/>
      </w:rPr>
      <w:fldChar w:fldCharType="separate"/>
    </w:r>
    <w:r w:rsidR="00403D1C">
      <w:rPr>
        <w:rFonts w:ascii="Verdana" w:hAnsi="Verdana" w:cs="Arial"/>
        <w:noProof/>
        <w:color w:val="97999B"/>
        <w:spacing w:val="20"/>
        <w:sz w:val="18"/>
      </w:rPr>
      <w:t>1</w:t>
    </w:r>
    <w:r w:rsidRPr="00C44C87">
      <w:rPr>
        <w:rFonts w:ascii="Verdana" w:hAnsi="Verdana" w:cs="Arial"/>
        <w:noProof/>
        <w:color w:val="97999B"/>
        <w:spacing w:val="2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C293D" w14:textId="77777777" w:rsidR="00203C1D" w:rsidRDefault="00203C1D" w:rsidP="00862194">
      <w:pPr>
        <w:spacing w:after="0" w:line="240" w:lineRule="auto"/>
      </w:pPr>
      <w:r>
        <w:separator/>
      </w:r>
    </w:p>
  </w:footnote>
  <w:footnote w:type="continuationSeparator" w:id="0">
    <w:p w14:paraId="16A92BC3" w14:textId="77777777" w:rsidR="00203C1D" w:rsidRDefault="00203C1D" w:rsidP="00862194">
      <w:pPr>
        <w:spacing w:after="0" w:line="240" w:lineRule="auto"/>
      </w:pPr>
      <w:r>
        <w:continuationSeparator/>
      </w:r>
    </w:p>
  </w:footnote>
  <w:footnote w:type="continuationNotice" w:id="1">
    <w:p w14:paraId="792F3A1A" w14:textId="77777777" w:rsidR="00203C1D" w:rsidRDefault="00203C1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6A40C6" w14:textId="77777777" w:rsidR="00323F59" w:rsidRDefault="00323F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F5140" w14:textId="587F0DF7" w:rsidR="00A77F02" w:rsidRPr="00A77F02" w:rsidRDefault="00323F59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 xml:space="preserve">AEN1: </w:t>
    </w:r>
    <w:r w:rsidRPr="00323F59">
      <w:rPr>
        <w:rFonts w:ascii="Verdana" w:eastAsiaTheme="majorEastAsia" w:hAnsi="Verdana" w:cstheme="majorBidi"/>
        <w:i/>
        <w:sz w:val="20"/>
        <w:szCs w:val="20"/>
      </w:rPr>
      <w:t>Software Design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Pr="00323F59">
      <w:rPr>
        <w:rFonts w:ascii="Verdana" w:eastAsia="Verdana" w:hAnsi="Verdana" w:cs="Verdana"/>
        <w:color w:val="000000" w:themeColor="text1"/>
        <w:sz w:val="20"/>
        <w:szCs w:val="20"/>
      </w:rPr>
      <w:t xml:space="preserve"> </w:t>
    </w:r>
    <w:r w:rsidRPr="00323F59">
      <w:rPr>
        <w:rFonts w:ascii="Verdana" w:eastAsiaTheme="majorEastAsia" w:hAnsi="Verdana" w:cstheme="majorBidi"/>
        <w:sz w:val="20"/>
        <w:szCs w:val="20"/>
      </w:rPr>
      <w:t>Software Design Plan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1AA30" w14:textId="59CE4F3E" w:rsidR="00B27A03" w:rsidRDefault="005C58C1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Assessment Code and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21AF0"/>
    <w:multiLevelType w:val="multilevel"/>
    <w:tmpl w:val="23C80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45215"/>
    <w:multiLevelType w:val="multilevel"/>
    <w:tmpl w:val="F22C2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26E74"/>
    <w:multiLevelType w:val="multilevel"/>
    <w:tmpl w:val="45F4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566A6"/>
    <w:multiLevelType w:val="multilevel"/>
    <w:tmpl w:val="602E1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C518AA"/>
    <w:multiLevelType w:val="multilevel"/>
    <w:tmpl w:val="BF00F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7B79DF"/>
    <w:multiLevelType w:val="hybridMultilevel"/>
    <w:tmpl w:val="082E4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90360"/>
    <w:multiLevelType w:val="hybridMultilevel"/>
    <w:tmpl w:val="338AC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E4BBE"/>
    <w:multiLevelType w:val="multilevel"/>
    <w:tmpl w:val="F22C2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F838A3"/>
    <w:multiLevelType w:val="hybridMultilevel"/>
    <w:tmpl w:val="F5649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996676"/>
    <w:multiLevelType w:val="hybridMultilevel"/>
    <w:tmpl w:val="2E4A5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493DF6"/>
    <w:multiLevelType w:val="hybridMultilevel"/>
    <w:tmpl w:val="972E2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63AC6"/>
    <w:multiLevelType w:val="multilevel"/>
    <w:tmpl w:val="FEE42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BC331D"/>
    <w:multiLevelType w:val="multilevel"/>
    <w:tmpl w:val="24F0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740DE1"/>
    <w:multiLevelType w:val="multilevel"/>
    <w:tmpl w:val="4144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FA2C59"/>
    <w:multiLevelType w:val="hybridMultilevel"/>
    <w:tmpl w:val="1D82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601993"/>
    <w:multiLevelType w:val="multilevel"/>
    <w:tmpl w:val="89F61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3C681C"/>
    <w:multiLevelType w:val="hybridMultilevel"/>
    <w:tmpl w:val="9C1A4180"/>
    <w:lvl w:ilvl="0" w:tplc="CC00A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EC0C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A0F6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32BE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943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A89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DE6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C81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42BF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70EF51BE"/>
    <w:multiLevelType w:val="hybridMultilevel"/>
    <w:tmpl w:val="4880B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9402F4"/>
    <w:multiLevelType w:val="hybridMultilevel"/>
    <w:tmpl w:val="10AAC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609047">
    <w:abstractNumId w:val="2"/>
  </w:num>
  <w:num w:numId="2" w16cid:durableId="1105541804">
    <w:abstractNumId w:val="17"/>
  </w:num>
  <w:num w:numId="3" w16cid:durableId="231233367">
    <w:abstractNumId w:val="18"/>
  </w:num>
  <w:num w:numId="4" w16cid:durableId="1791777789">
    <w:abstractNumId w:val="12"/>
  </w:num>
  <w:num w:numId="5" w16cid:durableId="901797368">
    <w:abstractNumId w:val="4"/>
  </w:num>
  <w:num w:numId="6" w16cid:durableId="1205217692">
    <w:abstractNumId w:val="16"/>
  </w:num>
  <w:num w:numId="7" w16cid:durableId="1011445252">
    <w:abstractNumId w:val="13"/>
  </w:num>
  <w:num w:numId="8" w16cid:durableId="124812924">
    <w:abstractNumId w:val="0"/>
  </w:num>
  <w:num w:numId="9" w16cid:durableId="2129616525">
    <w:abstractNumId w:val="3"/>
  </w:num>
  <w:num w:numId="10" w16cid:durableId="1072657133">
    <w:abstractNumId w:val="11"/>
  </w:num>
  <w:num w:numId="11" w16cid:durableId="1642727488">
    <w:abstractNumId w:val="9"/>
  </w:num>
  <w:num w:numId="12" w16cid:durableId="693043659">
    <w:abstractNumId w:val="19"/>
  </w:num>
  <w:num w:numId="13" w16cid:durableId="2079208284">
    <w:abstractNumId w:val="7"/>
  </w:num>
  <w:num w:numId="14" w16cid:durableId="2020305588">
    <w:abstractNumId w:val="15"/>
  </w:num>
  <w:num w:numId="15" w16cid:durableId="1628193286">
    <w:abstractNumId w:val="10"/>
  </w:num>
  <w:num w:numId="16" w16cid:durableId="1393580317">
    <w:abstractNumId w:val="20"/>
  </w:num>
  <w:num w:numId="17" w16cid:durableId="1952862462">
    <w:abstractNumId w:val="8"/>
  </w:num>
  <w:num w:numId="18" w16cid:durableId="1141072033">
    <w:abstractNumId w:val="5"/>
  </w:num>
  <w:num w:numId="19" w16cid:durableId="1522473249">
    <w:abstractNumId w:val="14"/>
  </w:num>
  <w:num w:numId="20" w16cid:durableId="338393226">
    <w:abstractNumId w:val="6"/>
  </w:num>
  <w:num w:numId="21" w16cid:durableId="348067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MzExszA3tzQwMzZS0lEKTi0uzszPAykwrAUAu/yvyCwAAAA="/>
  </w:docVars>
  <w:rsids>
    <w:rsidRoot w:val="00862194"/>
    <w:rsid w:val="00077618"/>
    <w:rsid w:val="00087D65"/>
    <w:rsid w:val="00095BF9"/>
    <w:rsid w:val="000F31DB"/>
    <w:rsid w:val="00134E54"/>
    <w:rsid w:val="00156BEC"/>
    <w:rsid w:val="0016632D"/>
    <w:rsid w:val="00203C1D"/>
    <w:rsid w:val="0029798A"/>
    <w:rsid w:val="002A49B6"/>
    <w:rsid w:val="002C5B8D"/>
    <w:rsid w:val="00300618"/>
    <w:rsid w:val="00305DC8"/>
    <w:rsid w:val="00323F59"/>
    <w:rsid w:val="003318D1"/>
    <w:rsid w:val="00362206"/>
    <w:rsid w:val="00403D1C"/>
    <w:rsid w:val="004678E4"/>
    <w:rsid w:val="00482EFF"/>
    <w:rsid w:val="00490BAF"/>
    <w:rsid w:val="00494926"/>
    <w:rsid w:val="004A6F66"/>
    <w:rsid w:val="004E3314"/>
    <w:rsid w:val="00513F6F"/>
    <w:rsid w:val="005576EB"/>
    <w:rsid w:val="00571BEF"/>
    <w:rsid w:val="00585AC6"/>
    <w:rsid w:val="005C58C1"/>
    <w:rsid w:val="005D0FA5"/>
    <w:rsid w:val="006730F3"/>
    <w:rsid w:val="006B2640"/>
    <w:rsid w:val="006B3189"/>
    <w:rsid w:val="006B617F"/>
    <w:rsid w:val="006CB78E"/>
    <w:rsid w:val="006E63AC"/>
    <w:rsid w:val="007A49ED"/>
    <w:rsid w:val="007B1221"/>
    <w:rsid w:val="007C0785"/>
    <w:rsid w:val="00862194"/>
    <w:rsid w:val="00872AE9"/>
    <w:rsid w:val="008A6767"/>
    <w:rsid w:val="009807EC"/>
    <w:rsid w:val="009AB12F"/>
    <w:rsid w:val="009E34C9"/>
    <w:rsid w:val="00A1064A"/>
    <w:rsid w:val="00A12A2F"/>
    <w:rsid w:val="00A12D04"/>
    <w:rsid w:val="00A1563C"/>
    <w:rsid w:val="00A37E64"/>
    <w:rsid w:val="00A77F02"/>
    <w:rsid w:val="00A949AC"/>
    <w:rsid w:val="00AA0157"/>
    <w:rsid w:val="00AD6AE6"/>
    <w:rsid w:val="00AE6AFF"/>
    <w:rsid w:val="00AE7710"/>
    <w:rsid w:val="00AF678C"/>
    <w:rsid w:val="00B0415B"/>
    <w:rsid w:val="00B27A03"/>
    <w:rsid w:val="00B324DC"/>
    <w:rsid w:val="00B4310E"/>
    <w:rsid w:val="00B75CB2"/>
    <w:rsid w:val="00B83B04"/>
    <w:rsid w:val="00B85B8A"/>
    <w:rsid w:val="00BC4523"/>
    <w:rsid w:val="00C108E8"/>
    <w:rsid w:val="00C34A49"/>
    <w:rsid w:val="00C37094"/>
    <w:rsid w:val="00C44C87"/>
    <w:rsid w:val="00C86AF6"/>
    <w:rsid w:val="00CD1BC5"/>
    <w:rsid w:val="00CF3E90"/>
    <w:rsid w:val="00D33CA9"/>
    <w:rsid w:val="00D52E9A"/>
    <w:rsid w:val="00D5690F"/>
    <w:rsid w:val="00E23DF5"/>
    <w:rsid w:val="00E313C3"/>
    <w:rsid w:val="00E36A31"/>
    <w:rsid w:val="00E55707"/>
    <w:rsid w:val="00F0624F"/>
    <w:rsid w:val="00F855CC"/>
    <w:rsid w:val="00FD4E2D"/>
    <w:rsid w:val="0175A49E"/>
    <w:rsid w:val="02368190"/>
    <w:rsid w:val="02D8CB27"/>
    <w:rsid w:val="03465CF1"/>
    <w:rsid w:val="03D47D00"/>
    <w:rsid w:val="03F99409"/>
    <w:rsid w:val="04F74335"/>
    <w:rsid w:val="0BEFC752"/>
    <w:rsid w:val="0C703AEC"/>
    <w:rsid w:val="0D1B2D97"/>
    <w:rsid w:val="0E0234C6"/>
    <w:rsid w:val="1075E51D"/>
    <w:rsid w:val="11B95B47"/>
    <w:rsid w:val="18A1F533"/>
    <w:rsid w:val="190A8C74"/>
    <w:rsid w:val="192064AE"/>
    <w:rsid w:val="1924BFD4"/>
    <w:rsid w:val="1E6C1DA6"/>
    <w:rsid w:val="2CEC3386"/>
    <w:rsid w:val="3084BFB8"/>
    <w:rsid w:val="35747A1B"/>
    <w:rsid w:val="365B683D"/>
    <w:rsid w:val="38C00F8C"/>
    <w:rsid w:val="4301E260"/>
    <w:rsid w:val="46925E29"/>
    <w:rsid w:val="47828C14"/>
    <w:rsid w:val="48119887"/>
    <w:rsid w:val="4A70F996"/>
    <w:rsid w:val="4A8C7E33"/>
    <w:rsid w:val="4DA6F3F3"/>
    <w:rsid w:val="504F6A67"/>
    <w:rsid w:val="53230CAB"/>
    <w:rsid w:val="53AC034C"/>
    <w:rsid w:val="54FABD62"/>
    <w:rsid w:val="5BB4E7F1"/>
    <w:rsid w:val="5BE71ED5"/>
    <w:rsid w:val="5E773DF0"/>
    <w:rsid w:val="5EFF254B"/>
    <w:rsid w:val="62F97EDC"/>
    <w:rsid w:val="64F7E310"/>
    <w:rsid w:val="65BBCF3A"/>
    <w:rsid w:val="693CDC59"/>
    <w:rsid w:val="694F73EC"/>
    <w:rsid w:val="6997C4F7"/>
    <w:rsid w:val="6AD681AB"/>
    <w:rsid w:val="6BE65D0C"/>
    <w:rsid w:val="6EB2D883"/>
    <w:rsid w:val="75D21254"/>
    <w:rsid w:val="777CABDA"/>
    <w:rsid w:val="7A4350BB"/>
    <w:rsid w:val="7AA58377"/>
    <w:rsid w:val="7C30EE65"/>
    <w:rsid w:val="7DFD3D02"/>
    <w:rsid w:val="7EFF8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  <w15:docId w15:val="{E17E68D4-30E0-465C-A8C7-C8C78C8A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E9A"/>
  </w:style>
  <w:style w:type="paragraph" w:styleId="Heading1">
    <w:name w:val="heading 1"/>
    <w:basedOn w:val="Normal"/>
    <w:next w:val="Normal"/>
    <w:link w:val="Heading1Char"/>
    <w:uiPriority w:val="9"/>
    <w:qFormat/>
    <w:rsid w:val="00D52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2E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2E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13F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3F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3F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3F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3F6F"/>
    <w:rPr>
      <w:b/>
      <w:bCs/>
      <w:sz w:val="20"/>
      <w:szCs w:val="20"/>
    </w:rPr>
  </w:style>
  <w:style w:type="paragraph" w:customStyle="1" w:styleId="p1">
    <w:name w:val="p1"/>
    <w:basedOn w:val="Normal"/>
    <w:rsid w:val="007B1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7B1221"/>
  </w:style>
  <w:style w:type="paragraph" w:customStyle="1" w:styleId="p3">
    <w:name w:val="p3"/>
    <w:basedOn w:val="Normal"/>
    <w:rsid w:val="007B1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77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76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776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7761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0776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07761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7761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7761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7761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7761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07761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077618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-Accent1">
    <w:name w:val="Grid Table 3 Accent 1"/>
    <w:basedOn w:val="TableNormal"/>
    <w:uiPriority w:val="48"/>
    <w:rsid w:val="0007761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7761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4">
    <w:name w:val="Grid Table 4"/>
    <w:basedOn w:val="TableNormal"/>
    <w:uiPriority w:val="49"/>
    <w:rsid w:val="0007761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7761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p2">
    <w:name w:val="p2"/>
    <w:basedOn w:val="Normal"/>
    <w:rsid w:val="005D0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5" ma:contentTypeDescription="Create a new document." ma:contentTypeScope="" ma:versionID="1b9fdb374581140854a9d0518901e88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d4e90b57406cfd253bd268c9429fcd5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8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AssessmentCod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TaxCatchAll xmlns="1f707338-ea0f-4fe5-baee-59b996692b22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D04F1A-573F-4449-9B26-6F35AD920F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  <ds:schemaRef ds:uri="1f707338-ea0f-4fe5-baee-59b996692b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eray yaman</cp:lastModifiedBy>
  <cp:revision>37</cp:revision>
  <dcterms:created xsi:type="dcterms:W3CDTF">2018-12-18T22:54:00Z</dcterms:created>
  <dcterms:modified xsi:type="dcterms:W3CDTF">2025-04-30T03:14:00Z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