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contextualSpacing w:val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Импорт заказов в новой версии.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Процедура импорта перенесена в модуль приемки.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Запускаем: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5934075" cy="59150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91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Опрашивается каталог автоматической передачи заказов, в каждом маркете он расположен на сервере \\svr\Exchange. Если находятся папки с поступившими заказами, то они будут выведены в таблице, заказы, которые уже импортировались ранее, тут выводиться не будут.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Отмечаем заказы, которые хотим принять: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4781550" cy="4686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Дальше происходит проверка, если заказы просто вернулись назад, после исполнения, то они будут приняты автоматически без всяких вопросов.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Если заказы новые (на пример ГУТ получает заказы с Молодежного), то будет выдан запрос на кого принять эти заказы (как было раньше), в списке только фотомаркеты и фотоотделы: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4048125" cy="34290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Выбираем маркет, от которого получаем заказы и дальше они заводятся (или обновляются) в базе: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200400" cy="44196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Когда импорт закончится, можем выбрать следующую партию от другого маркета и загрузить их: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3333750" cy="45243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8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