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2710"/>
        <w:gridCol w:w="1939"/>
        <w:gridCol w:w="418"/>
        <w:gridCol w:w="1013"/>
        <w:gridCol w:w="1056"/>
        <w:gridCol w:w="1099"/>
      </w:tblGrid>
      <w:tr w:rsidR="0077787D"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16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lNumer zlecenia oraz nazwa i akronim projektu:</w:t>
            </w:r>
          </w:p>
          <w:p w:rsidR="0077787D" w:rsidRDefault="0064224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16"/>
              </w:rPr>
              <w:t>Gamitude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Zleceniodawca:</w:t>
            </w:r>
          </w:p>
          <w:p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PJATK</w:t>
            </w:r>
          </w:p>
        </w:tc>
        <w:tc>
          <w:tcPr>
            <w:tcW w:w="358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Zleceniobiorca:</w:t>
            </w:r>
          </w:p>
          <w:p w:rsidR="0077787D" w:rsidRDefault="0064224E">
            <w:pPr>
              <w:suppressAutoHyphens/>
              <w:spacing w:after="0" w:line="240" w:lineRule="auto"/>
              <w:jc w:val="center"/>
            </w:pPr>
            <w:r>
              <w:object w:dxaOrig="1721" w:dyaOrig="1721">
                <v:rect id="rectole0000000000" o:spid="_x0000_i1025" style="width:86.25pt;height:86.25pt" o:ole="" o:preferrelative="t" stroked="f">
                  <v:imagedata r:id="rId5" o:title=""/>
                </v:rect>
                <o:OLEObject Type="Embed" ProgID="StaticMetafile" ShapeID="rectole0000000000" DrawAspect="Content" ObjectID="_1645789892" r:id="rId6"/>
              </w:object>
            </w:r>
          </w:p>
        </w:tc>
      </w:tr>
      <w:tr w:rsidR="0077787D"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Zespół projektowy: </w:t>
            </w:r>
          </w:p>
          <w:p w:rsidR="0077787D" w:rsidRDefault="0064224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Paweł Benkowski</w:t>
            </w:r>
          </w:p>
          <w:p w:rsidR="0077787D" w:rsidRDefault="0064224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Robert Deyk</w:t>
            </w:r>
          </w:p>
          <w:p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Stanisław Lutkiewicz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Kierownik projektu:</w:t>
            </w:r>
          </w:p>
          <w:p w:rsidR="0077787D" w:rsidRDefault="00C822D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Paweł Benkowski</w:t>
            </w:r>
          </w:p>
        </w:tc>
        <w:tc>
          <w:tcPr>
            <w:tcW w:w="3585" w:type="dxa"/>
            <w:gridSpan w:val="3"/>
            <w:vMerge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77787D">
            <w:pPr>
              <w:spacing w:after="200" w:line="276" w:lineRule="auto"/>
            </w:pPr>
          </w:p>
        </w:tc>
      </w:tr>
      <w:tr w:rsidR="0077787D"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Nazwa dokumentu: </w:t>
            </w:r>
          </w:p>
          <w:p w:rsidR="0077787D" w:rsidRDefault="0064224E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Dokument Założeń Wstępnych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Odpowiedzialny za dokument:</w:t>
            </w:r>
          </w:p>
          <w:p w:rsidR="0077787D" w:rsidRDefault="00C822D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Robert Deyk</w:t>
            </w:r>
          </w:p>
        </w:tc>
        <w:tc>
          <w:tcPr>
            <w:tcW w:w="3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Opiekun projektu:</w:t>
            </w:r>
          </w:p>
          <w:p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Marta Łabuda</w:t>
            </w:r>
          </w:p>
        </w:tc>
      </w:tr>
      <w:tr w:rsidR="0077787D">
        <w:trPr>
          <w:gridAfter w:val="1"/>
          <w:wAfter w:w="1317" w:type="dxa"/>
        </w:trPr>
        <w:tc>
          <w:tcPr>
            <w:tcW w:w="9214" w:type="dxa"/>
            <w:gridSpan w:val="6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Historia dokumentu</w:t>
            </w:r>
          </w:p>
        </w:tc>
      </w:tr>
      <w:tr w:rsidR="0077787D">
        <w:trPr>
          <w:trHeight w:val="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Opis modyfikacji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Rozdział / strona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Autor modyfikacji</w:t>
            </w:r>
          </w:p>
        </w:tc>
        <w:tc>
          <w:tcPr>
            <w:tcW w:w="2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Data</w:t>
            </w:r>
          </w:p>
        </w:tc>
      </w:tr>
      <w:tr w:rsidR="0077787D" w:rsidTr="0064224E">
        <w:trPr>
          <w:trHeight w:val="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1.0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Wstępny opis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całość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Jakub Kulaszewicz</w:t>
            </w:r>
          </w:p>
        </w:tc>
        <w:tc>
          <w:tcPr>
            <w:tcW w:w="2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29.09.2019</w:t>
            </w:r>
          </w:p>
        </w:tc>
      </w:tr>
      <w:tr w:rsidR="0077787D" w:rsidTr="00C822DA">
        <w:trPr>
          <w:trHeight w:val="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1.1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 xml:space="preserve">Poprawka wstępnego opisu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 w:rsidP="0064224E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Zespół projektowy, Słownik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Robert Deyk</w:t>
            </w:r>
          </w:p>
        </w:tc>
        <w:tc>
          <w:tcPr>
            <w:tcW w:w="2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04.10.2019</w:t>
            </w:r>
          </w:p>
        </w:tc>
      </w:tr>
      <w:tr w:rsidR="00C822DA" w:rsidTr="0064224E">
        <w:trPr>
          <w:trHeight w:val="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822DA" w:rsidRDefault="00C822DA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1.2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822DA" w:rsidRDefault="00C822DA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Poprawka związana z zespołem projektowym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822DA" w:rsidRDefault="00C822DA" w:rsidP="0064224E">
            <w:pPr>
              <w:spacing w:after="0" w:line="240" w:lineRule="auto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Nagłówek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822DA" w:rsidRDefault="00C822DA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Robert Deyk</w:t>
            </w:r>
          </w:p>
        </w:tc>
        <w:tc>
          <w:tcPr>
            <w:tcW w:w="2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822DA" w:rsidRDefault="00C822DA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15.03.2020</w:t>
            </w:r>
            <w:bookmarkStart w:id="0" w:name="_GoBack"/>
            <w:bookmarkEnd w:id="0"/>
          </w:p>
        </w:tc>
      </w:tr>
    </w:tbl>
    <w:p w:rsidR="0077787D" w:rsidRDefault="0064224E">
      <w:pPr>
        <w:keepNext/>
        <w:numPr>
          <w:ilvl w:val="0"/>
          <w:numId w:val="1"/>
        </w:numPr>
        <w:suppressAutoHyphens/>
        <w:spacing w:before="240" w:after="0" w:line="276" w:lineRule="auto"/>
        <w:ind w:left="227" w:right="227"/>
        <w:jc w:val="both"/>
        <w:rPr>
          <w:rFonts w:ascii="Times New Roman" w:eastAsia="Times New Roman" w:hAnsi="Times New Roman" w:cs="Times New Roman"/>
          <w:b/>
          <w:color w:val="404040"/>
          <w:sz w:val="20"/>
        </w:rPr>
      </w:pPr>
      <w:r>
        <w:rPr>
          <w:rFonts w:ascii="Times New Roman" w:eastAsia="Times New Roman" w:hAnsi="Times New Roman" w:cs="Times New Roman"/>
          <w:b/>
          <w:color w:val="404040"/>
          <w:sz w:val="20"/>
        </w:rPr>
        <w:t>Opis etapu: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Celem etapu jest udokumentowanie decyzji związanych z zainicjowaniem projektu (cele, kontekst, zakres systemu, wizja konstrukcyjna etc.).</w:t>
      </w:r>
    </w:p>
    <w:p w:rsidR="0077787D" w:rsidRDefault="0064224E">
      <w:pPr>
        <w:keepNext/>
        <w:numPr>
          <w:ilvl w:val="0"/>
          <w:numId w:val="1"/>
        </w:numPr>
        <w:suppressAutoHyphens/>
        <w:spacing w:before="240" w:after="0" w:line="276" w:lineRule="auto"/>
        <w:ind w:left="227" w:right="227"/>
        <w:jc w:val="both"/>
        <w:rPr>
          <w:rFonts w:ascii="Times New Roman" w:eastAsia="Times New Roman" w:hAnsi="Times New Roman" w:cs="Times New Roman"/>
          <w:color w:val="404040"/>
          <w:sz w:val="20"/>
        </w:rPr>
      </w:pPr>
      <w:r>
        <w:rPr>
          <w:rFonts w:ascii="Times New Roman" w:eastAsia="Times New Roman" w:hAnsi="Times New Roman" w:cs="Times New Roman"/>
          <w:b/>
          <w:color w:val="404040"/>
          <w:sz w:val="20"/>
        </w:rPr>
        <w:t>Oczekiwane produkty: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Dokument Założeń Wstępnych w postaci dokumentu o strukturze według poniższego szablonu i nazewnictwie zgodnym ze składnią </w:t>
      </w:r>
      <w:r>
        <w:rPr>
          <w:rFonts w:ascii="Times New Roman" w:eastAsia="Times New Roman" w:hAnsi="Times New Roman" w:cs="Times New Roman"/>
          <w:b/>
          <w:color w:val="404040"/>
          <w:sz w:val="20"/>
        </w:rPr>
        <w:t>DZW-Gr</w:t>
      </w:r>
      <w:r>
        <w:rPr>
          <w:rFonts w:ascii="Times New Roman" w:eastAsia="Times New Roman" w:hAnsi="Times New Roman" w:cs="Times New Roman"/>
          <w:b/>
          <w:i/>
          <w:color w:val="404040"/>
          <w:sz w:val="20"/>
        </w:rPr>
        <w:t>A</w:t>
      </w:r>
      <w:r>
        <w:rPr>
          <w:rFonts w:ascii="Times New Roman" w:eastAsia="Times New Roman" w:hAnsi="Times New Roman" w:cs="Times New Roman"/>
          <w:b/>
          <w:color w:val="404040"/>
          <w:sz w:val="20"/>
        </w:rPr>
        <w:t>(</w:t>
      </w:r>
      <w:r>
        <w:rPr>
          <w:rFonts w:ascii="Times New Roman" w:eastAsia="Times New Roman" w:hAnsi="Times New Roman" w:cs="Times New Roman"/>
          <w:b/>
          <w:i/>
          <w:color w:val="404040"/>
          <w:sz w:val="20"/>
        </w:rPr>
        <w:t>XYZ</w:t>
      </w:r>
      <w:r>
        <w:rPr>
          <w:rFonts w:ascii="Times New Roman" w:eastAsia="Times New Roman" w:hAnsi="Times New Roman" w:cs="Times New Roman"/>
          <w:b/>
          <w:color w:val="404040"/>
          <w:sz w:val="20"/>
        </w:rPr>
        <w:t>)_v</w:t>
      </w:r>
      <w:r>
        <w:rPr>
          <w:rFonts w:ascii="Times New Roman" w:eastAsia="Times New Roman" w:hAnsi="Times New Roman" w:cs="Times New Roman"/>
          <w:b/>
          <w:i/>
          <w:color w:val="404040"/>
          <w:sz w:val="20"/>
        </w:rPr>
        <w:t>0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– gdzie </w:t>
      </w:r>
      <w:r>
        <w:rPr>
          <w:rFonts w:ascii="Times New Roman" w:eastAsia="Times New Roman" w:hAnsi="Times New Roman" w:cs="Times New Roman"/>
          <w:i/>
          <w:color w:val="404040"/>
          <w:sz w:val="20"/>
        </w:rPr>
        <w:t>A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to numer porządkowy grypy; </w:t>
      </w:r>
      <w:r>
        <w:rPr>
          <w:rFonts w:ascii="Times New Roman" w:eastAsia="Times New Roman" w:hAnsi="Times New Roman" w:cs="Times New Roman"/>
          <w:i/>
          <w:color w:val="404040"/>
          <w:sz w:val="20"/>
        </w:rPr>
        <w:t>X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404040"/>
          <w:sz w:val="20"/>
        </w:rPr>
        <w:t>Y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404040"/>
          <w:sz w:val="20"/>
        </w:rPr>
        <w:t>Z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to nazwiska poszczególnych członków, a </w:t>
      </w:r>
      <w:r>
        <w:rPr>
          <w:rFonts w:ascii="Times New Roman" w:eastAsia="Times New Roman" w:hAnsi="Times New Roman" w:cs="Times New Roman"/>
          <w:i/>
          <w:color w:val="404040"/>
          <w:sz w:val="20"/>
        </w:rPr>
        <w:t>0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to numer wersji.</w:t>
      </w:r>
    </w:p>
    <w:p w:rsidR="0077787D" w:rsidRDefault="0064224E">
      <w:pPr>
        <w:keepNext/>
        <w:numPr>
          <w:ilvl w:val="0"/>
          <w:numId w:val="1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Opis problemu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Wielu z nas ma problem z utrzymywaniem produktywności przez dłuższy okres czasu. Bez odpowiedniego narzędzia śledzącego nawyki naszej pracy, jest to praktycznie niemożliwe. Inne dostępne rozwiązania tego typu pomijają wiele aspektów natury naszej pracy.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Udziałowcy: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Użytkownicy aplikacji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Sponsorzy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Administratorzy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Wydawca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Media</w:t>
      </w:r>
    </w:p>
    <w:p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{Opis problemu, na czym polega przedsięwzięcie? Udziałowcy, kim są?}</w:t>
      </w:r>
    </w:p>
    <w:p w:rsidR="0077787D" w:rsidRDefault="0064224E">
      <w:pPr>
        <w:keepNext/>
        <w:numPr>
          <w:ilvl w:val="0"/>
          <w:numId w:val="2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Cele systemu</w:t>
      </w:r>
    </w:p>
    <w:p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{Co chcemy osiągnąć dzięki realizacji projektu? Stan po zrealizowaniu. Spodziewane korzyści, mierzalne efekty? Dla kogo system jest przeznaczony?}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Chcemy stworzyć nowe narzędzie do organizacji pracy z oryginalnym podejściem zaczerpniętym z systemów RPG, opartym na odkryciach w dziedzinie zarządzania energią (prace naukowe z Harvardu).</w:t>
      </w:r>
    </w:p>
    <w:p w:rsidR="0077787D" w:rsidRDefault="0064224E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Nasz projekt obejmuje następujące etapy:</w:t>
      </w:r>
    </w:p>
    <w:p w:rsidR="0077787D" w:rsidRDefault="0064224E">
      <w:pPr>
        <w:numPr>
          <w:ilvl w:val="0"/>
          <w:numId w:val="3"/>
        </w:numPr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Planowanie </w:t>
      </w:r>
    </w:p>
    <w:p w:rsidR="0077787D" w:rsidRDefault="0064224E">
      <w:pPr>
        <w:numPr>
          <w:ilvl w:val="0"/>
          <w:numId w:val="3"/>
        </w:numPr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Specyfikacja</w:t>
      </w:r>
    </w:p>
    <w:p w:rsidR="0077787D" w:rsidRDefault="0064224E">
      <w:pPr>
        <w:numPr>
          <w:ilvl w:val="0"/>
          <w:numId w:val="3"/>
        </w:numPr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Analiza</w:t>
      </w:r>
    </w:p>
    <w:p w:rsidR="0077787D" w:rsidRDefault="0064224E">
      <w:pPr>
        <w:numPr>
          <w:ilvl w:val="0"/>
          <w:numId w:val="3"/>
        </w:numPr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Projektowanie</w:t>
      </w:r>
    </w:p>
    <w:p w:rsidR="0077787D" w:rsidRDefault="0064224E">
      <w:pPr>
        <w:suppressAutoHyphens/>
        <w:spacing w:after="0" w:line="276" w:lineRule="auto"/>
        <w:ind w:firstLine="35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Efektem końcowym będzie aplikacja webowa, przyjazna również telefonom.</w:t>
      </w:r>
    </w:p>
    <w:p w:rsidR="0077787D" w:rsidRDefault="0064224E">
      <w:pPr>
        <w:suppressAutoHyphens/>
        <w:spacing w:after="0" w:line="276" w:lineRule="auto"/>
        <w:ind w:left="35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Spodziewaną korzyścią będzie wzrost produktywności długoterminowej pośród użytkowników. </w:t>
      </w:r>
    </w:p>
    <w:p w:rsidR="0077787D" w:rsidRDefault="0064224E">
      <w:pPr>
        <w:suppressAutoHyphens/>
        <w:spacing w:after="0" w:line="276" w:lineRule="auto"/>
        <w:ind w:firstLine="35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System będzie przeznaczony dla udziałowców.</w:t>
      </w:r>
    </w:p>
    <w:p w:rsidR="0077787D" w:rsidRDefault="0064224E">
      <w:pPr>
        <w:keepNext/>
        <w:numPr>
          <w:ilvl w:val="0"/>
          <w:numId w:val="4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Kontekst systemu</w:t>
      </w:r>
    </w:p>
    <w:p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 xml:space="preserve">{Opis systemu docelowego w jego środowisku zastosowania, integracja z innymi systemami (interfejsy), współdzielone bazy danych, konieczność wykorzystania szablonów, wzorców, standardów wewnątrzorganizacyjnych; użytkownicy, ich kategorie, </w:t>
      </w:r>
      <w:r>
        <w:rPr>
          <w:rFonts w:ascii="Arial" w:eastAsia="Arial" w:hAnsi="Arial" w:cs="Arial"/>
          <w:i/>
          <w:sz w:val="16"/>
        </w:rPr>
        <w:lastRenderedPageBreak/>
        <w:t>specyfika, także ich uprawnienia dostępu do poszczególnych danych / modułów w poszczególnych trybach pracy systemu; zakładana liczebność użytkowników poszczególnych kategorii; rozwiązania konkurencyjne – ich plusy i minusy.}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>Aplikacja webowa kompatybilna z większością przeglądarek i komputerów z dostępem do Internetu. Można z niej korzystać o dowolnej porze dnia używając urządzeń mobilnych. Chcemy podzielić projekt na micro serwisy, pozwoli nam to na łatwą skalowalność i późniejsze pielęgnowanie projektu.</w:t>
      </w:r>
    </w:p>
    <w:p w:rsidR="0077787D" w:rsidRDefault="0064224E">
      <w:pPr>
        <w:keepNext/>
        <w:numPr>
          <w:ilvl w:val="0"/>
          <w:numId w:val="5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Zakres systemu (funkcjonalność)</w:t>
      </w:r>
    </w:p>
    <w:p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{Ogólna charakterystyka funkcjonalności – skrótowe nazwanie głownych funkcjonalności (co system powinien robić? rodzaj i przeznaczenie produktu? jakie usługi ma udostępniać?) i cech systemu; także zastrzeżenia, czego system z założenia ma nie robić; nie należy opisywać tu konfiguracji sprzętu i oprogramowania systemu; warunki odbioru}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Funkcjonalności: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- Project managment 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System rang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System osiągnięć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System staminy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Project Based Leaderboardsy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System znajomych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Rodzajem produktu jest aplikacja przeglądarkowa, a jej przeznaczeniem jest zwiększanie produktywności jej użytkowników w przyjazny sposób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Cechy systemu: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Skalowalny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Gratyfikujący użytkownika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Warunkiem odbioru jest posiadanie komputera z dostępem do Internetu bądź urządzenia mobilnego obsługującego nowoczesne przeglądarki internetowe oraz rejestracja w naszym serwisie.</w:t>
      </w:r>
    </w:p>
    <w:p w:rsidR="0077787D" w:rsidRDefault="0064224E">
      <w:pPr>
        <w:keepNext/>
        <w:numPr>
          <w:ilvl w:val="0"/>
          <w:numId w:val="6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Wymagania jakościowe i inne</w:t>
      </w:r>
    </w:p>
    <w:p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{Najważniejsze wymagania dotyczące ochrony, bezpieczeństwa, przenośności, elastyczności, konfigurowalności, niezawodności, wydajności itp.}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System szyfrowania danych użytkowników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Kompatybilność z większością przeglądarek internetowych</w:t>
      </w:r>
    </w:p>
    <w:p w:rsidR="0077787D" w:rsidRDefault="0064224E">
      <w:pPr>
        <w:keepNext/>
        <w:numPr>
          <w:ilvl w:val="0"/>
          <w:numId w:val="7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Wizja konstrukcyjna</w:t>
      </w:r>
    </w:p>
    <w:p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{Założenia architektoniczne i technologiczne.}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Micro serwisy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Aplikacja webowa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SPA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Mobile friendly</w:t>
      </w:r>
    </w:p>
    <w:p w:rsidR="0077787D" w:rsidRDefault="0064224E">
      <w:pPr>
        <w:keepNext/>
        <w:numPr>
          <w:ilvl w:val="0"/>
          <w:numId w:val="8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Ograniczenia</w:t>
      </w:r>
    </w:p>
    <w:p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{Ograniczenia, które mają wpływ na kształt systemu dotyczące produktu: interfejsów, działania specyficznych warunkach; projektowych: czasowe, ludzkie, sprzętowe, oprogramowanie; finansowania prac projektowych/finansowanie przedsięwzięcia}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Czasowe: Pół roku na wypuszczenie produktu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Ludzkie: Projektowo 4 osoby, Systemowo 4 osoby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Sprzętowe: Przy fazie testowania będzie potrzebny zakup sprzętu do testowania obciążeń.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Finansowe: Do czasu uruchomienia końcowego produktu będziemy musieli dysponować </w:t>
      </w:r>
    </w:p>
    <w:p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Minimalnie 65 000zł + koszt wykupienia chmury ( w momencie pisania nieznany)</w:t>
      </w:r>
    </w:p>
    <w:p w:rsidR="0077787D" w:rsidRDefault="0064224E">
      <w:pPr>
        <w:keepNext/>
        <w:numPr>
          <w:ilvl w:val="0"/>
          <w:numId w:val="9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Słownik pojęć</w:t>
      </w:r>
    </w:p>
    <w:p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Aplikacja webowa – aplikacja wykonana w technologii internetowej</w:t>
      </w:r>
    </w:p>
    <w:p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Project Based Leaderboardsy - tabele rankingowe, bazowane na określonych projektach przygotowanych przez twórców</w:t>
      </w:r>
    </w:p>
    <w:p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SPA (Single Page Application) - aplikacja internetowa mająca na celu mieścić się na jestej stronie</w:t>
      </w:r>
    </w:p>
    <w:p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Mobile friendly - przystosowane do urządzeń mobilnych</w:t>
      </w:r>
    </w:p>
    <w:sectPr w:rsidR="0077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847"/>
    <w:multiLevelType w:val="multilevel"/>
    <w:tmpl w:val="EEF25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FC5566"/>
    <w:multiLevelType w:val="multilevel"/>
    <w:tmpl w:val="DFF68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0D5323"/>
    <w:multiLevelType w:val="multilevel"/>
    <w:tmpl w:val="5672E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E5FAB"/>
    <w:multiLevelType w:val="multilevel"/>
    <w:tmpl w:val="E50A5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BD4E10"/>
    <w:multiLevelType w:val="multilevel"/>
    <w:tmpl w:val="270A1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CC407C"/>
    <w:multiLevelType w:val="multilevel"/>
    <w:tmpl w:val="1E028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E57B85"/>
    <w:multiLevelType w:val="multilevel"/>
    <w:tmpl w:val="F77049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C3876B5"/>
    <w:multiLevelType w:val="multilevel"/>
    <w:tmpl w:val="7B2CB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6729A4"/>
    <w:multiLevelType w:val="multilevel"/>
    <w:tmpl w:val="5A947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87D"/>
    <w:rsid w:val="0064224E"/>
    <w:rsid w:val="0077787D"/>
    <w:rsid w:val="00C8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3DD4"/>
  <w15:docId w15:val="{F7468CA4-B9E9-4F06-8764-9035ABFD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727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deyk</cp:lastModifiedBy>
  <cp:revision>3</cp:revision>
  <dcterms:created xsi:type="dcterms:W3CDTF">2019-10-20T18:05:00Z</dcterms:created>
  <dcterms:modified xsi:type="dcterms:W3CDTF">2020-03-15T14:05:00Z</dcterms:modified>
</cp:coreProperties>
</file>