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2433ED2D" w:rsidR="000C746F" w:rsidRDefault="003949FF" w:rsidP="006504D7">
            <w:pPr>
              <w:spacing w:after="120"/>
              <w:rPr>
                <w:sz w:val="24"/>
                <w:szCs w:val="24"/>
              </w:rPr>
            </w:pPr>
            <w:r>
              <w:rPr>
                <w:sz w:val="24"/>
                <w:szCs w:val="24"/>
              </w:rPr>
              <w:t>Response:</w:t>
            </w:r>
            <w:r>
              <w:t xml:space="preserve"> My capstone system is an agent-based RAG pipeline over my 153-paper Research Paper Navigator corpus: BM25 retrieval, a planner (decide()) that chooses whether to search again or answer, and a final answer call. Checkpoint 6.1's audit of this system found three real issues: (1) a security gap — retrieve() passes the raw user string to BM25 with no sanitization, and the unhardened planner prompt complied with an injected directive embedded in a question; (2) a recurring reliability bug — the system conflates Ellis et al.'s differently-dated citations when a question names a specific paper (EC2, 2018); (3) a cost issue — a weaker model used ~5x more tokens than the standard one on an identical task because it needed more agentic steps to reach a conclusion.</w:t>
            </w:r>
          </w:p>
          <w:p w14:paraId="7C6170A2" w14:textId="77777777" w:rsidR="001F4CBB" w:rsidRPr="001D5749" w:rsidRDefault="001F4CBB" w:rsidP="003549B6">
            <w:pPr>
              <w:spacing w:after="120"/>
              <w:rPr>
                <w:sz w:val="24"/>
                <w:szCs w:val="24"/>
              </w:rPr>
            </w:pP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5EFED7B8" w:rsidR="00105915" w:rsidRDefault="003949FF" w:rsidP="00105915">
            <w:pPr>
              <w:spacing w:after="120"/>
              <w:rPr>
                <w:sz w:val="24"/>
                <w:szCs w:val="24"/>
              </w:rPr>
            </w:pPr>
            <w:r>
              <w:rPr>
                <w:sz w:val="24"/>
                <w:szCs w:val="24"/>
              </w:rPr>
              <w:t>Response:</w:t>
            </w:r>
            <w:r>
              <w:t xml:space="preserve"> The system answers multistep, cross-document research questions, grounding every answer in retrieved paper text rather than the model's own training knowledge, and deciding on its own whether one retrieval round is enough or whether it needs to search again for something the question asks about but the first round didn't surface.</w:t>
            </w:r>
          </w:p>
          <w:p w14:paraId="42381E56" w14:textId="2F25406A" w:rsidR="00B86FBC" w:rsidRPr="00105915" w:rsidRDefault="00B86FBC"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1C1B5E81" w:rsidR="001F4CBB" w:rsidRPr="0095506E" w:rsidRDefault="00E21DA9" w:rsidP="003549B6">
            <w:pPr>
              <w:spacing w:after="120"/>
              <w:rPr>
                <w:sz w:val="24"/>
                <w:szCs w:val="24"/>
              </w:rPr>
            </w:pPr>
            <w:r>
              <w:rPr>
                <w:sz w:val="24"/>
                <w:szCs w:val="24"/>
              </w:rPr>
              <w:t>Response:</w:t>
            </w:r>
            <w:r>
              <w:t xml:space="preserve"> (1) Extended the input sanitizer's two regexes beyond the starter's literal patterns: generalized the fake-source-block stripper from matching only the literal phrase 'email block' to any 'BEGIN/END &lt;words&gt; BLOCK|EXCERPT|DOCUMENT|SOURCE' marker, and added directive-injection phrasing ('system note', 'operator override', 'mandatory compliance', 'higher priority than', 'compliance check') to the trigger-phrase list, which was previously roleplay-focused only. (2) Wired sanitization into the FULL agent loop (agentic_answer) and the direct path (answer_direct), not just a standalone probe demo — previously only the probe path sanitized its input; the planner (decide()) and the direct path saw raw text. (3) Switched both paths to the hardened XML trust boundary (HARDENED_XML_SYSTEM + &lt;documents&gt;/&lt;user_question&gt; tags), replacing the plain ANSWER_SYSTEM prompt.</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478D0299" w:rsidR="001F4CBB" w:rsidRDefault="00E21DA9" w:rsidP="003549B6">
            <w:pPr>
              <w:spacing w:after="120"/>
              <w:rPr>
                <w:sz w:val="24"/>
                <w:szCs w:val="24"/>
              </w:rPr>
            </w:pPr>
            <w:r>
              <w:rPr>
                <w:sz w:val="24"/>
                <w:szCs w:val="24"/>
              </w:rPr>
              <w:t>Response:</w:t>
            </w:r>
            <w:r>
              <w:t xml:space="preserve"> Directly addresses the two gaps Checkpoint 6.1 verified: the starter's original sanitizer regex caught only 1 of my 3 real attacks (command_injection) — I confirmed by direct regex testing that it missed context_poisoning (whose fake block used 'BEGIN PAPER EXCERPT', not literally 'email block') and retrieval_query_pollution (whose wording — 'system note', 'operator override' — wasn't in the original trigger list at all). Extending sanitization to the planner addresses Checkpoint 6.1's specific finding that decide()'s own reasoning literally echoed an injected directive, because it never sanitized its input in the first place.</w:t>
            </w:r>
          </w:p>
          <w:p w14:paraId="343A4ECA" w14:textId="77777777" w:rsidR="001F4CBB" w:rsidRPr="0095506E" w:rsidRDefault="001F4CBB" w:rsidP="003549B6">
            <w:pPr>
              <w:spacing w:after="120"/>
              <w:rPr>
                <w:sz w:val="24"/>
                <w:szCs w:val="24"/>
              </w:rPr>
            </w:pP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rPr>
                <w:sz w:val="24"/>
                <w:szCs w:val="24"/>
              </w:rPr>
            </w:pPr>
            <w:r>
              <w:rPr>
                <w:sz w:val="24"/>
                <w:szCs w:val="24"/>
              </w:rPr>
              <w:t>Response:</w:t>
            </w:r>
            <w:r>
              <w:t xml:space="preserve"> I generalized rather than special-cased each attack, because the point of Checkpoint 6.1's finding was that narrow, literal patterns don't generalize — adding three more exact phrases would have fixed today's three probes while leaving the same class of problem open for the next differently-worded one. I verified the generalized patterns against five legitimate research questions (including ones that naturally use the words 'override,' 'context,' and 'block') before trusting them, confirming no false positives on normal usage.</w:t>
            </w:r>
          </w:p>
          <w:p w14:paraId="5C08A725" w14:textId="77777777" w:rsidR="00160D57" w:rsidRPr="0095506E" w:rsidRDefault="00160D57" w:rsidP="005776E0">
            <w:pPr>
              <w:spacing w:after="120"/>
              <w:rPr>
                <w:sz w:val="24"/>
                <w:szCs w:val="24"/>
              </w:rPr>
            </w:pP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16BEFF2" w:rsidR="001F4CBB" w:rsidRPr="00203BD6" w:rsidRDefault="00185D29" w:rsidP="003549B6">
            <w:pPr>
              <w:spacing w:after="120"/>
              <w:rPr>
                <w:sz w:val="24"/>
                <w:szCs w:val="24"/>
              </w:rPr>
            </w:pPr>
            <w:r>
              <w:rPr>
                <w:sz w:val="24"/>
                <w:szCs w:val="24"/>
              </w:rPr>
              <w:t>Response:</w:t>
            </w:r>
            <w:r>
              <w:t xml:space="preserve"> (1) SimpleCache in front of answer_routed: an exact-repeat question is served from cache with zero tokens and near-zero latency. (2) A heuristic router sends simple one-hop questions to answer_direct (a single retrieve+answer call) instead of the full multistep agentic_answer loop (2-4 calls).</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p w14:paraId="12456365" w14:textId="77777777" w:rsidR="00185D29" w:rsidRDefault="00185D29" w:rsidP="001F4CBB"/>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35D7B11A" w:rsidR="006275B9" w:rsidRPr="00203BD6" w:rsidRDefault="00185D29" w:rsidP="00F016C6">
            <w:pPr>
              <w:spacing w:after="120"/>
              <w:rPr>
                <w:sz w:val="24"/>
                <w:szCs w:val="24"/>
              </w:rPr>
            </w:pPr>
            <w:r>
              <w:rPr>
                <w:sz w:val="24"/>
                <w:szCs w:val="24"/>
              </w:rPr>
              <w:t>Response:</w:t>
            </w:r>
            <w:r>
              <w:t xml:space="preserve"> Checkpoint 6.1 showed the full agent loop costs more than a single call (planner + answer vs. just answer) and that a less-confident model can burn its entire step budget — needlessly, for questions a single retrieval can already answer. Routing simple questions around the loop entirely sidesteps that risk rather than trying to make the loop itself cheaper, and caching is the cheapest possible win for any question asked more than once.</w:t>
            </w:r>
          </w:p>
          <w:p w14:paraId="6448A467" w14:textId="77777777" w:rsidR="006275B9" w:rsidRPr="00203BD6" w:rsidRDefault="006275B9" w:rsidP="00F016C6">
            <w:pPr>
              <w:spacing w:after="120"/>
              <w:rPr>
                <w:sz w:val="24"/>
                <w:szCs w:val="24"/>
              </w:rPr>
            </w:pP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54F2B9BC" w:rsidR="001F4CBB" w:rsidRDefault="000153F5" w:rsidP="003549B6">
            <w:pPr>
              <w:spacing w:after="120"/>
              <w:rPr>
                <w:sz w:val="24"/>
                <w:szCs w:val="24"/>
              </w:rPr>
            </w:pPr>
            <w:r>
              <w:rPr>
                <w:sz w:val="24"/>
                <w:szCs w:val="24"/>
              </w:rPr>
              <w:t>Response:</w:t>
            </w:r>
            <w:r>
              <w:t xml:space="preserve"> Cache: a real multistep question cost 2,704 tokens / 3,471 ms on the first (miss) call and 0 tokens / 0.1 ms on the repeat (cache-hit) — a 100% reduction. Sanitizer regex coverage: the starter's ORIGINAL regexes matched 1 of my 3 real probes (command_injection only); my EXTENDED regexes matched all 3 (verified directly by regex, no LLM calls needed). Single-call hardened path: all 3 probes produced a safe answer through probe_agent()/answer_direct(), both raw and sanitized — this layer held regardless of the sanitizer change, because ANSWER_SYSTEM's own grounding instruction is an independent, second line of defense. BUT the full multistep agent loop told a different story on retrieval_query_pollution specifically: sanitizing did NOT restore correct retrieval (clean question retrieves the correct Bowers/Stitch chunks; the sanitized attack retrieves a third, still-wrong set of chunks, different from the raw attack's wrong chunks), and the full sanitized agent run cost 65% MORE tokens (13,851 vs. 8,401) and gave a LESS cautious final answer (it conflated Ellis et al. 2021 content into an answer about the specifically-named 2018 EC2 paper) than the raw, unsanitized run, which correctly said it lacked that information.</w:t>
            </w:r>
          </w:p>
          <w:p w14:paraId="7F112E1F" w14:textId="10A947B3" w:rsidR="00512A0C" w:rsidRPr="00AC0879" w:rsidRDefault="00512A0C"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7CBCB52" w:rsidR="00EE5ED3" w:rsidRPr="00AC0879" w:rsidRDefault="000153F5" w:rsidP="00F016C6">
            <w:pPr>
              <w:rPr>
                <w:sz w:val="24"/>
                <w:szCs w:val="24"/>
              </w:rPr>
            </w:pPr>
            <w:r>
              <w:rPr>
                <w:sz w:val="24"/>
                <w:szCs w:val="24"/>
              </w:rPr>
              <w:t>Response:</w:t>
            </w:r>
            <w:r>
              <w:t xml:space="preserve"> checkpoint_7_1_agent.log (this checkpoint's folder) — full cost measurements (COST), regex-coverage results (REGEX_COVERAGE per probe), the retrieval-layer clean/raw/sanitized comparison (RETRIEVAL_FIX), all 3 probes' raw/sanitized answers through the hardened single-call path (PROBE per probe), and the full-loop raw/sanitized comparison with per-role token usage (PLANNER_FIX).</w:t>
            </w:r>
          </w:p>
          <w:p w14:paraId="0E45D570" w14:textId="77777777" w:rsidR="00EE5ED3" w:rsidRPr="00AC0879" w:rsidRDefault="00EE5ED3" w:rsidP="00F016C6">
            <w:pPr>
              <w:spacing w:after="120"/>
              <w:rPr>
                <w:sz w:val="24"/>
                <w:szCs w:val="24"/>
              </w:rPr>
            </w:pP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Pr="00AC0879" w:rsidRDefault="009D52EE" w:rsidP="003549B6">
            <w:pPr>
              <w:spacing w:after="120"/>
              <w:rPr>
                <w:sz w:val="24"/>
                <w:szCs w:val="24"/>
              </w:rPr>
            </w:pPr>
            <w:r>
              <w:rPr>
                <w:sz w:val="24"/>
                <w:szCs w:val="24"/>
              </w:rPr>
              <w:t>Response:</w:t>
            </w:r>
            <w:r>
              <w:t xml:space="preserve"> The clearest trade-off is that sanitizing at the input layer is necessary but not sufficient, and can interact unpredictably with an unrelated existing bug: for the SAME attack, the single-call hardened path was fully protected either way, but the full multistep loop's sanitized run cost more AND produced a less safe answer than leaving it unsanitized — because sanitization changed WHICH wrong documents got retrieved (not whether correct ones did), and the different wrong documents the sanitized run assembled across 3 steps happened to trigger the pre-existing citation-misattribution bug more than the raw run's 2-step, differently-wrong context did. Security fixes and correctness/cost outcomes don't automatically move together.</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w:t>
      </w:r>
      <w:r>
        <w:t>6</w:t>
      </w:r>
      <w:r>
        <w:t xml:space="preserve">.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 xml:space="preserve">Identify remaining limitations and describe what you </w:t>
      </w:r>
      <w:proofErr w:type="gramStart"/>
      <w:r w:rsidRPr="00413AA8">
        <w:rPr>
          <w:rFonts w:eastAsia="Aptos"/>
          <w:color w:val="000000"/>
          <w:sz w:val="24"/>
          <w:szCs w:val="24"/>
        </w:rPr>
        <w:t>would</w:t>
      </w:r>
      <w:proofErr w:type="gramEnd"/>
      <w:r w:rsidRPr="00413AA8">
        <w:rPr>
          <w:rFonts w:eastAsia="Aptos"/>
          <w:color w:val="000000"/>
          <w:sz w:val="24"/>
          <w:szCs w:val="24"/>
        </w:rPr>
        <w:t xml:space="preserve">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Pr="00AC0879" w:rsidRDefault="00413AA8" w:rsidP="00387761">
            <w:pPr>
              <w:spacing w:after="120"/>
              <w:rPr>
                <w:sz w:val="24"/>
                <w:szCs w:val="24"/>
              </w:rPr>
            </w:pPr>
            <w:r>
              <w:rPr>
                <w:sz w:val="24"/>
                <w:szCs w:val="24"/>
              </w:rPr>
              <w:t>Response:</w:t>
            </w:r>
            <w:r>
              <w:t xml:space="preserve"> Mixed, and more useful for being mixed rather than a clean success story. The sanitizer extension demonstrably closed the specific phrase-matching gap Checkpoint 6.1 found (1/3 -&gt; 3/3 regex coverage, verified), and the cache/router changes produced clean, unambiguous cost wins (100% savings on repeats; 1 call vs. 2-4 for simple questions). But the deeper vulnerability — BM25 having no concept of 'this text is an information need' vs. 'this text is bulk, possibly adversarial, filler' — is NOT fixed by a phrase blocklist, and my own evidence shows that patching the symptom I could see (specific trigger phrases) left the underlying mechanism (query-length/verbosity dilution) untouched, with a worse outcome on at least one real run.</w:t>
            </w:r>
          </w:p>
          <w:p w14:paraId="0191CF19" w14:textId="77777777" w:rsidR="00413AA8" w:rsidRPr="00AC0879" w:rsidRDefault="00413AA8" w:rsidP="00387761">
            <w:pPr>
              <w:spacing w:after="120"/>
              <w:rPr>
                <w:sz w:val="24"/>
                <w:szCs w:val="24"/>
              </w:rPr>
            </w:pP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r>
              <w:t xml:space="preserve"> A phrase-blocklist sanitizer cannot distinguish 'this text is adversarial filler' from 'this text is a long but legitimate question' — both dilute BM25 the same way, so fixing retrieval pollution needs a different mechanism entirely (e.g., extracting a short core query from a long user turn before retrieval, rather than just stripping known-bad phrases from the full text). The pre-existing citation-misattribution bug (Checkpoints 5.1/6.1) remains completely open — nothing in this checkpoint's toolkit (sanitization, XML structuring, caching, routing) targets entity/citation-year disambiguation, and my own evidence shows it can still surface, possibly even more readily, after an otherwise-successful security fix. The cache is also still exact-match only, so it captures none of the savings a semantically-similar rephrasing would unlock.</w:t>
            </w:r>
          </w:p>
          <w:p w14:paraId="02EBA55F" w14:textId="77777777" w:rsidR="00413AA8" w:rsidRPr="00AC0879" w:rsidRDefault="00413AA8" w:rsidP="00387761">
            <w:pPr>
              <w:spacing w:after="120"/>
              <w:rPr>
                <w:sz w:val="24"/>
                <w:szCs w:val="24"/>
              </w:rPr>
            </w:pP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Pr="00AC0879" w:rsidRDefault="00413AA8" w:rsidP="00387761">
            <w:pPr>
              <w:spacing w:after="120"/>
              <w:rPr>
                <w:sz w:val="24"/>
                <w:szCs w:val="24"/>
              </w:rPr>
            </w:pPr>
            <w:r>
              <w:rPr>
                <w:sz w:val="24"/>
                <w:szCs w:val="24"/>
              </w:rPr>
              <w:t>Response:</w:t>
            </w:r>
            <w:r>
              <w:t xml:space="preserve"> Next, I would investigate retrieval-query extraction — having a cheap step pull out just the core information need from a long user turn before it reaches BM25, rather than relying on a blocklist to clean the whole turn in place — since that's the mechanism this checkpoint's evidence shows the current sanitizer cannot fix. I'd also port Checkpoint 4.1's citation/year-disambiguation graph into the agent's retrieval step, since this checkpoint's evidence shows the misattribution bug can resurface even after a security fix that was otherwise working as intended.</w:t>
            </w:r>
          </w:p>
          <w:p w14:paraId="2829FC83" w14:textId="77777777" w:rsidR="00413AA8" w:rsidRPr="00AC0879" w:rsidRDefault="00413AA8" w:rsidP="00387761">
            <w:pPr>
              <w:spacing w:after="120"/>
              <w:rPr>
                <w:sz w:val="24"/>
                <w:szCs w:val="24"/>
              </w:rPr>
            </w:pP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77777777" w:rsidR="000B6ED4" w:rsidRPr="00AD145C" w:rsidRDefault="000B6ED4" w:rsidP="000B6ED4">
            <w:pPr>
              <w:rPr>
                <w:sz w:val="24"/>
                <w:szCs w:val="24"/>
              </w:rPr>
            </w:pPr>
            <w:r>
              <w:t>3 probes (PROBES list) + the clean comparison question (CLEAN_QUESTION_FOR_POLLUTION_PROBE), defined in capstone_checkpoint_7_1_production_ready_starter.py</w:t>
            </w: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Performance measurements</w:t>
            </w:r>
            <w:r>
              <w:rPr>
                <w:rFonts w:ascii="Aptos" w:hAnsi="Aptos"/>
                <w:color w:val="000000"/>
              </w:rPr>
              <w:t xml:space="preserve">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r>
              <w:t>checkpoint_7_1_agent.log (this checkpoint's folder) — COST, REGEX_COVERAGE, RETRIEVAL_FIX, PROBE, and PLANNER_FIX entries</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r>
              <w:t>checkpoint_7_1_agent.log — full raw/sanitized answers for all 3 probes at both the single-call and full-agent-loop level</w: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r>
              <w:t>N/A</w:t>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7777777" w:rsidR="00032503" w:rsidRPr="00AD145C" w:rsidRDefault="00032503" w:rsidP="000B6ED4">
            <w:pPr>
              <w:rPr>
                <w:sz w:val="24"/>
                <w:szCs w:val="24"/>
              </w:rPr>
            </w:pPr>
            <w:r>
              <w:t>https://github.com/slakhwa/mit-rag-context-eng-capstone/tree/main/Capstone Checkpoint 7.1</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r>
              <w:t>N/A</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4137" w14:textId="77777777" w:rsidR="004742F9" w:rsidRPr="0090140D" w:rsidRDefault="004742F9" w:rsidP="005A3716">
      <w:r w:rsidRPr="0090140D">
        <w:separator/>
      </w:r>
    </w:p>
  </w:endnote>
  <w:endnote w:type="continuationSeparator" w:id="0">
    <w:p w14:paraId="65AC0845" w14:textId="77777777" w:rsidR="004742F9" w:rsidRPr="0090140D" w:rsidRDefault="004742F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E064E" w14:textId="77777777" w:rsidR="004742F9" w:rsidRPr="0090140D" w:rsidRDefault="004742F9" w:rsidP="005A3716">
      <w:r w:rsidRPr="0090140D">
        <w:separator/>
      </w:r>
    </w:p>
  </w:footnote>
  <w:footnote w:type="continuationSeparator" w:id="0">
    <w:p w14:paraId="0069CC70" w14:textId="77777777" w:rsidR="004742F9" w:rsidRPr="0090140D" w:rsidRDefault="004742F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1545</TotalTime>
  <Pages>5</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233</cp:revision>
  <dcterms:created xsi:type="dcterms:W3CDTF">2024-11-05T06:15:00Z</dcterms:created>
  <dcterms:modified xsi:type="dcterms:W3CDTF">2026-07-27T10:51:00Z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