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1D5749" w:rsidRDefault="001F4CBB" w:rsidP="003549B6">
            <w:pPr>
              <w:rPr>
                <w:sz w:val="24"/>
                <w:szCs w:val="24"/>
              </w:rPr>
            </w:pPr>
            <w:r w:rsidRPr="001D5749">
              <w:rPr>
                <w:sz w:val="24"/>
                <w:szCs w:val="24"/>
              </w:rPr>
              <w:t>Response:</w:t>
            </w:r>
          </w:p>
          <w:p w14:paraId="1E5707A3" w14:textId="77777777" w:rsidR="001F4CBB" w:rsidRPr="001D5749" w:rsidRDefault="001F4CBB" w:rsidP="003549B6">
            <w:pPr>
              <w:spacing w:after="120"/>
              <w:rPr>
                <w:sz w:val="24"/>
                <w:szCs w:val="24"/>
              </w:rPr>
            </w:pPr>
            <w:r>
              <w:t>I implemented a keyword-based (BM25) retriever over my real Research Paper Navigator corpus (153 PDFs). Each paper was converted to plain text with pdftotext, split into ~250-word chunks with 50-word overlap (15,501 chunks total), and indexed with rank_bm25's BM25Okapi — a real term-frequency/inverse-document-frequency ranking function, not a toy shared-word-count stand-in. This is appropriate for this baseline because: (1) this checkpoint's own setup notes specify a keyword retriever with no embeddings, deferring semantic/hybrid to later Module 2 labs; (2) research-paper questions in this domain often name exact technical terms, algorithm names, or author names ("DreamCoder", "counterfeit conundrum", "RNA splicing") that literally appear in the source text, which is exactly what keyword matching is good at; and (3) it is cheap, fast, and fully deterministic — no embedding API calls or cost. Trade-offs I considered: BM25 cannot match a query to a chunk that expresses the same idea with different words (no semantic understanding), it can be misled by incidental word overlap (see Query 2 below, which pulled in an unrelated paper via the shared word "dreams"), and my chunk size/overlap choice trades off context completeness (smaller chunks are more precise but can separate an answer from the context that supports it) against precision (larger chunks are noisier).</w:t>
            </w:r>
          </w:p>
          <w:p w14:paraId="0BCCB450" w14:textId="77777777" w:rsidR="001F4CBB" w:rsidRPr="001D5749" w:rsidRDefault="001F4CBB" w:rsidP="003549B6">
            <w:pPr>
              <w:spacing w:after="120"/>
              <w:rPr>
                <w:sz w:val="24"/>
                <w:szCs w:val="24"/>
              </w:rPr>
            </w:pPr>
          </w:p>
          <w:p w14:paraId="472E081A" w14:textId="77777777" w:rsidR="001F4CBB" w:rsidRPr="001D5749" w:rsidRDefault="001F4CBB" w:rsidP="003549B6">
            <w:pPr>
              <w:spacing w:after="120"/>
              <w:rPr>
                <w:sz w:val="24"/>
                <w:szCs w:val="24"/>
              </w:rPr>
            </w:pPr>
          </w:p>
          <w:p w14:paraId="4BF99946"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6E2A34" w14:textId="77777777" w:rsidR="001F4CBB" w:rsidRPr="0095506E" w:rsidRDefault="001F4CBB" w:rsidP="003549B6">
            <w:pPr>
              <w:spacing w:after="120"/>
              <w:rPr>
                <w:sz w:val="24"/>
                <w:szCs w:val="24"/>
              </w:rPr>
            </w:pPr>
            <w:r>
              <w:t>Running capstone_checkpoint_2_1_baseline_retrieval_starter.py end-to-end built a BM25 index over 15,501 chunks from all 153 papers, ran 5 representative queries against it, retrieved ranked chunks with BM25 scores for each, and passed the retrieved chunk text to the LLM to produce a grounded, cited answer for every query. Full output (retrieved chunk ids/scores, chunk text snippets, and the LLM's grounded answer for each query) is logged in checkpoint_2_1_retrieval.log in this checkpoint's folder. Sample console output line confirming the index built successfully: "Indexed 15501 chunks from 153 papers." Every one of the 5 queries returned non-empty, correctly-targeted results (verified against the known source papers), and the LLM's answers directly quote the retrieved chunks rather than the model's own unsupported claims (contrast this with Checkpoint 1.1, where the no-retrieval baseline fabricated a quote and a paper title for some of these same papers).</w:t>
            </w:r>
          </w:p>
          <w:p w14:paraId="3B55DEDD" w14:textId="77777777" w:rsidR="001F4CBB" w:rsidRPr="0095506E" w:rsidRDefault="001F4CBB" w:rsidP="003549B6">
            <w:pPr>
              <w:spacing w:after="120"/>
              <w:rPr>
                <w:sz w:val="24"/>
                <w:szCs w:val="24"/>
              </w:rPr>
            </w:pPr>
          </w:p>
          <w:p w14:paraId="6853932F" w14:textId="77777777" w:rsidR="001F4CBB" w:rsidRPr="0095506E" w:rsidRDefault="001F4CBB"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7CD855F2" w:rsidR="00BB651B" w:rsidRPr="00BB651B" w:rsidRDefault="00BB651B" w:rsidP="00BB651B">
            <w:pPr>
              <w:rPr>
                <w:sz w:val="24"/>
                <w:szCs w:val="24"/>
              </w:rPr>
            </w:pPr>
            <w:r w:rsidRPr="00BB651B">
              <w:rPr>
                <w:sz w:val="24"/>
                <w:szCs w:val="24"/>
              </w:rPr>
              <w:t>Query:</w:t>
            </w:r>
            <w:r>
              <w:t xml:space="preserve"> What is the counterfeit conundrum in code language models?</w:t>
            </w:r>
          </w:p>
          <w:p w14:paraId="705DB334" w14:textId="77777777" w:rsidR="00BB651B" w:rsidRDefault="00BB651B" w:rsidP="00BB651B">
            <w:pPr>
              <w:rPr>
                <w:sz w:val="24"/>
                <w:szCs w:val="24"/>
              </w:rPr>
            </w:pPr>
          </w:p>
          <w:p w14:paraId="5E582D83" w14:textId="12660F17" w:rsidR="00BB651B" w:rsidRPr="00BB651B" w:rsidRDefault="00BB651B" w:rsidP="00BB651B">
            <w:pPr>
              <w:rPr>
                <w:sz w:val="24"/>
                <w:szCs w:val="24"/>
              </w:rPr>
            </w:pPr>
            <w:r w:rsidRPr="00BB651B">
              <w:rPr>
                <w:sz w:val="24"/>
                <w:szCs w:val="24"/>
              </w:rPr>
              <w:t>Retrieved results:</w:t>
            </w:r>
            <w:r>
              <w:t xml:space="preserve"> Top hit: DBLP_conf_acl_GuLJOLSS24, chunk 0 (score 37.31) — the actual Gu et al. ACL 2024 paper, opening chunk with title and abstract. 2nd/3rd hits: DBLP_journals_corr_abs-2402-19475 chunks 0 and 8 — an arXiv preprint of the SAME paper (a real corpus duplicate).</w:t>
            </w:r>
          </w:p>
          <w:p w14:paraId="77D6DBD8" w14:textId="77777777" w:rsidR="00BB651B" w:rsidRPr="00BB651B" w:rsidRDefault="00BB651B" w:rsidP="00BB651B">
            <w:pPr>
              <w:rPr>
                <w:sz w:val="24"/>
                <w:szCs w:val="24"/>
              </w:rPr>
            </w:pPr>
          </w:p>
          <w:p w14:paraId="08BCE4D5" w14:textId="77777777" w:rsidR="00BB651B" w:rsidRPr="00BB651B" w:rsidRDefault="00BB651B" w:rsidP="00BB651B">
            <w:pPr>
              <w:rPr>
                <w:sz w:val="24"/>
                <w:szCs w:val="24"/>
              </w:rPr>
            </w:pPr>
            <w:r w:rsidRPr="00BB651B">
              <w:rPr>
                <w:sz w:val="24"/>
                <w:szCs w:val="24"/>
              </w:rPr>
              <w:lastRenderedPageBreak/>
              <w:t>Observations:</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r>
              <w:t xml:space="preserve"> This is the best-case scenario for BM25: the query's distinctive phrase ("counterfeit conundrum") appears almost verbatim in the paper's own title, so retrieval is fast and unambiguous. Unexpected finding: the corpus contains this paper twice under two different DBLP ids (the venue version and the arXiv preprint) — a real data-quality issue a production system would need to dedupe.</w:t>
            </w: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77777777" w:rsidR="00317CBE" w:rsidRPr="00BB651B" w:rsidRDefault="00317CBE" w:rsidP="00BF1708">
            <w:pPr>
              <w:rPr>
                <w:sz w:val="24"/>
                <w:szCs w:val="24"/>
              </w:rPr>
            </w:pPr>
            <w:r w:rsidRPr="00BB651B">
              <w:rPr>
                <w:sz w:val="24"/>
                <w:szCs w:val="24"/>
              </w:rPr>
              <w:t>Query:</w:t>
            </w:r>
            <w:r>
              <w:t xml:space="preserve"> How does the paper measure whether library learning compression improves on DreamCoder?</w:t>
            </w:r>
          </w:p>
          <w:p w14:paraId="0B8233A3" w14:textId="77777777" w:rsidR="00317CBE" w:rsidRDefault="00317CBE" w:rsidP="00BF1708">
            <w:pPr>
              <w:rPr>
                <w:sz w:val="24"/>
                <w:szCs w:val="24"/>
              </w:rPr>
            </w:pPr>
          </w:p>
          <w:p w14:paraId="1D03A43F" w14:textId="77777777" w:rsidR="00317CBE" w:rsidRPr="00BB651B" w:rsidRDefault="00317CBE" w:rsidP="00BF1708">
            <w:pPr>
              <w:rPr>
                <w:sz w:val="24"/>
                <w:szCs w:val="24"/>
              </w:rPr>
            </w:pPr>
            <w:r w:rsidRPr="00BB651B">
              <w:rPr>
                <w:sz w:val="24"/>
                <w:szCs w:val="24"/>
              </w:rPr>
              <w:t>Retrieved results:</w:t>
            </w:r>
            <w:r>
              <w:t xml:space="preserve"> Top 2 hits correctly identify DBLP_journals_pacmpl_BowersOWGTES23 (the Stitch/Top-Down Synthesis paper), chunks 71 and 56 — both directly about the DreamCoder compression-ratio comparison. 3rd hit, DBLP_journals_corr_abs-2006-08381 chunk 30, is a DIFFERENT, unrelated paper pulled in only because it shares the word "dreams".</w:t>
            </w:r>
          </w:p>
          <w:p w14:paraId="2FC0C8EC" w14:textId="77777777" w:rsidR="00317CBE" w:rsidRPr="00BB651B" w:rsidRDefault="00317CBE" w:rsidP="00BF1708">
            <w:pPr>
              <w:rPr>
                <w:sz w:val="24"/>
                <w:szCs w:val="24"/>
              </w:rPr>
            </w:pPr>
          </w:p>
          <w:p w14:paraId="11E8DCE1" w14:textId="77777777" w:rsidR="00317CBE" w:rsidRPr="00BB651B" w:rsidRDefault="00317CBE" w:rsidP="00BF1708">
            <w:pPr>
              <w:rPr>
                <w:sz w:val="24"/>
                <w:szCs w:val="24"/>
              </w:rPr>
            </w:pPr>
            <w:r w:rsidRPr="00BB651B">
              <w:rPr>
                <w:sz w:val="24"/>
                <w:szCs w:val="24"/>
              </w:rPr>
              <w:t>Observations:</w:t>
            </w:r>
          </w:p>
          <w:p w14:paraId="2D6E60BB" w14:textId="77777777" w:rsidR="00317CBE" w:rsidRPr="00203BD6" w:rsidRDefault="00317CBE" w:rsidP="00BF1708">
            <w:pPr>
              <w:spacing w:after="120"/>
              <w:rPr>
                <w:sz w:val="24"/>
                <w:szCs w:val="24"/>
              </w:rPr>
            </w:pPr>
            <w:r w:rsidRPr="00BB651B">
              <w:rPr>
                <w:sz w:val="24"/>
                <w:szCs w:val="24"/>
              </w:rPr>
              <w:t xml:space="preserve">What worked well? What limitations, challenges, or unexpected retrieval behaviors did you observe? </w:t>
            </w:r>
            <w:r>
              <w:t xml:space="preserve"> Worked well despite paraphrasing away from the paper's exact terms (I never said "Stitch"), because "DreamCoder" and "library learning" still anchored the match. But it also surfaced a false positive from incidental keyword overlap — a clear BM25 limitation: it cannot tell topical relevance from coincidental word sharing.</w:t>
            </w:r>
          </w:p>
          <w:p w14:paraId="06A8B16E" w14:textId="77777777" w:rsidR="00317CBE" w:rsidRPr="00203BD6" w:rsidRDefault="00317CBE" w:rsidP="00BF1708">
            <w:pPr>
              <w:spacing w:after="120"/>
              <w:rPr>
                <w:sz w:val="24"/>
                <w:szCs w:val="24"/>
              </w:rPr>
            </w:pP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BC42ADC" w14:textId="77777777" w:rsidR="008D3125" w:rsidRPr="00BB651B" w:rsidRDefault="008D3125" w:rsidP="00BF1708">
            <w:pPr>
              <w:rPr>
                <w:sz w:val="24"/>
                <w:szCs w:val="24"/>
              </w:rPr>
            </w:pPr>
            <w:r w:rsidRPr="00BB651B">
              <w:rPr>
                <w:sz w:val="24"/>
                <w:szCs w:val="24"/>
              </w:rPr>
              <w:t>Query:</w:t>
            </w:r>
            <w:r>
              <w:t xml:space="preserve"> neural model of RNA splicing</w:t>
            </w:r>
          </w:p>
          <w:p w14:paraId="1FACFC63" w14:textId="77777777" w:rsidR="008D3125" w:rsidRDefault="008D3125" w:rsidP="00BF1708">
            <w:pPr>
              <w:rPr>
                <w:sz w:val="24"/>
                <w:szCs w:val="24"/>
              </w:rPr>
            </w:pPr>
          </w:p>
          <w:p w14:paraId="4A5B19DC" w14:textId="77777777" w:rsidR="008D3125" w:rsidRPr="00BB651B" w:rsidRDefault="008D3125" w:rsidP="00BF1708">
            <w:pPr>
              <w:rPr>
                <w:sz w:val="24"/>
                <w:szCs w:val="24"/>
              </w:rPr>
            </w:pPr>
            <w:r w:rsidRPr="00BB651B">
              <w:rPr>
                <w:sz w:val="24"/>
                <w:szCs w:val="24"/>
              </w:rPr>
              <w:t>Retrieved results:</w:t>
            </w:r>
            <w:r>
              <w:t xml:space="preserve"> All 3 hits are Gupta2024 (the Genome Biology paper), chunks 0, 44, and 1 — correctly and exclusively the right single paper, with no noise from the ~150 program-synthesis papers that dominate the rest of the corpus.</w:t>
            </w:r>
          </w:p>
          <w:p w14:paraId="23FBFA18" w14:textId="77777777" w:rsidR="008D3125" w:rsidRPr="00BB651B" w:rsidRDefault="008D3125" w:rsidP="00BF1708">
            <w:pPr>
              <w:rPr>
                <w:sz w:val="24"/>
                <w:szCs w:val="24"/>
              </w:rPr>
            </w:pPr>
          </w:p>
          <w:p w14:paraId="14B63726" w14:textId="77777777" w:rsidR="008D3125" w:rsidRPr="00BB651B" w:rsidRDefault="008D3125" w:rsidP="00BF1708">
            <w:pPr>
              <w:rPr>
                <w:sz w:val="24"/>
                <w:szCs w:val="24"/>
              </w:rPr>
            </w:pPr>
            <w:r w:rsidRPr="00BB651B">
              <w:rPr>
                <w:sz w:val="24"/>
                <w:szCs w:val="24"/>
              </w:rPr>
              <w:t>Observations:</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r>
              <w:t xml:space="preserve"> Precise single-document retrieval worked perfectly here — the domain vocabulary ("RNA", "splicing") is unique enough in this corpus that there is no ambiguity. This is the easiest case for keyword retrieval: a query in a distinct sub-domain of an otherwise homogeneous corpus.</w:t>
            </w:r>
          </w:p>
          <w:p w14:paraId="0002E9BA" w14:textId="77777777" w:rsidR="008D3125" w:rsidRPr="00203BD6" w:rsidRDefault="008D3125" w:rsidP="00BF1708">
            <w:pPr>
              <w:spacing w:after="120"/>
              <w:rPr>
                <w:sz w:val="24"/>
                <w:szCs w:val="24"/>
              </w:rPr>
            </w:pPr>
          </w:p>
          <w:p w14:paraId="0ACD361A" w14:textId="77777777" w:rsidR="008D3125" w:rsidRPr="00203BD6" w:rsidRDefault="008D3125" w:rsidP="00BF1708">
            <w:pPr>
              <w:spacing w:after="120"/>
              <w:rPr>
                <w:sz w:val="24"/>
                <w:szCs w:val="24"/>
              </w:rPr>
            </w:pP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lastRenderedPageBreak/>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029D616" w14:textId="77777777" w:rsidR="008D3125" w:rsidRPr="00BB651B" w:rsidRDefault="008D3125" w:rsidP="00BF1708">
            <w:pPr>
              <w:rPr>
                <w:sz w:val="24"/>
                <w:szCs w:val="24"/>
              </w:rPr>
            </w:pPr>
            <w:r w:rsidRPr="00BB651B">
              <w:rPr>
                <w:sz w:val="24"/>
                <w:szCs w:val="24"/>
              </w:rPr>
              <w:t>Query:</w:t>
            </w:r>
            <w:r>
              <w:t xml:space="preserve"> agent programming search over program execution paths</w:t>
            </w:r>
          </w:p>
          <w:p w14:paraId="6006A770" w14:textId="77777777" w:rsidR="008D3125" w:rsidRDefault="008D3125" w:rsidP="00BF1708">
            <w:pPr>
              <w:rPr>
                <w:sz w:val="24"/>
                <w:szCs w:val="24"/>
              </w:rPr>
            </w:pPr>
          </w:p>
          <w:p w14:paraId="7A525C49" w14:textId="77777777" w:rsidR="008D3125" w:rsidRPr="00BB651B" w:rsidRDefault="008D3125" w:rsidP="00BF1708">
            <w:pPr>
              <w:rPr>
                <w:sz w:val="24"/>
                <w:szCs w:val="24"/>
              </w:rPr>
            </w:pPr>
            <w:r w:rsidRPr="00BB651B">
              <w:rPr>
                <w:sz w:val="24"/>
                <w:szCs w:val="24"/>
              </w:rPr>
              <w:t>Retrieved results:</w:t>
            </w:r>
            <w:r>
              <w:t xml:space="preserve"> All 3 hits are conf_nips_li2025encompass (the 2025 ENCOMPASS paper), chunks 3, 4, and 0 — including the exact chunk defining "probabilistic angelic nondeterminism (PAN)."</w:t>
            </w:r>
          </w:p>
          <w:p w14:paraId="44AB5AA0" w14:textId="77777777" w:rsidR="008D3125" w:rsidRPr="00BB651B" w:rsidRDefault="008D3125" w:rsidP="00BF1708">
            <w:pPr>
              <w:rPr>
                <w:sz w:val="24"/>
                <w:szCs w:val="24"/>
              </w:rPr>
            </w:pPr>
          </w:p>
          <w:p w14:paraId="7CC07A92" w14:textId="77777777" w:rsidR="008D3125" w:rsidRPr="00BB651B" w:rsidRDefault="008D3125" w:rsidP="00BF1708">
            <w:pPr>
              <w:rPr>
                <w:sz w:val="24"/>
                <w:szCs w:val="24"/>
              </w:rPr>
            </w:pPr>
            <w:r w:rsidRPr="00BB651B">
              <w:rPr>
                <w:sz w:val="24"/>
                <w:szCs w:val="24"/>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r>
              <w:t xml:space="preserve"> This is the most important result in this set: in Checkpoint 1.1, the plain LLM (no retrieval) HEDGED on this exact paper ("I don't have the paper text... I can't safely state...") because it is a very recent, likely under-represented paper. With retrieval, the system finds and correctly grounds an answer in it instantly — direct evidence that retrieval fixes the "stale/missing knowledge" failure mode identified in Checkpoint 1.1.</w:t>
            </w:r>
          </w:p>
          <w:p w14:paraId="385F3794" w14:textId="77777777" w:rsidR="008D3125" w:rsidRPr="00203BD6" w:rsidRDefault="008D3125" w:rsidP="00BF1708">
            <w:pPr>
              <w:spacing w:after="120"/>
              <w:rPr>
                <w:sz w:val="24"/>
                <w:szCs w:val="24"/>
              </w:rPr>
            </w:pP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7F78FF28" w14:textId="77777777" w:rsidR="001F4CBB" w:rsidRPr="00AC0879" w:rsidRDefault="001F4CBB" w:rsidP="003549B6">
            <w:pPr>
              <w:spacing w:after="120"/>
              <w:rPr>
                <w:sz w:val="24"/>
                <w:szCs w:val="24"/>
              </w:rPr>
            </w:pPr>
            <w:r>
              <w:t>Response: Precise, single-document, terminology-heavy queries were handled best — Queries 1, 3, and 4 all correctly and exclusively retrieved the one right paper, because the query's distinctive words ("counterfeit conundrum", "RNA splicing", "probabilistic angelic nondeterminism") appear nearly verbatim in that paper's own text. BM25's TF-IDF weighting naturally favors these rare, discriminating terms over common words shared across many papers, which is exactly why it performs well here.</w:t>
            </w:r>
          </w:p>
          <w:p w14:paraId="5FE195E5"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6C433F45" w14:textId="77777777" w:rsidR="001F4CBB" w:rsidRPr="00AC0879" w:rsidRDefault="001F4CBB" w:rsidP="003549B6">
            <w:pPr>
              <w:spacing w:after="120"/>
              <w:rPr>
                <w:sz w:val="24"/>
                <w:szCs w:val="24"/>
              </w:rPr>
            </w:pPr>
            <w:r>
              <w:t>Response: Queries that depend on shared incidental vocabulary rather than a genuinely on-topic match struggle — Query 2 pulled in an unrelated paper via the single word "dreams." More fundamentally, Query 5 (a broad, multi-paper conceptual query) shows BM25's biggest limitation: it returned 2 of 3 chunks from the single most keyword-dense paper (Bowers et al.) rather than surfacing genuinely distinct primary sources (e.g. Ellis et al.'s 2018 EC2 paper, which is conceptually central to "library learning" but uses fewer of the query's exact words). BM25 has no notion of diversifying results across sources or understanding that two differently-worded passages are about the same idea.</w:t>
            </w:r>
          </w:p>
          <w:p w14:paraId="6ADF3792" w14:textId="77777777" w:rsidR="001F4CBB" w:rsidRPr="00AC0879" w:rsidRDefault="001F4CBB" w:rsidP="003549B6">
            <w:pPr>
              <w:spacing w:after="120"/>
              <w:rPr>
                <w:sz w:val="24"/>
                <w:szCs w:val="24"/>
              </w:rPr>
            </w:pP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51F191F9" w14:textId="77777777" w:rsidR="001F4CBB" w:rsidRPr="00AC0879" w:rsidRDefault="001F4CBB" w:rsidP="003549B6">
            <w:pPr>
              <w:spacing w:after="120"/>
              <w:rPr>
                <w:sz w:val="24"/>
                <w:szCs w:val="24"/>
              </w:rPr>
            </w:pPr>
            <w:r>
              <w:t>Response: Precision was highest for narrow, jargon-heavy queries in a sub-domain that's otherwise sparse in the corpus (Query 3's biology vocabulary against ~150 mostly-CS papers). It dropped for queries that paraphrase away from the source's own wording (Query 2) or that are inherently conceptual/cross-document (Query 5) — both cases where the right answer requires understanding meaning, not just matching tokens. This tells me the corpus's structure matters as much as the query: BM25 looks strong when a query's vocabulary is rare and distinctive, and weak when relevance depends on synonymy or on aggregating across documents that don't share vocabulary with each other.</w:t>
            </w:r>
          </w:p>
          <w:p w14:paraId="3B79DE31" w14:textId="77777777" w:rsidR="001F4CBB" w:rsidRPr="00AC0879" w:rsidRDefault="001F4CBB" w:rsidP="003549B6">
            <w:pPr>
              <w:spacing w:after="120"/>
              <w:rPr>
                <w:sz w:val="24"/>
                <w:szCs w:val="24"/>
              </w:rPr>
            </w:pP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77777777" w:rsidR="001F4CBB" w:rsidRPr="00AC0879" w:rsidRDefault="001F4CBB" w:rsidP="003549B6">
            <w:pPr>
              <w:spacing w:after="120"/>
              <w:rPr>
                <w:sz w:val="24"/>
                <w:szCs w:val="24"/>
              </w:rPr>
            </w:pPr>
            <w:r>
              <w:t>I would keep BM25 as one component but add semantic (embedding-based) retrieval alongside it — a hybrid approach — for the next checkpoint. The evidence above shows exactly where pure keyword matching breaks: paraphrased queries (Query 2) and broad conceptual queries meant to span multiple papers (Query 5) are precisely the cases semantic similarity is designed to handle, since it can match meaning even when the wording differs. I'd keep BM25 in the mix rather than replace it, because Queries 1, 3, and 4 show it is fast, free, and highly precise exactly when a query uses the same specific terminology as the source — which real users asking about named papers, authors, or technical terms will often do.</w:t>
            </w: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0924" w14:textId="77777777" w:rsidR="007116DF" w:rsidRPr="0090140D" w:rsidRDefault="007116DF" w:rsidP="005A3716">
      <w:r w:rsidRPr="0090140D">
        <w:separator/>
      </w:r>
    </w:p>
  </w:endnote>
  <w:endnote w:type="continuationSeparator" w:id="0">
    <w:p w14:paraId="6153DA18" w14:textId="77777777" w:rsidR="007116DF" w:rsidRPr="0090140D" w:rsidRDefault="007116D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6FC3" w14:textId="77777777" w:rsidR="007116DF" w:rsidRPr="0090140D" w:rsidRDefault="007116DF" w:rsidP="005A3716">
      <w:r w:rsidRPr="0090140D">
        <w:separator/>
      </w:r>
    </w:p>
  </w:footnote>
  <w:footnote w:type="continuationSeparator" w:id="0">
    <w:p w14:paraId="681D7DF9" w14:textId="77777777" w:rsidR="007116DF" w:rsidRPr="0090140D" w:rsidRDefault="007116D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93</cp:revision>
  <dcterms:created xsi:type="dcterms:W3CDTF">2024-11-05T06:15:00Z</dcterms:created>
  <dcterms:modified xsi:type="dcterms:W3CDTF">2026-08-27T04:54:00Z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