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aps/>
          <w:color w:val="C0392B"/>
          <w:sz w:val="18"/>
          <w:szCs w:val="18"/>
        </w:rPr>
        <w:t xml:space="preserve">CLAUDE CODE IMPLEMENTATION BRIEF</w:t>
      </w:r>
    </w:p>
    <w:p>
      <w:pPr>
        <w:spacing w:before="0" w:after="160"/>
      </w:pPr>
      <w:r>
        <w:rPr>
          <w:rFonts w:ascii="Arial" w:cs="Arial" w:eastAsia="Arial" w:hAnsi="Arial"/>
          <w:b/>
          <w:bCs/>
          <w:color w:val="1A1A2E"/>
          <w:sz w:val="56"/>
          <w:szCs w:val="56"/>
        </w:rPr>
        <w:t xml:space="preserve">Animatronic Robot Head</w:t>
      </w:r>
    </w:p>
    <w:p>
      <w:pPr>
        <w:spacing w:before="0" w:after="80"/>
      </w:pPr>
      <w:r>
        <w:rPr>
          <w:rFonts w:ascii="Arial" w:cs="Arial" w:eastAsia="Arial" w:hAnsi="Arial"/>
          <w:color w:val="444444"/>
          <w:sz w:val="26"/>
          <w:szCs w:val="26"/>
        </w:rPr>
        <w:t xml:space="preserve">Eye System, Brain Integration, Sensor Awareness &amp; Audio Voice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Project Name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Animatronic Robot Head (working title)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Primary Author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Steven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Target Platform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Raspberry Pi Pico W (brain) + Pimoroni Pico LiPo (eyes)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Language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MicroPython — Pimoroni custom firmware v1.27.0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Status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Eye system working. Brain integration pending.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March 21, 2026</w:t>
            </w:r>
          </w:p>
        </w:tc>
      </w:tr>
    </w:tbl>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1. Project Vision</w:t>
      </w:r>
    </w:p>
    <w:p>
      <w:pPr>
        <w:spacing w:before="80" w:after="80"/>
      </w:pPr>
      <w:r>
        <w:rPr>
          <w:rFonts w:ascii="Arial" w:cs="Arial" w:eastAsia="Arial" w:hAnsi="Arial"/>
          <w:color w:val="444444"/>
          <w:sz w:val="21"/>
          <w:szCs w:val="21"/>
        </w:rPr>
        <w:t xml:space="preserve">Build a self-contained animatronic robot head that feels genuinely alive. It sits on a desk, reacts to presence, expresses emotion through its eyes, speaks responses generated by the Claude API, and moves its head in response to its environment. The aesthetic is smooth and robotic — not humanoid, not cartoonish. Think a sophisticated AI entity with physical presence.</w:t>
      </w:r>
    </w:p>
    <w:p>
      <w:r>
        <w:rPr>
          <w:sz w:val="20"/>
          <w:szCs w:val="20"/>
        </w:rPr>
        <w:t xml:space="preserve"/>
      </w:r>
    </w:p>
    <w:p>
      <w:pPr>
        <w:spacing w:before="80" w:after="80"/>
      </w:pPr>
      <w:r>
        <w:rPr>
          <w:rFonts w:ascii="Arial" w:cs="Arial" w:eastAsia="Arial" w:hAnsi="Arial"/>
          <w:color w:val="444444"/>
          <w:sz w:val="21"/>
          <w:szCs w:val="21"/>
        </w:rPr>
        <w:t xml:space="preserve">The head is not a toy and not a novelty. It is a physical AI agent with personality, memory, and reactive behavior. Everything about the build — materials, movement speed, eye expressions, voice — should reinforce that it is present, aware, and intelligent.</w:t>
      </w:r>
    </w:p>
    <w:p>
      <w:r>
        <w:rPr>
          <w:sz w:val="20"/>
          <w:szCs w:val="20"/>
        </w:rPr>
        <w:t xml:space="preserve"/>
      </w:r>
    </w:p>
    <w:p>
      <w:pPr>
        <w:pStyle w:val="Heading1"/>
        <w:spacing w:before="400" w:after="120"/>
      </w:pPr>
      <w:r>
        <w:rPr>
          <w:rFonts w:ascii="Arial" w:cs="Arial" w:eastAsia="Arial" w:hAnsi="Arial"/>
          <w:b/>
          <w:bCs/>
          <w:color w:val="1A1A2E"/>
          <w:sz w:val="34"/>
          <w:szCs w:val="34"/>
        </w:rPr>
        <w:t xml:space="preserve">2. Confirmed Hardware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r>
              <w:rPr>
                <w:rFonts w:ascii="Arial" w:cs="Arial" w:eastAsia="Arial" w:hAnsi="Arial"/>
                <w:i/>
                <w:iCs/>
                <w:color w:val="444444"/>
                <w:sz w:val="20"/>
                <w:szCs w:val="20"/>
              </w:rPr>
              <w:t xml:space="preserve">Claude Code must not assume any hardware beyond what is listed here. Every component has been physically verified. Do not suggest additional purchases unless explicitly flagged as optional.</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2.1 Brain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Board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Raspberry Pi Pico 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Firmware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Standard MicroPython v1.27.0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WiFi</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Built-in CYW43439 — confirmed working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Claude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Confirmed working via urequests over WiFi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Storage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2MB flash — config.json and personality.json on filesystem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Role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WiFi, Claude API calls, sensor polling, servo/stepper control, UART to eye board</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2.2 Eye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Board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Pimoroni Pico LiPo (RP2040, same pinout as Pico)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Firmware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Pimoroni MicroPython v1.27.0 — picolipo_4mb build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Carrier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Pimoroni Pico Omnibus (dual expander)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Display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Pimoroni Pico Display Pack — 240x135 IPS LCD, ST7789, working on Deck 2 (BL=Pin(20))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Display 2</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Pimoroni Pico Display Pack — confirmed dead, replacement ordered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Library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PicoGraphics — no ellipse method, use fill_ellipse() with rectangle rows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Role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Both eye displays, blinking, gaze, expressions, receives commands via UART from brain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r>
              <w:rPr>
                <w:rFonts w:ascii="Arial" w:cs="Arial" w:eastAsia="Arial" w:hAnsi="Arial"/>
                <w:i/>
                <w:iCs/>
                <w:color w:val="444444"/>
                <w:sz w:val="20"/>
                <w:szCs w:val="20"/>
              </w:rPr>
              <w:t xml:space="preserve">CRITICAL: PicoGraphics does not have an ellipse() method. All ellipses must be drawn using fill_ellipse() which iterates y rows and calls display.rectangle(). This is proven working. Do not attempt display.ellipse() — it will throw AttributeError.</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2.3 Sensors (on Brain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Sensor</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Description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GPIO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PIR sensor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Passive infrared — detects presence up to 7m. Binary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GP16 (suggested)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Ultrasonic (HC-SR04)</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Distance sensing 3mm-4m accuracy. TRIG and ECHO pins.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TRIG=GP14, ECHO=GP15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MPU6050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Gyroscope + accelerometer. I2C. Detects tilt, shake, motion.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SDA=GP4, SCL=GP5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DHT11</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Temperature and humidity. Single data pin.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GP22 (suggested)</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2.4 Actuators (on Brain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Component</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Description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GPIO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Servo (9g)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Left/right head rotation (yaw). PWM control 0-180 degrees.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GP0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Stepper + ULN2003</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Up/down head tilt (pitch). 4-wire stepper via ULN2003 driver.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GP6, GP7, GP8, GP9</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2.5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Speakers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2x 8 ohm 0.5W — mounted inside skull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Amplifier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2N3055 power transistor — PWM audio from Pico W</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Optional upgrade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MAX98357A I2S DAC — cleaner audio, ~$4, not yet purchased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TTS source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Claude API or ElevenLabs — server-side generation, streamed to device</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2.6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3D Printer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Bambu A1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Skull material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PLA (rigid) or TPU (flexible surface) — TBD by designer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Eye socket size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26mm x 15mm active display area, 53mm x 26mm PCB total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Head scale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Child head size — approximately 180mm wide x 200mm tall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Neck mount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Servo horn attachment point for yaw rotation</w:t>
            </w:r>
          </w:p>
        </w:tc>
      </w:tr>
    </w:tbl>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3. Proven Working Code</w:t>
      </w:r>
    </w:p>
    <w:p>
      <w:pPr>
        <w:spacing w:before="80" w:after="80"/>
      </w:pPr>
      <w:r>
        <w:rPr>
          <w:rFonts w:ascii="Arial" w:cs="Arial" w:eastAsia="Arial" w:hAnsi="Arial"/>
          <w:color w:val="444444"/>
          <w:sz w:val="21"/>
          <w:szCs w:val="21"/>
        </w:rPr>
        <w:t xml:space="preserve">The following code is confirmed working on the eye board and must be used as the foundation. Do not rewrite the eye rendering from scratch.</w:t>
      </w:r>
    </w:p>
    <w:p>
      <w:r>
        <w:rPr>
          <w:sz w:val="20"/>
          <w:szCs w:val="20"/>
        </w:rPr>
        <w:t xml:space="preserve"/>
      </w:r>
    </w:p>
    <w:p>
      <w:pPr>
        <w:pStyle w:val="Heading2"/>
        <w:spacing w:before="300" w:after="100"/>
      </w:pPr>
      <w:r>
        <w:rPr>
          <w:rFonts w:ascii="Arial" w:cs="Arial" w:eastAsia="Arial" w:hAnsi="Arial"/>
          <w:b/>
          <w:bCs/>
          <w:color w:val="C0392B"/>
          <w:sz w:val="26"/>
          <w:szCs w:val="26"/>
        </w:rPr>
        <w:t xml:space="preserve">3.1 Eye Rendering —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F" w:val="clear"/>
            <w:tcMar>
              <w:top w:type="dxa" w:w="120"/>
              <w:left w:type="dxa" w:w="200"/>
              <w:bottom w:type="dxa" w:w="120"/>
              <w:right w:type="dxa" w:w="200"/>
            </w:tcMar>
          </w:tcPr>
          <w:p>
            <w:r>
              <w:rPr>
                <w:rFonts w:ascii="Arial" w:cs="Arial" w:eastAsia="Arial" w:hAnsi="Arial"/>
                <w:i/>
                <w:iCs/>
                <w:color w:val="444444"/>
                <w:sz w:val="20"/>
                <w:szCs w:val="20"/>
              </w:rPr>
              <w:t xml:space="preserve">File: main.py on Pico LiPo. This is the exact working eye code. Claude Code should extend this, not replace it.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from picographics import PicoGraphics, DISPLAY_PICO_DISPLAY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from machine import Pin, PWM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import math, time, random</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bl = PWM(Pin(20))   # Backlight — BL pin confirmed as Pin(20) for working display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bl.freq(1000)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bl.duty_u16(65535)</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display = PicoGraphics(display=DISPLAY_PICO_DISPLAY, rotate=90)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WIDTH, HEIGHT = display.get_bounds()  # Returns 135, 240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def fill_ellipse(cx, cy, rx, ry, 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display.set_pen(pen)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for y in range(-ry, ry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x_width = int(rx * math.sqrt(max(0, 1 - (y / ry) **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if x_width &gt;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display.rectangle(cx - x_width, cy + y, x_width * 2, 1)</w:t>
            </w:r>
          </w:p>
        </w:tc>
      </w:tr>
    </w:tbl>
    <w:p>
      <w:r>
        <w:rPr>
          <w:sz w:val="20"/>
          <w:szCs w:val="20"/>
        </w:rPr>
        <w:t xml:space="preserve"/>
      </w:r>
    </w:p>
    <w:p>
      <w:pPr>
        <w:spacing w:before="80" w:after="80"/>
      </w:pPr>
      <w:r>
        <w:rPr>
          <w:rFonts w:ascii="Arial" w:cs="Arial" w:eastAsia="Arial" w:hAnsi="Arial"/>
          <w:color w:val="444444"/>
          <w:sz w:val="21"/>
          <w:szCs w:val="21"/>
        </w:rPr>
        <w:t xml:space="preserve">Expressions confirmed working: normal (blue), alert (cyan, large pupil), angry (red, small pupil), sleepy (dark blue, small pupil). No eyebrows — expression carried by iris color and pupil size only.</w:t>
      </w:r>
    </w:p>
    <w:p>
      <w:pPr>
        <w:spacing w:before="80" w:after="80"/>
      </w:pPr>
      <w:r>
        <w:rPr>
          <w:rFonts w:ascii="Arial" w:cs="Arial" w:eastAsia="Arial" w:hAnsi="Arial"/>
          <w:color w:val="444444"/>
          <w:sz w:val="21"/>
          <w:szCs w:val="21"/>
        </w:rPr>
        <w:t xml:space="preserve">Animations confirmed working: blink(), double_blink(), glance(), dart(), micro_drift(). All produce smooth natural movement.</w:t>
      </w:r>
    </w:p>
    <w:p>
      <w:r>
        <w:rPr>
          <w:sz w:val="20"/>
          <w:szCs w:val="20"/>
        </w:rPr>
        <w:t xml:space="preserve"/>
      </w:r>
    </w:p>
    <w:p>
      <w:pPr>
        <w:pStyle w:val="Heading2"/>
        <w:spacing w:before="300" w:after="100"/>
      </w:pPr>
      <w:r>
        <w:rPr>
          <w:rFonts w:ascii="Arial" w:cs="Arial" w:eastAsia="Arial" w:hAnsi="Arial"/>
          <w:b/>
          <w:bCs/>
          <w:color w:val="C0392B"/>
          <w:sz w:val="26"/>
          <w:szCs w:val="26"/>
        </w:rPr>
        <w:t xml:space="preserve">3.2 Brain Board WiFi + Claude API —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F" w:val="clear"/>
            <w:tcMar>
              <w:top w:type="dxa" w:w="120"/>
              <w:left w:type="dxa" w:w="200"/>
              <w:bottom w:type="dxa" w:w="120"/>
              <w:right w:type="dxa" w:w="200"/>
            </w:tcMar>
          </w:tcPr>
          <w:p>
            <w:r>
              <w:rPr>
                <w:rFonts w:ascii="Arial" w:cs="Arial" w:eastAsia="Arial" w:hAnsi="Arial"/>
                <w:i/>
                <w:iCs/>
                <w:color w:val="444444"/>
                <w:sz w:val="20"/>
                <w:szCs w:val="20"/>
              </w:rPr>
              <w:t xml:space="preserve">File: main.py on Pico W. WiFi connects reliably. Claude API call via urequests confirmed working with claude-haiku-4-5 model.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import urequests, network, json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config.json on Pico W filesystem contains: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 "wifi_ssid": "...", "wifi_password":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"claude_api_key": "...", "assistant_name": "Rudy",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"system_prompt": "..." }</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headers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"Content-Type": "application/json",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"x-api-key": config["claude_api_key"],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"anthropic-version": "2023-06-01"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payload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"model": "claude-haiku-4-5",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"max_tokens":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"system": config["system_prompt"],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"messages": [{"role": "user", "content":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t>
            </w:r>
          </w:p>
        </w:tc>
      </w:tr>
    </w:tbl>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4. Communication Architecture</w:t>
      </w:r>
    </w:p>
    <w:p>
      <w:pPr>
        <w:spacing w:before="80" w:after="80"/>
      </w:pPr>
      <w:r>
        <w:rPr>
          <w:rFonts w:ascii="Arial" w:cs="Arial" w:eastAsia="Arial" w:hAnsi="Arial"/>
          <w:color w:val="444444"/>
          <w:sz w:val="21"/>
          <w:szCs w:val="21"/>
        </w:rPr>
        <w:t xml:space="preserve">The brain (Pico W) and eye controller (Pico LiPo) communicate over UART. The brain sends simple command strings. The eye controller parses and executes them. This keeps both boards focused on their own responsibilities.</w:t>
      </w:r>
    </w:p>
    <w:p>
      <w:r>
        <w:rPr>
          <w:sz w:val="20"/>
          <w:szCs w:val="20"/>
        </w:rPr>
        <w:t xml:space="preserve"/>
      </w:r>
    </w:p>
    <w:p>
      <w:pPr>
        <w:pStyle w:val="Heading2"/>
        <w:spacing w:before="300" w:after="100"/>
      </w:pPr>
      <w:r>
        <w:rPr>
          <w:rFonts w:ascii="Arial" w:cs="Arial" w:eastAsia="Arial" w:hAnsi="Arial"/>
          <w:b/>
          <w:bCs/>
          <w:color w:val="C0392B"/>
          <w:sz w:val="26"/>
          <w:szCs w:val="26"/>
        </w:rPr>
        <w:t xml:space="preserve">4.1 UART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Brain TX</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Pico W GP8 → Eye board RX (GP1 on Pico LiPo)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Brain RX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Pico W GP9 → Eye board TX (GP0 on Pico LiPo)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Shared GND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Common ground between both boards required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Baud rate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9600 — reliable at this cable length</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4.2 Command Protocol</w:t>
      </w:r>
    </w:p>
    <w:p>
      <w:pPr>
        <w:spacing w:before="80" w:after="80"/>
      </w:pPr>
      <w:r>
        <w:rPr>
          <w:rFonts w:ascii="Arial" w:cs="Arial" w:eastAsia="Arial" w:hAnsi="Arial"/>
          <w:color w:val="444444"/>
          <w:sz w:val="21"/>
          <w:szCs w:val="21"/>
        </w:rPr>
        <w:t xml:space="preserve">Commands are plain text strings terminated with newline. The eye board reads lines and maps them to animation functions.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Command</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Eye Response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Trigger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EXP:normal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Blue iris, normal pupil, idle behavior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Default state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EXP:alert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Cyan iris, dilated pupil, faster micro-drift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PIR detects presence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EXP:angry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Red iris, contracted pupil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Future: raised voice or command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EXP:sleepy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Dark blue, small pupil, slow blink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Inactivity timeout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EXP:thinking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Iris dims, pupil contracts, gaze up-left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API call in progress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GAZE:x,y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Smooth glance to absolute x,y offset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Brain directs attention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BLINK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Single blink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Brain triggered blink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DART:x,y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Sharp snap to position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Sudden stimulus response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PRESENCE:1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Transition to alert, look toward sensor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PIR fires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PRESENCE:0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Transition to sleepy over 30 seconds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PIR clears</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4.3 Eye Board Main Loop</w:t>
      </w:r>
    </w:p>
    <w:p>
      <w:pPr>
        <w:spacing w:before="80" w:after="80"/>
      </w:pPr>
      <w:r>
        <w:rPr>
          <w:rFonts w:ascii="Arial" w:cs="Arial" w:eastAsia="Arial" w:hAnsi="Arial"/>
          <w:color w:val="444444"/>
          <w:sz w:val="21"/>
          <w:szCs w:val="21"/>
        </w:rPr>
        <w:t xml:space="preserve">The eye board runs its own animation loop continuously. UART commands interrupt and modify the current state. The eye board never blocks waiting for commands — it polls the UART buffer each frame.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import sys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from machine import UART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uart = UART(0, baudrate=9600, tx=Pin(0), rx=Pin(1))</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while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if uart.any():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cmd = uart.readline().decode().strip()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handle_command(cmd)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run_eye_frame()   # blink timers, micro-drift, gaze 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time.sleep(0.033)</w:t>
            </w:r>
          </w:p>
        </w:tc>
      </w:tr>
    </w:tbl>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5. Behavior Model</w:t>
      </w:r>
    </w:p>
    <w:p>
      <w:pPr>
        <w:spacing w:before="80" w:after="80"/>
      </w:pPr>
      <w:r>
        <w:rPr>
          <w:rFonts w:ascii="Arial" w:cs="Arial" w:eastAsia="Arial" w:hAnsi="Arial"/>
          <w:color w:val="444444"/>
          <w:sz w:val="21"/>
          <w:szCs w:val="21"/>
        </w:rPr>
        <w:t xml:space="preserve">The robot head should feel alive through layered behaviors. Each layer runs independently and can be overridden by higher-priority events.</w:t>
      </w:r>
    </w:p>
    <w:p>
      <w:r>
        <w:rPr>
          <w:sz w:val="20"/>
          <w:szCs w:val="20"/>
        </w:rPr>
        <w:t xml:space="preserve"/>
      </w:r>
    </w:p>
    <w:p>
      <w:pPr>
        <w:pStyle w:val="Heading2"/>
        <w:spacing w:before="300" w:after="100"/>
      </w:pPr>
      <w:r>
        <w:rPr>
          <w:rFonts w:ascii="Arial" w:cs="Arial" w:eastAsia="Arial" w:hAnsi="Arial"/>
          <w:b/>
          <w:bCs/>
          <w:color w:val="C0392B"/>
          <w:sz w:val="26"/>
          <w:szCs w:val="26"/>
        </w:rPr>
        <w:t xml:space="preserve">5.1 Idle Behavior (always running)</w:t>
      </w:r>
    </w:p>
    <w:p>
      <w:pPr>
        <w:pStyle w:val="ListParagraph"/>
        <w:numPr>
          <w:ilvl w:val="0"/>
          <w:numId w:val="2"/>
        </w:numPr>
        <w:spacing w:before="60" w:after="60"/>
      </w:pPr>
      <w:r>
        <w:rPr>
          <w:rFonts w:ascii="Arial" w:cs="Arial" w:eastAsia="Arial" w:hAnsi="Arial"/>
          <w:color w:val="444444"/>
          <w:sz w:val="21"/>
          <w:szCs w:val="21"/>
        </w:rPr>
        <w:t xml:space="preserve">Eyes micro-drift every 1-2 seconds — tiny unconscious movement</w:t>
      </w:r>
    </w:p>
    <w:p>
      <w:pPr>
        <w:pStyle w:val="ListParagraph"/>
        <w:numPr>
          <w:ilvl w:val="0"/>
          <w:numId w:val="2"/>
        </w:numPr>
        <w:spacing w:before="60" w:after="60"/>
      </w:pPr>
      <w:r>
        <w:rPr>
          <w:rFonts w:ascii="Arial" w:cs="Arial" w:eastAsia="Arial" w:hAnsi="Arial"/>
          <w:color w:val="444444"/>
          <w:sz w:val="21"/>
          <w:szCs w:val="21"/>
        </w:rPr>
        <w:t xml:space="preserve">Random blink every 1.5-4 seconds, occasional double blink</w:t>
      </w:r>
    </w:p>
    <w:p>
      <w:pPr>
        <w:pStyle w:val="ListParagraph"/>
        <w:numPr>
          <w:ilvl w:val="0"/>
          <w:numId w:val="2"/>
        </w:numPr>
        <w:spacing w:before="60" w:after="60"/>
      </w:pPr>
      <w:r>
        <w:rPr>
          <w:rFonts w:ascii="Arial" w:cs="Arial" w:eastAsia="Arial" w:hAnsi="Arial"/>
          <w:color w:val="444444"/>
          <w:sz w:val="21"/>
          <w:szCs w:val="21"/>
        </w:rPr>
        <w:t xml:space="preserve">Random glance to new position every 2-5 seconds</w:t>
      </w:r>
    </w:p>
    <w:p>
      <w:pPr>
        <w:pStyle w:val="ListParagraph"/>
        <w:numPr>
          <w:ilvl w:val="0"/>
          <w:numId w:val="2"/>
        </w:numPr>
        <w:spacing w:before="60" w:after="60"/>
      </w:pPr>
      <w:r>
        <w:rPr>
          <w:rFonts w:ascii="Arial" w:cs="Arial" w:eastAsia="Arial" w:hAnsi="Arial"/>
          <w:color w:val="444444"/>
          <w:sz w:val="21"/>
          <w:szCs w:val="21"/>
        </w:rPr>
        <w:t xml:space="preserve">Occasional slow look down then back up — suggests thought</w:t>
      </w:r>
    </w:p>
    <w:p>
      <w:pPr>
        <w:pStyle w:val="ListParagraph"/>
        <w:numPr>
          <w:ilvl w:val="0"/>
          <w:numId w:val="2"/>
        </w:numPr>
        <w:spacing w:before="60" w:after="60"/>
      </w:pPr>
      <w:r>
        <w:rPr>
          <w:rFonts w:ascii="Arial" w:cs="Arial" w:eastAsia="Arial" w:hAnsi="Arial"/>
          <w:color w:val="444444"/>
          <w:sz w:val="21"/>
          <w:szCs w:val="21"/>
        </w:rPr>
        <w:t xml:space="preserve">Head servo makes micro-adjustments — never completely still</w:t>
      </w:r>
    </w:p>
    <w:p>
      <w:pPr>
        <w:pStyle w:val="ListParagraph"/>
        <w:numPr>
          <w:ilvl w:val="0"/>
          <w:numId w:val="2"/>
        </w:numPr>
        <w:spacing w:before="60" w:after="60"/>
      </w:pPr>
      <w:r>
        <w:rPr>
          <w:rFonts w:ascii="Arial" w:cs="Arial" w:eastAsia="Arial" w:hAnsi="Arial"/>
          <w:color w:val="444444"/>
          <w:sz w:val="21"/>
          <w:szCs w:val="21"/>
        </w:rPr>
        <w:t xml:space="preserve">DHT11 checks room temperature every 30 seconds</w:t>
      </w:r>
    </w:p>
    <w:p>
      <w:r>
        <w:rPr>
          <w:sz w:val="20"/>
          <w:szCs w:val="20"/>
        </w:rPr>
        <w:t xml:space="preserve"/>
      </w:r>
    </w:p>
    <w:p>
      <w:pPr>
        <w:pStyle w:val="Heading2"/>
        <w:spacing w:before="300" w:after="100"/>
      </w:pPr>
      <w:r>
        <w:rPr>
          <w:rFonts w:ascii="Arial" w:cs="Arial" w:eastAsia="Arial" w:hAnsi="Arial"/>
          <w:b/>
          <w:bCs/>
          <w:color w:val="C0392B"/>
          <w:sz w:val="26"/>
          <w:szCs w:val="26"/>
        </w:rPr>
        <w:t xml:space="preserve">5.2 Presence Detection (PIR fires)</w:t>
      </w:r>
    </w:p>
    <w:p>
      <w:pPr>
        <w:pStyle w:val="ListParagraph"/>
        <w:numPr>
          <w:ilvl w:val="0"/>
          <w:numId w:val="2"/>
        </w:numPr>
        <w:spacing w:before="60" w:after="60"/>
      </w:pPr>
      <w:r>
        <w:rPr>
          <w:rFonts w:ascii="Arial" w:cs="Arial" w:eastAsia="Arial" w:hAnsi="Arial"/>
          <w:color w:val="444444"/>
          <w:sz w:val="21"/>
          <w:szCs w:val="21"/>
        </w:rPr>
        <w:t xml:space="preserve">Eyes shift to alert expression — cyan iris, dilated pupil</w:t>
      </w:r>
    </w:p>
    <w:p>
      <w:pPr>
        <w:pStyle w:val="ListParagraph"/>
        <w:numPr>
          <w:ilvl w:val="0"/>
          <w:numId w:val="2"/>
        </w:numPr>
        <w:spacing w:before="60" w:after="60"/>
      </w:pPr>
      <w:r>
        <w:rPr>
          <w:rFonts w:ascii="Arial" w:cs="Arial" w:eastAsia="Arial" w:hAnsi="Arial"/>
          <w:color w:val="444444"/>
          <w:sz w:val="21"/>
          <w:szCs w:val="21"/>
        </w:rPr>
        <w:t xml:space="preserve">Head servo turns toward PIR sensor direction</w:t>
      </w:r>
    </w:p>
    <w:p>
      <w:pPr>
        <w:pStyle w:val="ListParagraph"/>
        <w:numPr>
          <w:ilvl w:val="0"/>
          <w:numId w:val="2"/>
        </w:numPr>
        <w:spacing w:before="60" w:after="60"/>
      </w:pPr>
      <w:r>
        <w:rPr>
          <w:rFonts w:ascii="Arial" w:cs="Arial" w:eastAsia="Arial" w:hAnsi="Arial"/>
          <w:color w:val="444444"/>
          <w:sz w:val="21"/>
          <w:szCs w:val="21"/>
        </w:rPr>
        <w:t xml:space="preserve">Ultrasonic begins polling distance every 500ms</w:t>
      </w:r>
    </w:p>
    <w:p>
      <w:pPr>
        <w:pStyle w:val="ListParagraph"/>
        <w:numPr>
          <w:ilvl w:val="0"/>
          <w:numId w:val="2"/>
        </w:numPr>
        <w:spacing w:before="60" w:after="60"/>
      </w:pPr>
      <w:r>
        <w:rPr>
          <w:rFonts w:ascii="Arial" w:cs="Arial" w:eastAsia="Arial" w:hAnsi="Arial"/>
          <w:color w:val="444444"/>
          <w:sz w:val="21"/>
          <w:szCs w:val="21"/>
        </w:rPr>
        <w:t xml:space="preserve">If presence sustained 3 seconds — trigger greeting via Claude API</w:t>
      </w:r>
    </w:p>
    <w:p>
      <w:pPr>
        <w:pStyle w:val="ListParagraph"/>
        <w:numPr>
          <w:ilvl w:val="0"/>
          <w:numId w:val="2"/>
        </w:numPr>
        <w:spacing w:before="60" w:after="60"/>
      </w:pPr>
      <w:r>
        <w:rPr>
          <w:rFonts w:ascii="Arial" w:cs="Arial" w:eastAsia="Arial" w:hAnsi="Arial"/>
          <w:color w:val="444444"/>
          <w:sz w:val="21"/>
          <w:szCs w:val="21"/>
        </w:rPr>
        <w:t xml:space="preserve">Greeting response displayed via eye expression sequence</w:t>
      </w:r>
    </w:p>
    <w:p>
      <w:r>
        <w:rPr>
          <w:sz w:val="20"/>
          <w:szCs w:val="20"/>
        </w:rPr>
        <w:t xml:space="preserve"/>
      </w:r>
    </w:p>
    <w:p>
      <w:pPr>
        <w:pStyle w:val="Heading2"/>
        <w:spacing w:before="300" w:after="100"/>
      </w:pPr>
      <w:r>
        <w:rPr>
          <w:rFonts w:ascii="Arial" w:cs="Arial" w:eastAsia="Arial" w:hAnsi="Arial"/>
          <w:b/>
          <w:bCs/>
          <w:color w:val="C0392B"/>
          <w:sz w:val="26"/>
          <w:szCs w:val="26"/>
        </w:rPr>
        <w:t xml:space="preserve">5.3 Proximity Reaction (ultrasonic &lt; 40cm)</w:t>
      </w:r>
    </w:p>
    <w:p>
      <w:pPr>
        <w:pStyle w:val="ListParagraph"/>
        <w:numPr>
          <w:ilvl w:val="0"/>
          <w:numId w:val="2"/>
        </w:numPr>
        <w:spacing w:before="60" w:after="60"/>
      </w:pPr>
      <w:r>
        <w:rPr>
          <w:rFonts w:ascii="Arial" w:cs="Arial" w:eastAsia="Arial" w:hAnsi="Arial"/>
          <w:color w:val="444444"/>
          <w:sz w:val="21"/>
          <w:szCs w:val="21"/>
        </w:rPr>
        <w:t xml:space="preserve">Eyes dart to center, stare forward</w:t>
      </w:r>
    </w:p>
    <w:p>
      <w:pPr>
        <w:pStyle w:val="ListParagraph"/>
        <w:numPr>
          <w:ilvl w:val="0"/>
          <w:numId w:val="2"/>
        </w:numPr>
        <w:spacing w:before="60" w:after="60"/>
      </w:pPr>
      <w:r>
        <w:rPr>
          <w:rFonts w:ascii="Arial" w:cs="Arial" w:eastAsia="Arial" w:hAnsi="Arial"/>
          <w:color w:val="444444"/>
          <w:sz w:val="21"/>
          <w:szCs w:val="21"/>
        </w:rPr>
        <w:t xml:space="preserve">Head tilts back slightly on stepper — subtle retreat</w:t>
      </w:r>
    </w:p>
    <w:p>
      <w:pPr>
        <w:pStyle w:val="ListParagraph"/>
        <w:numPr>
          <w:ilvl w:val="0"/>
          <w:numId w:val="2"/>
        </w:numPr>
        <w:spacing w:before="60" w:after="60"/>
      </w:pPr>
      <w:r>
        <w:rPr>
          <w:rFonts w:ascii="Arial" w:cs="Arial" w:eastAsia="Arial" w:hAnsi="Arial"/>
          <w:color w:val="444444"/>
          <w:sz w:val="21"/>
          <w:szCs w:val="21"/>
        </w:rPr>
        <w:t xml:space="preserve">Expression shifts to alert</w:t>
      </w:r>
    </w:p>
    <w:p>
      <w:pPr>
        <w:pStyle w:val="ListParagraph"/>
        <w:numPr>
          <w:ilvl w:val="0"/>
          <w:numId w:val="2"/>
        </w:numPr>
        <w:spacing w:before="60" w:after="60"/>
      </w:pPr>
      <w:r>
        <w:rPr>
          <w:rFonts w:ascii="Arial" w:cs="Arial" w:eastAsia="Arial" w:hAnsi="Arial"/>
          <w:color w:val="444444"/>
          <w:sz w:val="21"/>
          <w:szCs w:val="21"/>
        </w:rPr>
        <w:t xml:space="preserve">If proximity sustained 5 seconds — trigger Claude API interaction</w:t>
      </w:r>
    </w:p>
    <w:p>
      <w:r>
        <w:rPr>
          <w:sz w:val="20"/>
          <w:szCs w:val="20"/>
        </w:rPr>
        <w:t xml:space="preserve"/>
      </w:r>
    </w:p>
    <w:p>
      <w:pPr>
        <w:pStyle w:val="Heading2"/>
        <w:spacing w:before="300" w:after="100"/>
      </w:pPr>
      <w:r>
        <w:rPr>
          <w:rFonts w:ascii="Arial" w:cs="Arial" w:eastAsia="Arial" w:hAnsi="Arial"/>
          <w:b/>
          <w:bCs/>
          <w:color w:val="C0392B"/>
          <w:sz w:val="26"/>
          <w:szCs w:val="26"/>
        </w:rPr>
        <w:t xml:space="preserve">5.4 Claude API Interaction</w:t>
      </w:r>
    </w:p>
    <w:p>
      <w:pPr>
        <w:pStyle w:val="ListParagraph"/>
        <w:numPr>
          <w:ilvl w:val="0"/>
          <w:numId w:val="2"/>
        </w:numPr>
        <w:spacing w:before="60" w:after="60"/>
      </w:pPr>
      <w:r>
        <w:rPr>
          <w:rFonts w:ascii="Arial" w:cs="Arial" w:eastAsia="Arial" w:hAnsi="Arial"/>
          <w:color w:val="444444"/>
          <w:sz w:val="21"/>
          <w:szCs w:val="21"/>
        </w:rPr>
        <w:t xml:space="preserve">Eyes shift to thinking expression — gaze up and left, iris dims</w:t>
      </w:r>
    </w:p>
    <w:p>
      <w:pPr>
        <w:pStyle w:val="ListParagraph"/>
        <w:numPr>
          <w:ilvl w:val="0"/>
          <w:numId w:val="2"/>
        </w:numPr>
        <w:spacing w:before="60" w:after="60"/>
      </w:pPr>
      <w:r>
        <w:rPr>
          <w:rFonts w:ascii="Arial" w:cs="Arial" w:eastAsia="Arial" w:hAnsi="Arial"/>
          <w:color w:val="444444"/>
          <w:sz w:val="21"/>
          <w:szCs w:val="21"/>
        </w:rPr>
        <w:t xml:space="preserve">Head tilts slightly to one side — processing posture</w:t>
      </w:r>
    </w:p>
    <w:p>
      <w:pPr>
        <w:pStyle w:val="ListParagraph"/>
        <w:numPr>
          <w:ilvl w:val="0"/>
          <w:numId w:val="2"/>
        </w:numPr>
        <w:spacing w:before="60" w:after="60"/>
      </w:pPr>
      <w:r>
        <w:rPr>
          <w:rFonts w:ascii="Arial" w:cs="Arial" w:eastAsia="Arial" w:hAnsi="Arial"/>
          <w:color w:val="444444"/>
          <w:sz w:val="21"/>
          <w:szCs w:val="21"/>
        </w:rPr>
        <w:t xml:space="preserve">API call executes on brain board</w:t>
      </w:r>
    </w:p>
    <w:p>
      <w:pPr>
        <w:pStyle w:val="ListParagraph"/>
        <w:numPr>
          <w:ilvl w:val="0"/>
          <w:numId w:val="2"/>
        </w:numPr>
        <w:spacing w:before="60" w:after="60"/>
      </w:pPr>
      <w:r>
        <w:rPr>
          <w:rFonts w:ascii="Arial" w:cs="Arial" w:eastAsia="Arial" w:hAnsi="Arial"/>
          <w:color w:val="444444"/>
          <w:sz w:val="21"/>
          <w:szCs w:val="21"/>
        </w:rPr>
        <w:t xml:space="preserve">Response received — eyes return to normal, head straightens</w:t>
      </w:r>
    </w:p>
    <w:p>
      <w:pPr>
        <w:pStyle w:val="ListParagraph"/>
        <w:numPr>
          <w:ilvl w:val="0"/>
          <w:numId w:val="2"/>
        </w:numPr>
        <w:spacing w:before="60" w:after="60"/>
      </w:pPr>
      <w:r>
        <w:rPr>
          <w:rFonts w:ascii="Arial" w:cs="Arial" w:eastAsia="Arial" w:hAnsi="Arial"/>
          <w:color w:val="444444"/>
          <w:sz w:val="21"/>
          <w:szCs w:val="21"/>
        </w:rPr>
        <w:t xml:space="preserve">Audio response plays via speaker</w:t>
      </w:r>
    </w:p>
    <w:p>
      <w:pPr>
        <w:pStyle w:val="ListParagraph"/>
        <w:numPr>
          <w:ilvl w:val="0"/>
          <w:numId w:val="2"/>
        </w:numPr>
        <w:spacing w:before="60" w:after="60"/>
      </w:pPr>
      <w:r>
        <w:rPr>
          <w:rFonts w:ascii="Arial" w:cs="Arial" w:eastAsia="Arial" w:hAnsi="Arial"/>
          <w:color w:val="444444"/>
          <w:sz w:val="21"/>
          <w:szCs w:val="21"/>
        </w:rPr>
        <w:t xml:space="preserve">Eye expression reflects response sentiment if detectable</w:t>
      </w:r>
    </w:p>
    <w:p>
      <w:r>
        <w:rPr>
          <w:sz w:val="20"/>
          <w:szCs w:val="20"/>
        </w:rPr>
        <w:t xml:space="preserve"/>
      </w:r>
    </w:p>
    <w:p>
      <w:pPr>
        <w:pStyle w:val="Heading2"/>
        <w:spacing w:before="300" w:after="100"/>
      </w:pPr>
      <w:r>
        <w:rPr>
          <w:rFonts w:ascii="Arial" w:cs="Arial" w:eastAsia="Arial" w:hAnsi="Arial"/>
          <w:b/>
          <w:bCs/>
          <w:color w:val="C0392B"/>
          <w:sz w:val="26"/>
          <w:szCs w:val="26"/>
        </w:rPr>
        <w:t xml:space="preserve">5.5 Inactivity (no presence for 5 minutes)</w:t>
      </w:r>
    </w:p>
    <w:p>
      <w:pPr>
        <w:pStyle w:val="ListParagraph"/>
        <w:numPr>
          <w:ilvl w:val="0"/>
          <w:numId w:val="2"/>
        </w:numPr>
        <w:spacing w:before="60" w:after="60"/>
      </w:pPr>
      <w:r>
        <w:rPr>
          <w:rFonts w:ascii="Arial" w:cs="Arial" w:eastAsia="Arial" w:hAnsi="Arial"/>
          <w:color w:val="444444"/>
          <w:sz w:val="21"/>
          <w:szCs w:val="21"/>
        </w:rPr>
        <w:t xml:space="preserve">Eyes slowly transition to sleepy expression</w:t>
      </w:r>
    </w:p>
    <w:p>
      <w:pPr>
        <w:pStyle w:val="ListParagraph"/>
        <w:numPr>
          <w:ilvl w:val="0"/>
          <w:numId w:val="2"/>
        </w:numPr>
        <w:spacing w:before="60" w:after="60"/>
      </w:pPr>
      <w:r>
        <w:rPr>
          <w:rFonts w:ascii="Arial" w:cs="Arial" w:eastAsia="Arial" w:hAnsi="Arial"/>
          <w:color w:val="444444"/>
          <w:sz w:val="21"/>
          <w:szCs w:val="21"/>
        </w:rPr>
        <w:t xml:space="preserve">Blink rate drops to every 8-12 seconds</w:t>
      </w:r>
    </w:p>
    <w:p>
      <w:pPr>
        <w:pStyle w:val="ListParagraph"/>
        <w:numPr>
          <w:ilvl w:val="0"/>
          <w:numId w:val="2"/>
        </w:numPr>
        <w:spacing w:before="60" w:after="60"/>
      </w:pPr>
      <w:r>
        <w:rPr>
          <w:rFonts w:ascii="Arial" w:cs="Arial" w:eastAsia="Arial" w:hAnsi="Arial"/>
          <w:color w:val="444444"/>
          <w:sz w:val="21"/>
          <w:szCs w:val="21"/>
        </w:rPr>
        <w:t xml:space="preserve">Head slowly droops forward on stepper — rest posture</w:t>
      </w:r>
    </w:p>
    <w:p>
      <w:pPr>
        <w:pStyle w:val="ListParagraph"/>
        <w:numPr>
          <w:ilvl w:val="0"/>
          <w:numId w:val="2"/>
        </w:numPr>
        <w:spacing w:before="60" w:after="60"/>
      </w:pPr>
      <w:r>
        <w:rPr>
          <w:rFonts w:ascii="Arial" w:cs="Arial" w:eastAsia="Arial" w:hAnsi="Arial"/>
          <w:color w:val="444444"/>
          <w:sz w:val="21"/>
          <w:szCs w:val="21"/>
        </w:rPr>
        <w:t xml:space="preserve">PIR still monitored — snaps awake instantly on detection</w:t>
      </w:r>
    </w:p>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6. File Structure</w:t>
      </w:r>
    </w:p>
    <w:p>
      <w:pPr>
        <w:spacing w:before="80" w:after="80"/>
      </w:pPr>
      <w:r>
        <w:rPr>
          <w:rFonts w:ascii="Arial" w:cs="Arial" w:eastAsia="Arial" w:hAnsi="Arial"/>
          <w:color w:val="444444"/>
          <w:sz w:val="21"/>
          <w:szCs w:val="21"/>
        </w:rPr>
        <w:t xml:space="preserve">Two separate codebases — one per board. Each board has its own main.py that runs on boot.</w:t>
      </w:r>
    </w:p>
    <w:p>
      <w:r>
        <w:rPr>
          <w:sz w:val="20"/>
          <w:szCs w:val="20"/>
        </w:rPr>
        <w:t xml:space="preserve"/>
      </w:r>
    </w:p>
    <w:p>
      <w:pPr>
        <w:pStyle w:val="Heading2"/>
        <w:spacing w:before="300" w:after="100"/>
      </w:pPr>
      <w:r>
        <w:rPr>
          <w:rFonts w:ascii="Arial" w:cs="Arial" w:eastAsia="Arial" w:hAnsi="Arial"/>
          <w:b/>
          <w:bCs/>
          <w:color w:val="C0392B"/>
          <w:sz w:val="26"/>
          <w:szCs w:val="26"/>
        </w:rPr>
        <w:t xml:space="preserve">6.1 Brain Board (Pico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File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Purpose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main.py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Boot, WiFi, event loop, sensor polling, UART tx to 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config.json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WiFi, API key, personality, assistant name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Exists — working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api.py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Claude API call handler, system prompt injection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sensors.py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PIR, ultrasonic, MPU6050, DHT11 polling module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motors.py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Servo yaw and stepper pitch control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uart_tx.py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Send commands to eye board over UART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audio.py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PWM audio output via 2N3055 to speakers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behavior.py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State machine — idle, alert, interacting, sleeping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6.2 Eye Board (Pico LiPo)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File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Purpose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main.py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Eye animation loop, UART rx command handler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Partially working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eye.py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draw_eye(), fill_ellipse(), all rendering functions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Working — extract from main.py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animations.py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blink(), glance(), dart(), micro_drift(), expressions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Working — extract from main.py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uart_rx.py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Receive and parse commands from brain board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To build</w:t>
            </w:r>
          </w:p>
        </w:tc>
      </w:tr>
    </w:tbl>
    <w:p>
      <w:r>
        <w:rPr>
          <w:sz w:val="20"/>
          <w:szCs w:val="20"/>
        </w:rPr>
        <w:t xml:space="preserve"/>
      </w:r>
    </w:p>
    <w:p>
      <w:r>
        <w:br w:type="page"/>
      </w:r>
    </w:p>
    <w:p>
      <w:pPr>
        <w:pStyle w:val="Heading1"/>
        <w:spacing w:before="400" w:after="120"/>
      </w:pPr>
      <w:r>
        <w:rPr>
          <w:rFonts w:ascii="Arial" w:cs="Arial" w:eastAsia="Arial" w:hAnsi="Arial"/>
          <w:b/>
          <w:bCs/>
          <w:color w:val="1A1A2E"/>
          <w:sz w:val="34"/>
          <w:szCs w:val="34"/>
        </w:rPr>
        <w:t xml:space="preserve">7. Personality System</w:t>
      </w:r>
    </w:p>
    <w:p>
      <w:pPr>
        <w:spacing w:before="80" w:after="80"/>
      </w:pPr>
      <w:r>
        <w:rPr>
          <w:rFonts w:ascii="Arial" w:cs="Arial" w:eastAsia="Arial" w:hAnsi="Arial"/>
          <w:color w:val="444444"/>
          <w:sz w:val="21"/>
          <w:szCs w:val="21"/>
        </w:rPr>
        <w:t xml:space="preserve">The assistant name is Rudy. The personality is stored in config.json on the brain board and injected as the Claude API system prompt on every call. The personality defines how Rudy speaks and what he prioritizes.</w:t>
      </w:r>
    </w:p>
    <w:p>
      <w:r>
        <w:rPr>
          <w:sz w:val="20"/>
          <w:szCs w:val="20"/>
        </w:rPr>
        <w:t xml:space="preserve"/>
      </w:r>
    </w:p>
    <w:p>
      <w:pPr>
        <w:pStyle w:val="Heading2"/>
        <w:spacing w:before="300" w:after="100"/>
      </w:pPr>
      <w:r>
        <w:rPr>
          <w:rFonts w:ascii="Arial" w:cs="Arial" w:eastAsia="Arial" w:hAnsi="Arial"/>
          <w:b/>
          <w:bCs/>
          <w:color w:val="C0392B"/>
          <w:sz w:val="26"/>
          <w:szCs w:val="26"/>
        </w:rPr>
        <w:t xml:space="preserve">7.1 Current 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"assistant_name": "Rudy",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"system_prompt": "You are Rudy, a sharp and direct desk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assistant living on a tiny OLED screen. Respond in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sentences max. No fluff.",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"wifi_ssid":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"wifi_password":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  "claude_api_key":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20"/>
              <w:left w:type="dxa" w:w="200"/>
              <w:bottom w:type="dxa" w:w="120"/>
              <w:right w:type="dxa" w:w="200"/>
            </w:tcMar>
          </w:tcPr>
          <w:p>
            <w:r>
              <w:rPr>
                <w:rFonts w:ascii="Courier New" w:cs="Courier New" w:eastAsia="Courier New" w:hAnsi="Courier New"/>
                <w:color w:val="E8E8E8"/>
                <w:sz w:val="18"/>
                <w:szCs w:val="18"/>
              </w:rPr>
              <w:t xml:space="preserve">}</w:t>
            </w:r>
          </w:p>
        </w:tc>
      </w:tr>
    </w:tbl>
    <w:p>
      <w:r>
        <w:rPr>
          <w:sz w:val="20"/>
          <w:szCs w:val="20"/>
        </w:rPr>
        <w:t xml:space="preserve"/>
      </w:r>
    </w:p>
    <w:p>
      <w:pPr>
        <w:pStyle w:val="Heading2"/>
        <w:spacing w:before="300" w:after="100"/>
      </w:pPr>
      <w:r>
        <w:rPr>
          <w:rFonts w:ascii="Arial" w:cs="Arial" w:eastAsia="Arial" w:hAnsi="Arial"/>
          <w:b/>
          <w:bCs/>
          <w:color w:val="C0392B"/>
          <w:sz w:val="26"/>
          <w:szCs w:val="26"/>
        </w:rPr>
        <w:t xml:space="preserve">7.2 Personality Guidelines for Claude Code</w:t>
      </w:r>
    </w:p>
    <w:p>
      <w:pPr>
        <w:pStyle w:val="ListParagraph"/>
        <w:numPr>
          <w:ilvl w:val="0"/>
          <w:numId w:val="2"/>
        </w:numPr>
        <w:spacing w:before="60" w:after="60"/>
      </w:pPr>
      <w:r>
        <w:rPr>
          <w:rFonts w:ascii="Arial" w:cs="Arial" w:eastAsia="Arial" w:hAnsi="Arial"/>
          <w:color w:val="444444"/>
          <w:sz w:val="21"/>
          <w:szCs w:val="21"/>
        </w:rPr>
        <w:t xml:space="preserve">Rudy is terse, direct, occasionally dry — never sycophantic</w:t>
      </w:r>
    </w:p>
    <w:p>
      <w:pPr>
        <w:pStyle w:val="ListParagraph"/>
        <w:numPr>
          <w:ilvl w:val="0"/>
          <w:numId w:val="2"/>
        </w:numPr>
        <w:spacing w:before="60" w:after="60"/>
      </w:pPr>
      <w:r>
        <w:rPr>
          <w:rFonts w:ascii="Arial" w:cs="Arial" w:eastAsia="Arial" w:hAnsi="Arial"/>
          <w:color w:val="444444"/>
          <w:sz w:val="21"/>
          <w:szCs w:val="21"/>
        </w:rPr>
        <w:t xml:space="preserve">Responses must be 2 sentences maximum — display and audio constraints</w:t>
      </w:r>
    </w:p>
    <w:p>
      <w:pPr>
        <w:pStyle w:val="ListParagraph"/>
        <w:numPr>
          <w:ilvl w:val="0"/>
          <w:numId w:val="2"/>
        </w:numPr>
        <w:spacing w:before="60" w:after="60"/>
      </w:pPr>
      <w:r>
        <w:rPr>
          <w:rFonts w:ascii="Arial" w:cs="Arial" w:eastAsia="Arial" w:hAnsi="Arial"/>
          <w:color w:val="444444"/>
          <w:sz w:val="21"/>
          <w:szCs w:val="21"/>
        </w:rPr>
        <w:t xml:space="preserve">No bullet points, no lists, no markdown in responses</w:t>
      </w:r>
    </w:p>
    <w:p>
      <w:pPr>
        <w:pStyle w:val="ListParagraph"/>
        <w:numPr>
          <w:ilvl w:val="0"/>
          <w:numId w:val="2"/>
        </w:numPr>
        <w:spacing w:before="60" w:after="60"/>
      </w:pPr>
      <w:r>
        <w:rPr>
          <w:rFonts w:ascii="Arial" w:cs="Arial" w:eastAsia="Arial" w:hAnsi="Arial"/>
          <w:color w:val="444444"/>
          <w:sz w:val="21"/>
          <w:szCs w:val="21"/>
        </w:rPr>
        <w:t xml:space="preserve">Rudy is aware he is a physical robot — he can reference his own body</w:t>
      </w:r>
    </w:p>
    <w:p>
      <w:pPr>
        <w:pStyle w:val="ListParagraph"/>
        <w:numPr>
          <w:ilvl w:val="0"/>
          <w:numId w:val="2"/>
        </w:numPr>
        <w:spacing w:before="60" w:after="60"/>
      </w:pPr>
      <w:r>
        <w:rPr>
          <w:rFonts w:ascii="Arial" w:cs="Arial" w:eastAsia="Arial" w:hAnsi="Arial"/>
          <w:color w:val="444444"/>
          <w:sz w:val="21"/>
          <w:szCs w:val="21"/>
        </w:rPr>
        <w:t xml:space="preserve">Eye expressions should match response sentiment where possible</w:t>
      </w:r>
    </w:p>
    <w:p>
      <w:r>
        <w:rPr>
          <w:sz w:val="20"/>
          <w:szCs w:val="20"/>
        </w:rPr>
        <w:t xml:space="preserve"/>
      </w:r>
    </w:p>
    <w:p>
      <w:pPr>
        <w:pStyle w:val="Heading1"/>
        <w:spacing w:before="400" w:after="120"/>
      </w:pPr>
      <w:r>
        <w:rPr>
          <w:rFonts w:ascii="Arial" w:cs="Arial" w:eastAsia="Arial" w:hAnsi="Arial"/>
          <w:b/>
          <w:bCs/>
          <w:color w:val="1A1A2E"/>
          <w:sz w:val="34"/>
          <w:szCs w:val="34"/>
        </w:rPr>
        <w:t xml:space="preserve">8. Implementation Phases for Claude Code</w:t>
      </w:r>
    </w:p>
    <w:p>
      <w:r>
        <w:rPr>
          <w:sz w:val="20"/>
          <w:szCs w:val="20"/>
        </w:rPr>
        <w:t xml:space="preserve"/>
      </w:r>
    </w:p>
    <w:p>
      <w:pPr>
        <w:pStyle w:val="Heading2"/>
        <w:spacing w:before="300" w:after="100"/>
      </w:pPr>
      <w:r>
        <w:rPr>
          <w:rFonts w:ascii="Arial" w:cs="Arial" w:eastAsia="Arial" w:hAnsi="Arial"/>
          <w:b/>
          <w:bCs/>
          <w:color w:val="C0392B"/>
          <w:sz w:val="26"/>
          <w:szCs w:val="26"/>
        </w:rPr>
        <w:t xml:space="preserve">Phase 1 — Refactor Eye Board (Start Here)</w:t>
      </w:r>
    </w:p>
    <w:p>
      <w:pPr>
        <w:pStyle w:val="ListParagraph"/>
        <w:numPr>
          <w:ilvl w:val="0"/>
          <w:numId w:val="2"/>
        </w:numPr>
        <w:spacing w:before="60" w:after="60"/>
      </w:pPr>
      <w:r>
        <w:rPr>
          <w:rFonts w:ascii="Arial" w:cs="Arial" w:eastAsia="Arial" w:hAnsi="Arial"/>
          <w:color w:val="444444"/>
          <w:sz w:val="21"/>
          <w:szCs w:val="21"/>
        </w:rPr>
        <w:t xml:space="preserve">Extract eye.py and animations.py from working main.py</w:t>
      </w:r>
    </w:p>
    <w:p>
      <w:pPr>
        <w:pStyle w:val="ListParagraph"/>
        <w:numPr>
          <w:ilvl w:val="0"/>
          <w:numId w:val="2"/>
        </w:numPr>
        <w:spacing w:before="60" w:after="60"/>
      </w:pPr>
      <w:r>
        <w:rPr>
          <w:rFonts w:ascii="Arial" w:cs="Arial" w:eastAsia="Arial" w:hAnsi="Arial"/>
          <w:color w:val="444444"/>
          <w:sz w:val="21"/>
          <w:szCs w:val="21"/>
        </w:rPr>
        <w:t xml:space="preserve">Add uart_rx.py that polls UART and calls handle_command()</w:t>
      </w:r>
    </w:p>
    <w:p>
      <w:pPr>
        <w:pStyle w:val="ListParagraph"/>
        <w:numPr>
          <w:ilvl w:val="0"/>
          <w:numId w:val="2"/>
        </w:numPr>
        <w:spacing w:before="60" w:after="60"/>
      </w:pPr>
      <w:r>
        <w:rPr>
          <w:rFonts w:ascii="Arial" w:cs="Arial" w:eastAsia="Arial" w:hAnsi="Arial"/>
          <w:color w:val="444444"/>
          <w:sz w:val="21"/>
          <w:szCs w:val="21"/>
        </w:rPr>
        <w:t xml:space="preserve">Implement all commands from Section 4.2 command table</w:t>
      </w:r>
    </w:p>
    <w:p>
      <w:pPr>
        <w:pStyle w:val="ListParagraph"/>
        <w:numPr>
          <w:ilvl w:val="0"/>
          <w:numId w:val="2"/>
        </w:numPr>
        <w:spacing w:before="60" w:after="60"/>
      </w:pPr>
      <w:r>
        <w:rPr>
          <w:rFonts w:ascii="Arial" w:cs="Arial" w:eastAsia="Arial" w:hAnsi="Arial"/>
          <w:color w:val="444444"/>
          <w:sz w:val="21"/>
          <w:szCs w:val="21"/>
        </w:rPr>
        <w:t xml:space="preserve">Test each command via Thonny console before wiring UART</w:t>
      </w:r>
    </w:p>
    <w:p>
      <w:pPr>
        <w:pStyle w:val="ListParagraph"/>
        <w:numPr>
          <w:ilvl w:val="0"/>
          <w:numId w:val="2"/>
        </w:numPr>
        <w:spacing w:before="60" w:after="60"/>
      </w:pPr>
      <w:r>
        <w:rPr>
          <w:rFonts w:ascii="Arial" w:cs="Arial" w:eastAsia="Arial" w:hAnsi="Arial"/>
          <w:color w:val="444444"/>
          <w:sz w:val="21"/>
          <w:szCs w:val="21"/>
        </w:rPr>
        <w:t xml:space="preserve">Save as main.py so eye board boots autonomously</w:t>
      </w:r>
    </w:p>
    <w:p>
      <w:r>
        <w:rPr>
          <w:sz w:val="20"/>
          <w:szCs w:val="20"/>
        </w:rPr>
        <w:t xml:space="preserve"/>
      </w:r>
    </w:p>
    <w:p>
      <w:pPr>
        <w:pStyle w:val="Heading2"/>
        <w:spacing w:before="300" w:after="100"/>
      </w:pPr>
      <w:r>
        <w:rPr>
          <w:rFonts w:ascii="Arial" w:cs="Arial" w:eastAsia="Arial" w:hAnsi="Arial"/>
          <w:b/>
          <w:bCs/>
          <w:color w:val="C0392B"/>
          <w:sz w:val="26"/>
          <w:szCs w:val="26"/>
        </w:rPr>
        <w:t xml:space="preserve">Phase 2 — Brain Board Sensors</w:t>
      </w:r>
    </w:p>
    <w:p>
      <w:pPr>
        <w:pStyle w:val="ListParagraph"/>
        <w:numPr>
          <w:ilvl w:val="0"/>
          <w:numId w:val="2"/>
        </w:numPr>
        <w:spacing w:before="60" w:after="60"/>
      </w:pPr>
      <w:r>
        <w:rPr>
          <w:rFonts w:ascii="Arial" w:cs="Arial" w:eastAsia="Arial" w:hAnsi="Arial"/>
          <w:color w:val="444444"/>
          <w:sz w:val="21"/>
          <w:szCs w:val="21"/>
        </w:rPr>
        <w:t xml:space="preserve">Build sensors.py — PIR, ultrasonic, DHT11 polling</w:t>
      </w:r>
    </w:p>
    <w:p>
      <w:pPr>
        <w:pStyle w:val="ListParagraph"/>
        <w:numPr>
          <w:ilvl w:val="0"/>
          <w:numId w:val="2"/>
        </w:numPr>
        <w:spacing w:before="60" w:after="60"/>
      </w:pPr>
      <w:r>
        <w:rPr>
          <w:rFonts w:ascii="Arial" w:cs="Arial" w:eastAsia="Arial" w:hAnsi="Arial"/>
          <w:color w:val="444444"/>
          <w:sz w:val="21"/>
          <w:szCs w:val="21"/>
        </w:rPr>
        <w:t xml:space="preserve">Test each sensor independently with print() output</w:t>
      </w:r>
    </w:p>
    <w:p>
      <w:pPr>
        <w:pStyle w:val="ListParagraph"/>
        <w:numPr>
          <w:ilvl w:val="0"/>
          <w:numId w:val="2"/>
        </w:numPr>
        <w:spacing w:before="60" w:after="60"/>
      </w:pPr>
      <w:r>
        <w:rPr>
          <w:rFonts w:ascii="Arial" w:cs="Arial" w:eastAsia="Arial" w:hAnsi="Arial"/>
          <w:color w:val="444444"/>
          <w:sz w:val="21"/>
          <w:szCs w:val="21"/>
        </w:rPr>
        <w:t xml:space="preserve">Build behavior.py state machine — idle, alert, interacting, sleeping</w:t>
      </w:r>
    </w:p>
    <w:p>
      <w:pPr>
        <w:pStyle w:val="ListParagraph"/>
        <w:numPr>
          <w:ilvl w:val="0"/>
          <w:numId w:val="2"/>
        </w:numPr>
        <w:spacing w:before="60" w:after="60"/>
      </w:pPr>
      <w:r>
        <w:rPr>
          <w:rFonts w:ascii="Arial" w:cs="Arial" w:eastAsia="Arial" w:hAnsi="Arial"/>
          <w:color w:val="444444"/>
          <w:sz w:val="21"/>
          <w:szCs w:val="21"/>
        </w:rPr>
        <w:t xml:space="preserve">Confirm state transitions trigger correct UART commands to eye board</w:t>
      </w:r>
    </w:p>
    <w:p>
      <w:r>
        <w:rPr>
          <w:sz w:val="20"/>
          <w:szCs w:val="20"/>
        </w:rPr>
        <w:t xml:space="preserve"/>
      </w:r>
    </w:p>
    <w:p>
      <w:pPr>
        <w:pStyle w:val="Heading2"/>
        <w:spacing w:before="300" w:after="100"/>
      </w:pPr>
      <w:r>
        <w:rPr>
          <w:rFonts w:ascii="Arial" w:cs="Arial" w:eastAsia="Arial" w:hAnsi="Arial"/>
          <w:b/>
          <w:bCs/>
          <w:color w:val="C0392B"/>
          <w:sz w:val="26"/>
          <w:szCs w:val="26"/>
        </w:rPr>
        <w:t xml:space="preserve">Phase 3 — Brain Board Motors</w:t>
      </w:r>
    </w:p>
    <w:p>
      <w:pPr>
        <w:pStyle w:val="ListParagraph"/>
        <w:numPr>
          <w:ilvl w:val="0"/>
          <w:numId w:val="2"/>
        </w:numPr>
        <w:spacing w:before="60" w:after="60"/>
      </w:pPr>
      <w:r>
        <w:rPr>
          <w:rFonts w:ascii="Arial" w:cs="Arial" w:eastAsia="Arial" w:hAnsi="Arial"/>
          <w:color w:val="444444"/>
          <w:sz w:val="21"/>
          <w:szCs w:val="21"/>
        </w:rPr>
        <w:t xml:space="preserve">Build motors.py — servo yaw control with smooth easing</w:t>
      </w:r>
    </w:p>
    <w:p>
      <w:pPr>
        <w:pStyle w:val="ListParagraph"/>
        <w:numPr>
          <w:ilvl w:val="0"/>
          <w:numId w:val="2"/>
        </w:numPr>
        <w:spacing w:before="60" w:after="60"/>
      </w:pPr>
      <w:r>
        <w:rPr>
          <w:rFonts w:ascii="Arial" w:cs="Arial" w:eastAsia="Arial" w:hAnsi="Arial"/>
          <w:color w:val="444444"/>
          <w:sz w:val="21"/>
          <w:szCs w:val="21"/>
        </w:rPr>
        <w:t xml:space="preserve">Build stepper pitch control via ULN2003 driver</w:t>
      </w:r>
    </w:p>
    <w:p>
      <w:pPr>
        <w:pStyle w:val="ListParagraph"/>
        <w:numPr>
          <w:ilvl w:val="0"/>
          <w:numId w:val="2"/>
        </w:numPr>
        <w:spacing w:before="60" w:after="60"/>
      </w:pPr>
      <w:r>
        <w:rPr>
          <w:rFonts w:ascii="Arial" w:cs="Arial" w:eastAsia="Arial" w:hAnsi="Arial"/>
          <w:color w:val="444444"/>
          <w:sz w:val="21"/>
          <w:szCs w:val="21"/>
        </w:rPr>
        <w:t xml:space="preserve">Map behavior states to head positions</w:t>
      </w:r>
    </w:p>
    <w:p>
      <w:pPr>
        <w:pStyle w:val="ListParagraph"/>
        <w:numPr>
          <w:ilvl w:val="0"/>
          <w:numId w:val="2"/>
        </w:numPr>
        <w:spacing w:before="60" w:after="60"/>
      </w:pPr>
      <w:r>
        <w:rPr>
          <w:rFonts w:ascii="Arial" w:cs="Arial" w:eastAsia="Arial" w:hAnsi="Arial"/>
          <w:color w:val="444444"/>
          <w:sz w:val="21"/>
          <w:szCs w:val="21"/>
        </w:rPr>
        <w:t xml:space="preserve">Test full movement range before mounting in skull</w:t>
      </w:r>
    </w:p>
    <w:p>
      <w:r>
        <w:rPr>
          <w:sz w:val="20"/>
          <w:szCs w:val="20"/>
        </w:rPr>
        <w:t xml:space="preserve"/>
      </w:r>
    </w:p>
    <w:p>
      <w:pPr>
        <w:pStyle w:val="Heading2"/>
        <w:spacing w:before="300" w:after="100"/>
      </w:pPr>
      <w:r>
        <w:rPr>
          <w:rFonts w:ascii="Arial" w:cs="Arial" w:eastAsia="Arial" w:hAnsi="Arial"/>
          <w:b/>
          <w:bCs/>
          <w:color w:val="C0392B"/>
          <w:sz w:val="26"/>
          <w:szCs w:val="26"/>
        </w:rPr>
        <w:t xml:space="preserve">Phase 4 — Audio</w:t>
      </w:r>
    </w:p>
    <w:p>
      <w:pPr>
        <w:pStyle w:val="ListParagraph"/>
        <w:numPr>
          <w:ilvl w:val="0"/>
          <w:numId w:val="2"/>
        </w:numPr>
        <w:spacing w:before="60" w:after="60"/>
      </w:pPr>
      <w:r>
        <w:rPr>
          <w:rFonts w:ascii="Arial" w:cs="Arial" w:eastAsia="Arial" w:hAnsi="Arial"/>
          <w:color w:val="444444"/>
          <w:sz w:val="21"/>
          <w:szCs w:val="21"/>
        </w:rPr>
        <w:t xml:space="preserve">Build audio.py — PWM audio output via 2N3055</w:t>
      </w:r>
    </w:p>
    <w:p>
      <w:pPr>
        <w:pStyle w:val="ListParagraph"/>
        <w:numPr>
          <w:ilvl w:val="0"/>
          <w:numId w:val="2"/>
        </w:numPr>
        <w:spacing w:before="60" w:after="60"/>
      </w:pPr>
      <w:r>
        <w:rPr>
          <w:rFonts w:ascii="Arial" w:cs="Arial" w:eastAsia="Arial" w:hAnsi="Arial"/>
          <w:color w:val="444444"/>
          <w:sz w:val="21"/>
          <w:szCs w:val="21"/>
        </w:rPr>
        <w:t xml:space="preserve">Test speaker output with a simple tone first</w:t>
      </w:r>
    </w:p>
    <w:p>
      <w:pPr>
        <w:pStyle w:val="ListParagraph"/>
        <w:numPr>
          <w:ilvl w:val="0"/>
          <w:numId w:val="2"/>
        </w:numPr>
        <w:spacing w:before="60" w:after="60"/>
      </w:pPr>
      <w:r>
        <w:rPr>
          <w:rFonts w:ascii="Arial" w:cs="Arial" w:eastAsia="Arial" w:hAnsi="Arial"/>
          <w:color w:val="444444"/>
          <w:sz w:val="21"/>
          <w:szCs w:val="21"/>
        </w:rPr>
        <w:t xml:space="preserve">Integrate with Claude API — receive text, generate audio server-side</w:t>
      </w:r>
    </w:p>
    <w:p>
      <w:pPr>
        <w:pStyle w:val="ListParagraph"/>
        <w:numPr>
          <w:ilvl w:val="0"/>
          <w:numId w:val="2"/>
        </w:numPr>
        <w:spacing w:before="60" w:after="60"/>
      </w:pPr>
      <w:r>
        <w:rPr>
          <w:rFonts w:ascii="Arial" w:cs="Arial" w:eastAsia="Arial" w:hAnsi="Arial"/>
          <w:color w:val="444444"/>
          <w:sz w:val="21"/>
          <w:szCs w:val="21"/>
        </w:rPr>
        <w:t xml:space="preserve">Stream audio chunks to Pico W, play via speaker</w:t>
      </w:r>
    </w:p>
    <w:p>
      <w:r>
        <w:rPr>
          <w:sz w:val="20"/>
          <w:szCs w:val="20"/>
        </w:rPr>
        <w:t xml:space="preserve"/>
      </w:r>
    </w:p>
    <w:p>
      <w:pPr>
        <w:pStyle w:val="Heading2"/>
        <w:spacing w:before="300" w:after="100"/>
      </w:pPr>
      <w:r>
        <w:rPr>
          <w:rFonts w:ascii="Arial" w:cs="Arial" w:eastAsia="Arial" w:hAnsi="Arial"/>
          <w:b/>
          <w:bCs/>
          <w:color w:val="C0392B"/>
          <w:sz w:val="26"/>
          <w:szCs w:val="26"/>
        </w:rPr>
        <w:t xml:space="preserve">Phase 5 — Integration</w:t>
      </w:r>
    </w:p>
    <w:p>
      <w:pPr>
        <w:pStyle w:val="ListParagraph"/>
        <w:numPr>
          <w:ilvl w:val="0"/>
          <w:numId w:val="2"/>
        </w:numPr>
        <w:spacing w:before="60" w:after="60"/>
      </w:pPr>
      <w:r>
        <w:rPr>
          <w:rFonts w:ascii="Arial" w:cs="Arial" w:eastAsia="Arial" w:hAnsi="Arial"/>
          <w:color w:val="444444"/>
          <w:sz w:val="21"/>
          <w:szCs w:val="21"/>
        </w:rPr>
        <w:t xml:space="preserve">Wire brain board to eye board via UART</w:t>
      </w:r>
    </w:p>
    <w:p>
      <w:pPr>
        <w:pStyle w:val="ListParagraph"/>
        <w:numPr>
          <w:ilvl w:val="0"/>
          <w:numId w:val="2"/>
        </w:numPr>
        <w:spacing w:before="60" w:after="60"/>
      </w:pPr>
      <w:r>
        <w:rPr>
          <w:rFonts w:ascii="Arial" w:cs="Arial" w:eastAsia="Arial" w:hAnsi="Arial"/>
          <w:color w:val="444444"/>
          <w:sz w:val="21"/>
          <w:szCs w:val="21"/>
        </w:rPr>
        <w:t xml:space="preserve">Run full behavior loop — presence triggers alert, API call, response, audio</w:t>
      </w:r>
    </w:p>
    <w:p>
      <w:pPr>
        <w:pStyle w:val="ListParagraph"/>
        <w:numPr>
          <w:ilvl w:val="0"/>
          <w:numId w:val="2"/>
        </w:numPr>
        <w:spacing w:before="60" w:after="60"/>
      </w:pPr>
      <w:r>
        <w:rPr>
          <w:rFonts w:ascii="Arial" w:cs="Arial" w:eastAsia="Arial" w:hAnsi="Arial"/>
          <w:color w:val="444444"/>
          <w:sz w:val="21"/>
          <w:szCs w:val="21"/>
        </w:rPr>
        <w:t xml:space="preserve">Tune timing, expression durations, movement speeds</w:t>
      </w:r>
    </w:p>
    <w:p>
      <w:pPr>
        <w:pStyle w:val="ListParagraph"/>
        <w:numPr>
          <w:ilvl w:val="0"/>
          <w:numId w:val="2"/>
        </w:numPr>
        <w:spacing w:before="60" w:after="60"/>
      </w:pPr>
      <w:r>
        <w:rPr>
          <w:rFonts w:ascii="Arial" w:cs="Arial" w:eastAsia="Arial" w:hAnsi="Arial"/>
          <w:color w:val="444444"/>
          <w:sz w:val="21"/>
          <w:szCs w:val="21"/>
        </w:rPr>
        <w:t xml:space="preserve">Burn to main.py on both boards — fully autonomous boot</w:t>
      </w:r>
    </w:p>
    <w:p>
      <w:r>
        <w:rPr>
          <w:sz w:val="20"/>
          <w:szCs w:val="20"/>
        </w:rPr>
        <w:t xml:space="preserve"/>
      </w:r>
    </w:p>
    <w:p>
      <w:pPr>
        <w:pStyle w:val="Heading1"/>
        <w:spacing w:before="400" w:after="120"/>
      </w:pPr>
      <w:r>
        <w:rPr>
          <w:rFonts w:ascii="Arial" w:cs="Arial" w:eastAsia="Arial" w:hAnsi="Arial"/>
          <w:b/>
          <w:bCs/>
          <w:color w:val="1A1A2E"/>
          <w:sz w:val="34"/>
          <w:szCs w:val="34"/>
        </w:rPr>
        <w:t xml:space="preserve">9. Known Constraints and Hard Rules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20"/>
              <w:left w:type="dxa" w:w="200"/>
              <w:bottom w:type="dxa" w:w="120"/>
              <w:right w:type="dxa" w:w="200"/>
            </w:tcMar>
          </w:tcPr>
          <w:p>
            <w:r>
              <w:rPr>
                <w:rFonts w:ascii="Arial" w:cs="Arial" w:eastAsia="Arial" w:hAnsi="Arial"/>
                <w:i/>
                <w:iCs/>
                <w:color w:val="444444"/>
                <w:sz w:val="20"/>
                <w:szCs w:val="20"/>
              </w:rPr>
              <w:t xml:space="preserve">Claude Code must read and follow all constraints in this section before writing any code.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Constraint</w:t>
            </w:r>
          </w:p>
        </w:tc>
        <w:tc>
          <w:tcPr>
            <w:tcW w:type="dxa" w:w="456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Detail</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19"/>
                <w:szCs w:val="19"/>
              </w:rPr>
              <w:t xml:space="preserve">Impact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No ellipse() in PicoGraphics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Method does not exist. Use fill_ellipse() with rectangle rows.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Eye rendering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264KB RAM on Pico W</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Cap API responses at 100 max_tokens. No large buffers.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API integration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Single working display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Only Deck 2 (BL=Pin(20)) is functional. Second display dead.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Eye system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Fixed font size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MicroPython default font is 8x8px fixed. 16 chars max per line on OLED.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Any text display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urequests not requests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MicroPython HTTP library is urequests not requests.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API calls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No async/await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MicroPython does not support async/await. Use polling loops.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Architecture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C0392B"/>
                <w:sz w:val="19"/>
                <w:szCs w:val="19"/>
              </w:rPr>
              <w:t xml:space="preserve">UART not WiFi for inter-board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Brain to eye communication must be UART. WiFi adds too much latency.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19"/>
                <w:szCs w:val="19"/>
              </w:rPr>
              <w:t xml:space="preserve">Communication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C0392B"/>
                <w:sz w:val="19"/>
                <w:szCs w:val="19"/>
              </w:rPr>
              <w:t xml:space="preserve">No pip install</w:t>
            </w:r>
          </w:p>
        </w:tc>
        <w:tc>
          <w:tcPr>
            <w:tcW w:type="dxa" w:w="45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All libraries must be in Pimoroni firmware or copied to device.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19"/>
                <w:szCs w:val="19"/>
              </w:rPr>
              <w:t xml:space="preserve">Dependencies</w:t>
            </w:r>
          </w:p>
        </w:tc>
      </w:tr>
    </w:tbl>
    <w:p>
      <w:r>
        <w:rPr>
          <w:sz w:val="20"/>
          <w:szCs w:val="20"/>
        </w:rPr>
        <w:t xml:space="preserve"/>
      </w:r>
    </w:p>
    <w:p>
      <w:pPr>
        <w:pStyle w:val="Heading1"/>
        <w:spacing w:before="400" w:after="120"/>
      </w:pPr>
      <w:r>
        <w:rPr>
          <w:rFonts w:ascii="Arial" w:cs="Arial" w:eastAsia="Arial" w:hAnsi="Arial"/>
          <w:b/>
          <w:bCs/>
          <w:color w:val="1A1A2E"/>
          <w:sz w:val="34"/>
          <w:szCs w:val="34"/>
        </w:rPr>
        <w:t xml:space="preserve">10. Success Criteria</w:t>
      </w:r>
    </w:p>
    <w:p>
      <w:pPr>
        <w:spacing w:before="80" w:after="80"/>
      </w:pPr>
      <w:r>
        <w:rPr>
          <w:rFonts w:ascii="Arial" w:cs="Arial" w:eastAsia="Arial" w:hAnsi="Arial"/>
          <w:color w:val="444444"/>
          <w:sz w:val="21"/>
          <w:szCs w:val="21"/>
        </w:rPr>
        <w:t xml:space="preserve">Phase 1 through 5 are complete when all of the following are true:</w:t>
      </w:r>
    </w:p>
    <w:p>
      <w:r>
        <w:rPr>
          <w:sz w:val="20"/>
          <w:szCs w:val="20"/>
        </w:rPr>
        <w:t xml:space="preserve"/>
      </w:r>
    </w:p>
    <w:p>
      <w:pPr>
        <w:pStyle w:val="ListParagraph"/>
        <w:numPr>
          <w:ilvl w:val="0"/>
          <w:numId w:val="2"/>
        </w:numPr>
        <w:spacing w:before="60" w:after="60"/>
      </w:pPr>
      <w:r>
        <w:rPr>
          <w:rFonts w:ascii="Arial" w:cs="Arial" w:eastAsia="Arial" w:hAnsi="Arial"/>
          <w:color w:val="444444"/>
          <w:sz w:val="21"/>
          <w:szCs w:val="21"/>
        </w:rPr>
        <w:t xml:space="preserve">Eye board boots autonomously and runs idle animation loop without Mac connected</w:t>
      </w:r>
    </w:p>
    <w:p>
      <w:pPr>
        <w:pStyle w:val="ListParagraph"/>
        <w:numPr>
          <w:ilvl w:val="0"/>
          <w:numId w:val="2"/>
        </w:numPr>
        <w:spacing w:before="60" w:after="60"/>
      </w:pPr>
      <w:r>
        <w:rPr>
          <w:rFonts w:ascii="Arial" w:cs="Arial" w:eastAsia="Arial" w:hAnsi="Arial"/>
          <w:color w:val="444444"/>
          <w:sz w:val="21"/>
          <w:szCs w:val="21"/>
        </w:rPr>
        <w:t xml:space="preserve">Brain board boots, connects WiFi, and enters idle behavior loop autonomously</w:t>
      </w:r>
    </w:p>
    <w:p>
      <w:pPr>
        <w:pStyle w:val="ListParagraph"/>
        <w:numPr>
          <w:ilvl w:val="0"/>
          <w:numId w:val="2"/>
        </w:numPr>
        <w:spacing w:before="60" w:after="60"/>
      </w:pPr>
      <w:r>
        <w:rPr>
          <w:rFonts w:ascii="Arial" w:cs="Arial" w:eastAsia="Arial" w:hAnsi="Arial"/>
          <w:color w:val="444444"/>
          <w:sz w:val="21"/>
          <w:szCs w:val="21"/>
        </w:rPr>
        <w:t xml:space="preserve">PIR detects presence and eye expression transitions to alert within 1 second</w:t>
      </w:r>
    </w:p>
    <w:p>
      <w:pPr>
        <w:pStyle w:val="ListParagraph"/>
        <w:numPr>
          <w:ilvl w:val="0"/>
          <w:numId w:val="2"/>
        </w:numPr>
        <w:spacing w:before="60" w:after="60"/>
      </w:pPr>
      <w:r>
        <w:rPr>
          <w:rFonts w:ascii="Arial" w:cs="Arial" w:eastAsia="Arial" w:hAnsi="Arial"/>
          <w:color w:val="444444"/>
          <w:sz w:val="21"/>
          <w:szCs w:val="21"/>
        </w:rPr>
        <w:t xml:space="preserve">UART command from brain causes eye expression change within one animation frame</w:t>
      </w:r>
    </w:p>
    <w:p>
      <w:pPr>
        <w:pStyle w:val="ListParagraph"/>
        <w:numPr>
          <w:ilvl w:val="0"/>
          <w:numId w:val="2"/>
        </w:numPr>
        <w:spacing w:before="60" w:after="60"/>
      </w:pPr>
      <w:r>
        <w:rPr>
          <w:rFonts w:ascii="Arial" w:cs="Arial" w:eastAsia="Arial" w:hAnsi="Arial"/>
          <w:color w:val="444444"/>
          <w:sz w:val="21"/>
          <w:szCs w:val="21"/>
        </w:rPr>
        <w:t xml:space="preserve">Claude API call triggered by proximity returns response and plays via speaker</w:t>
      </w:r>
    </w:p>
    <w:p>
      <w:pPr>
        <w:pStyle w:val="ListParagraph"/>
        <w:numPr>
          <w:ilvl w:val="0"/>
          <w:numId w:val="2"/>
        </w:numPr>
        <w:spacing w:before="60" w:after="60"/>
      </w:pPr>
      <w:r>
        <w:rPr>
          <w:rFonts w:ascii="Arial" w:cs="Arial" w:eastAsia="Arial" w:hAnsi="Arial"/>
          <w:color w:val="444444"/>
          <w:sz w:val="21"/>
          <w:szCs w:val="21"/>
        </w:rPr>
        <w:t xml:space="preserve">Head servo turns toward PIR sensor on presence detection</w:t>
      </w:r>
    </w:p>
    <w:p>
      <w:pPr>
        <w:pStyle w:val="ListParagraph"/>
        <w:numPr>
          <w:ilvl w:val="0"/>
          <w:numId w:val="2"/>
        </w:numPr>
        <w:spacing w:before="60" w:after="60"/>
      </w:pPr>
      <w:r>
        <w:rPr>
          <w:rFonts w:ascii="Arial" w:cs="Arial" w:eastAsia="Arial" w:hAnsi="Arial"/>
          <w:color w:val="444444"/>
          <w:sz w:val="21"/>
          <w:szCs w:val="21"/>
        </w:rPr>
        <w:t xml:space="preserve">Full behavior cycle — idle to alert to interaction to return to idle — runs without error</w:t>
      </w:r>
    </w:p>
    <w:p>
      <w:pPr>
        <w:pStyle w:val="ListParagraph"/>
        <w:numPr>
          <w:ilvl w:val="0"/>
          <w:numId w:val="2"/>
        </w:numPr>
        <w:spacing w:before="60" w:after="60"/>
      </w:pPr>
      <w:r>
        <w:rPr>
          <w:rFonts w:ascii="Arial" w:cs="Arial" w:eastAsia="Arial" w:hAnsi="Arial"/>
          <w:color w:val="444444"/>
          <w:sz w:val="21"/>
          <w:szCs w:val="21"/>
        </w:rPr>
        <w:t xml:space="preserve">Both boards recover from power cycle without manual intervention</w:t>
      </w:r>
    </w:p>
    <w:p>
      <w:r>
        <w:rPr>
          <w:sz w:val="20"/>
          <w:szCs w:val="20"/>
        </w:rPr>
        <w:t xml:space="preserve"/>
      </w:r>
    </w:p>
    <w:p>
      <w:pPr>
        <w:pBdr>
          <w:top w:val="single" w:color="DDDDDD" w:sz="4" w:space="8"/>
        </w:pBdr>
        <w:spacing w:before="240" w:after="0"/>
      </w:pPr>
      <w:r>
        <w:rPr>
          <w:rFonts w:ascii="Arial" w:cs="Arial" w:eastAsia="Arial" w:hAnsi="Arial"/>
          <w:color w:val="AAAAAA"/>
          <w:sz w:val="18"/>
          <w:szCs w:val="18"/>
        </w:rPr>
        <w:t xml:space="preserve">Animatronic Robot Head  ·  Claude Code Implementation Brief  ·  Personal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2026-03-21T15:57:40.415Z</dcterms:created>
  <dcterms:modified xsi:type="dcterms:W3CDTF">2026-03-21T15:57:40.415Z</dcterms:modified>
</cp:coreProperties>
</file>

<file path=docProps/custom.xml><?xml version="1.0" encoding="utf-8"?>
<Properties xmlns="http://schemas.openxmlformats.org/officeDocument/2006/custom-properties" xmlns:vt="http://schemas.openxmlformats.org/officeDocument/2006/docPropsVTypes"/>
</file>