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数据组季度规划会纪要</w:t>
      </w:r>
    </w:p>
    <w:p>
      <w:r>
        <w:t>日期：2026-09-17</w:t>
      </w:r>
    </w:p>
    <w:p>
      <w:r>
        <w:t>与会人员汇报了各自模块进展，讨论了遗留问题与排期。</w:t>
      </w:r>
    </w:p>
    <w:p>
      <w:r>
        <w:t>行动项：负责人跟进遗留问题，期限另行同步。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