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EB5" w14:textId="47F8B3F7" w:rsidR="00D64D44" w:rsidRDefault="00D64D44" w:rsidP="00D64D4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Experiment-6</w:t>
      </w:r>
    </w:p>
    <w:p w14:paraId="57A9EFD2" w14:textId="77777777" w:rsidR="00D64D44" w:rsidRDefault="00830AB1" w:rsidP="00D64D4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pict w14:anchorId="2588C868">
          <v:rect id="_x0000_i1025" style="width:0;height:1.5pt" o:hralign="center" o:hrstd="t" o:hr="t" fillcolor="#a0a0a0" stroked="f"/>
        </w:pict>
      </w:r>
    </w:p>
    <w:p w14:paraId="2D6242BA" w14:textId="77777777" w:rsidR="00D64D44" w:rsidRDefault="00D64D44" w:rsidP="00D64D44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A6A194" w14:textId="77777777" w:rsidR="00D64D44" w:rsidRDefault="00D64D44" w:rsidP="00D64D44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: </w:t>
      </w:r>
    </w:p>
    <w:p w14:paraId="6C917398" w14:textId="2AA6ECA1" w:rsidR="00D64D44" w:rsidRDefault="00D64D44" w:rsidP="00D64D44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4D44">
        <w:rPr>
          <w:rFonts w:ascii="Times New Roman" w:eastAsia="Times New Roman" w:hAnsi="Times New Roman" w:cs="Times New Roman"/>
          <w:sz w:val="24"/>
          <w:szCs w:val="24"/>
        </w:rPr>
        <w:t>Write a program to perform Support Vector Machine Classification.</w:t>
      </w:r>
    </w:p>
    <w:p w14:paraId="230C7D57" w14:textId="77777777" w:rsidR="00D64D44" w:rsidRDefault="00D64D44" w:rsidP="00D64D44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 :</w:t>
      </w:r>
    </w:p>
    <w:p w14:paraId="50762833" w14:textId="29F4B941" w:rsidR="00D64D44" w:rsidRPr="00D64D44" w:rsidRDefault="00D64D44" w:rsidP="00D64D44">
      <w:pPr>
        <w:pStyle w:val="NormalWeb"/>
        <w:shd w:val="clear" w:color="auto" w:fill="FFFFFF"/>
        <w:ind w:left="360"/>
        <w:jc w:val="both"/>
        <w:rPr>
          <w:color w:val="333333"/>
        </w:rPr>
      </w:pPr>
      <w:r>
        <w:rPr>
          <w:color w:val="333333"/>
        </w:rPr>
        <w:t>T</w:t>
      </w:r>
      <w:r w:rsidRPr="00D64D44">
        <w:rPr>
          <w:color w:val="333333"/>
        </w:rPr>
        <w:t>he goal of the SVM algorithm is to create the best line or decision boundary that can segregate n-dimensional space into classes so that we can easily put the new data point in the correct category in the future. This best decision boundary is called a hyperplane.</w:t>
      </w:r>
      <w:r>
        <w:rPr>
          <w:color w:val="333333"/>
        </w:rPr>
        <w:t xml:space="preserve"> </w:t>
      </w:r>
      <w:r w:rsidRPr="00D64D44">
        <w:rPr>
          <w:color w:val="333333"/>
        </w:rPr>
        <w:t>SVM chooses the extreme points/vectors that help in creating the hyperplane. These extreme cases are called as support vectors, and hence algorithm is termed as Support Vector Machine.</w:t>
      </w:r>
    </w:p>
    <w:p w14:paraId="36EC99A1" w14:textId="1EF17466" w:rsidR="00D64D44" w:rsidRDefault="002F673E" w:rsidP="00D64D44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Steps </w:t>
      </w:r>
      <w:r w:rsidR="00D64D4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5CA0CD5" w14:textId="77777777" w:rsidR="002F673E" w:rsidRPr="002F673E" w:rsidRDefault="002F673E" w:rsidP="002F673E">
      <w:pPr>
        <w:spacing w:after="200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73E">
        <w:rPr>
          <w:rFonts w:ascii="Times New Roman" w:eastAsia="Times New Roman" w:hAnsi="Times New Roman" w:cs="Times New Roman"/>
          <w:sz w:val="24"/>
          <w:szCs w:val="24"/>
        </w:rPr>
        <w:t>1. Open the Weka GUI Chooser.</w:t>
      </w:r>
    </w:p>
    <w:p w14:paraId="635B43E8" w14:textId="77777777" w:rsidR="002F673E" w:rsidRPr="002F673E" w:rsidRDefault="002F673E" w:rsidP="002F673E">
      <w:pPr>
        <w:spacing w:after="200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73E">
        <w:rPr>
          <w:rFonts w:ascii="Times New Roman" w:eastAsia="Times New Roman" w:hAnsi="Times New Roman" w:cs="Times New Roman"/>
          <w:sz w:val="24"/>
          <w:szCs w:val="24"/>
        </w:rPr>
        <w:t>2. Click the “Explorer” button to open the Weka Explorer.</w:t>
      </w:r>
    </w:p>
    <w:p w14:paraId="3F49174A" w14:textId="2304DEB4" w:rsidR="002F673E" w:rsidRPr="002F673E" w:rsidRDefault="002F673E" w:rsidP="002F673E">
      <w:pPr>
        <w:spacing w:after="200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73E">
        <w:rPr>
          <w:rFonts w:ascii="Times New Roman" w:eastAsia="Times New Roman" w:hAnsi="Times New Roman" w:cs="Times New Roman"/>
          <w:sz w:val="24"/>
          <w:szCs w:val="24"/>
        </w:rPr>
        <w:t>3. Load the dataset from the downloads/</w:t>
      </w:r>
      <w:r>
        <w:rPr>
          <w:rFonts w:ascii="Times New Roman" w:eastAsia="Times New Roman" w:hAnsi="Times New Roman" w:cs="Times New Roman"/>
          <w:sz w:val="24"/>
          <w:szCs w:val="24"/>
        </w:rPr>
        <w:t>ionosphere</w:t>
      </w:r>
      <w:r w:rsidRPr="002F673E">
        <w:rPr>
          <w:rFonts w:ascii="Times New Roman" w:eastAsia="Times New Roman" w:hAnsi="Times New Roman" w:cs="Times New Roman"/>
          <w:sz w:val="24"/>
          <w:szCs w:val="24"/>
        </w:rPr>
        <w:t>.csv file.</w:t>
      </w:r>
    </w:p>
    <w:p w14:paraId="720F3CF5" w14:textId="77777777" w:rsidR="002F673E" w:rsidRPr="002F673E" w:rsidRDefault="002F673E" w:rsidP="002F673E">
      <w:pPr>
        <w:spacing w:after="200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73E">
        <w:rPr>
          <w:rFonts w:ascii="Times New Roman" w:eastAsia="Times New Roman" w:hAnsi="Times New Roman" w:cs="Times New Roman"/>
          <w:sz w:val="24"/>
          <w:szCs w:val="24"/>
        </w:rPr>
        <w:t>4. Click “Classify” to open the Classify tab.</w:t>
      </w:r>
    </w:p>
    <w:p w14:paraId="4DA2835B" w14:textId="589420FD" w:rsidR="002F673E" w:rsidRPr="002F673E" w:rsidRDefault="002F673E" w:rsidP="002F673E">
      <w:pPr>
        <w:spacing w:after="200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73E">
        <w:rPr>
          <w:rFonts w:ascii="Times New Roman" w:eastAsia="Times New Roman" w:hAnsi="Times New Roman" w:cs="Times New Roman"/>
          <w:sz w:val="24"/>
          <w:szCs w:val="24"/>
        </w:rPr>
        <w:t>5. Select functions and select th</w:t>
      </w:r>
      <w:r w:rsidR="00830AB1">
        <w:rPr>
          <w:rFonts w:ascii="Times New Roman" w:eastAsia="Times New Roman" w:hAnsi="Times New Roman" w:cs="Times New Roman"/>
          <w:sz w:val="24"/>
          <w:szCs w:val="24"/>
        </w:rPr>
        <w:t xml:space="preserve">e LibSVM </w:t>
      </w:r>
      <w:r w:rsidRPr="002F673E">
        <w:rPr>
          <w:rFonts w:ascii="Times New Roman" w:eastAsia="Times New Roman" w:hAnsi="Times New Roman" w:cs="Times New Roman"/>
          <w:sz w:val="24"/>
          <w:szCs w:val="24"/>
        </w:rPr>
        <w:t>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implementing SVM</w:t>
      </w:r>
      <w:r w:rsidRPr="002F67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E4AFE" w14:textId="0CE072CA" w:rsidR="00D64D44" w:rsidRDefault="00D64D44" w:rsidP="00D64D44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14:paraId="19A0693B" w14:textId="6558208C" w:rsidR="002F673E" w:rsidRDefault="001C6380" w:rsidP="002F673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D7CD35" wp14:editId="1AAFC05B">
            <wp:extent cx="5317014" cy="3240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7" t="3411" r="12644" b="11664"/>
                    <a:stretch/>
                  </pic:blipFill>
                  <pic:spPr bwMode="auto">
                    <a:xfrm>
                      <a:off x="0" y="0"/>
                      <a:ext cx="5338458" cy="325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9398F" w14:textId="0D0A1352" w:rsidR="00D9414C" w:rsidRDefault="00D9414C" w:rsidP="00D941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Experiment-28</w:t>
      </w:r>
    </w:p>
    <w:p w14:paraId="52C1E20A" w14:textId="77777777" w:rsidR="00D9414C" w:rsidRDefault="00830AB1" w:rsidP="00D941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pict w14:anchorId="0B900B96">
          <v:rect id="_x0000_i1026" style="width:0;height:1.5pt" o:hralign="center" o:hrstd="t" o:hr="t" fillcolor="#a0a0a0" stroked="f"/>
        </w:pict>
      </w:r>
    </w:p>
    <w:p w14:paraId="73097139" w14:textId="77777777" w:rsidR="00D9414C" w:rsidRDefault="00D9414C" w:rsidP="00D941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497E82" w14:textId="77777777" w:rsidR="00D9414C" w:rsidRDefault="00D9414C" w:rsidP="00D9414C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: </w:t>
      </w:r>
    </w:p>
    <w:p w14:paraId="3A872329" w14:textId="09F0904E" w:rsidR="00D9414C" w:rsidRDefault="00D9414C" w:rsidP="00D9414C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14C">
        <w:rPr>
          <w:rFonts w:ascii="Times New Roman" w:eastAsia="Times New Roman" w:hAnsi="Times New Roman" w:cs="Times New Roman"/>
          <w:sz w:val="24"/>
          <w:szCs w:val="24"/>
        </w:rPr>
        <w:t>Write a LISP program containing two functions: one to read input values and one to display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them.</w:t>
      </w:r>
    </w:p>
    <w:p w14:paraId="6D5C9EE1" w14:textId="77777777" w:rsidR="00D9414C" w:rsidRDefault="00D9414C" w:rsidP="00D9414C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 :</w:t>
      </w:r>
    </w:p>
    <w:p w14:paraId="1548066B" w14:textId="1F50825C" w:rsidR="00D9414C" w:rsidRPr="00D64D44" w:rsidRDefault="00004202" w:rsidP="00D9414C">
      <w:pPr>
        <w:pStyle w:val="NormalWeb"/>
        <w:shd w:val="clear" w:color="auto" w:fill="FFFFFF"/>
        <w:ind w:left="360"/>
        <w:jc w:val="both"/>
        <w:rPr>
          <w:color w:val="333333"/>
        </w:rPr>
      </w:pPr>
      <w:r>
        <w:rPr>
          <w:color w:val="333333"/>
        </w:rPr>
        <w:t>In LISP, we can read input from STDIN using ‘read’ and output values into STDOUT using ‘write’. This has been demonstrated in the following program which calculates the area of a circle by taking radius value from STDIN.</w:t>
      </w:r>
    </w:p>
    <w:p w14:paraId="072AE0E9" w14:textId="77777777" w:rsidR="00D9414C" w:rsidRDefault="00D9414C" w:rsidP="00D9414C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</w:p>
    <w:p w14:paraId="2204041C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; the function AreaOfCircle</w:t>
      </w:r>
    </w:p>
    <w:p w14:paraId="0F1E5EE5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; calculates area of a circle</w:t>
      </w:r>
    </w:p>
    <w:p w14:paraId="1B2B3DED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; when the radius is input from keyboard</w:t>
      </w:r>
    </w:p>
    <w:p w14:paraId="64F3728E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</w:p>
    <w:p w14:paraId="6A7E9A09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(defun AreaOfCircle()</w:t>
      </w:r>
    </w:p>
    <w:p w14:paraId="15E82D0E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(terpri)</w:t>
      </w:r>
    </w:p>
    <w:p w14:paraId="07152724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(princ "Enter Radius: ")</w:t>
      </w:r>
    </w:p>
    <w:p w14:paraId="518B3445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(setq radius (read))</w:t>
      </w:r>
    </w:p>
    <w:p w14:paraId="64610AA3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(setq area (* 3.1416 radius radius))</w:t>
      </w:r>
    </w:p>
    <w:p w14:paraId="79E20BAB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(princ "Area: ")</w:t>
      </w:r>
    </w:p>
    <w:p w14:paraId="6FE69402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(write area))</w:t>
      </w:r>
    </w:p>
    <w:p w14:paraId="753CD29B" w14:textId="3BACF8E8" w:rsidR="00D9414C" w:rsidRDefault="00DA1C2D" w:rsidP="00DA1C2D">
      <w:pPr>
        <w:pStyle w:val="NoSpacing"/>
        <w:ind w:left="1134"/>
        <w:rPr>
          <w:rFonts w:ascii="Consolas" w:hAnsi="Consolas"/>
        </w:rPr>
      </w:pPr>
      <w:r w:rsidRPr="00DA1C2D">
        <w:rPr>
          <w:rFonts w:ascii="Consolas" w:hAnsi="Consolas"/>
        </w:rPr>
        <w:t>(AreaOfCircle)</w:t>
      </w:r>
    </w:p>
    <w:p w14:paraId="75D5A6CB" w14:textId="77777777" w:rsidR="00DA1C2D" w:rsidRPr="00DA1C2D" w:rsidRDefault="00DA1C2D" w:rsidP="00DA1C2D">
      <w:pPr>
        <w:pStyle w:val="NoSpacing"/>
        <w:ind w:left="1134"/>
        <w:rPr>
          <w:rFonts w:ascii="Consolas" w:hAnsi="Consolas"/>
        </w:rPr>
      </w:pPr>
    </w:p>
    <w:p w14:paraId="39687C0B" w14:textId="206CBF6C" w:rsidR="00D9414C" w:rsidRDefault="00D9414C" w:rsidP="00D9414C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14:paraId="06F84783" w14:textId="1EE9FF44" w:rsidR="00DA1C2D" w:rsidRDefault="00DA1C2D" w:rsidP="00DA1C2D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F78EC8" wp14:editId="1CF849B4">
            <wp:extent cx="5102841" cy="1663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33" r="54465" b="62773"/>
                    <a:stretch/>
                  </pic:blipFill>
                  <pic:spPr bwMode="auto">
                    <a:xfrm>
                      <a:off x="0" y="0"/>
                      <a:ext cx="5118615" cy="16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B9606" w14:textId="77777777" w:rsidR="00D9414C" w:rsidRDefault="00D9414C" w:rsidP="00D9414C"/>
    <w:p w14:paraId="4DDF536B" w14:textId="77777777" w:rsidR="00D9414C" w:rsidRDefault="00D9414C"/>
    <w:sectPr w:rsidR="00D9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54B"/>
    <w:multiLevelType w:val="multilevel"/>
    <w:tmpl w:val="97DE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5202C"/>
    <w:multiLevelType w:val="hybridMultilevel"/>
    <w:tmpl w:val="6504D480"/>
    <w:lvl w:ilvl="0" w:tplc="E6AA9A7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02152">
    <w:abstractNumId w:val="1"/>
  </w:num>
  <w:num w:numId="2" w16cid:durableId="52934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44"/>
    <w:rsid w:val="00004202"/>
    <w:rsid w:val="0015217A"/>
    <w:rsid w:val="001C6380"/>
    <w:rsid w:val="002F673E"/>
    <w:rsid w:val="006126F4"/>
    <w:rsid w:val="00830AB1"/>
    <w:rsid w:val="00890728"/>
    <w:rsid w:val="009E34E5"/>
    <w:rsid w:val="00C132F1"/>
    <w:rsid w:val="00D64D44"/>
    <w:rsid w:val="00D9414C"/>
    <w:rsid w:val="00DA1C2D"/>
    <w:rsid w:val="00E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55FB"/>
  <w15:chartTrackingRefBased/>
  <w15:docId w15:val="{D9DDE5A0-CB5E-42C8-8BCA-446485B0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D4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15217A"/>
    <w:pPr>
      <w:keepNext/>
      <w:spacing w:before="120"/>
      <w:ind w:firstLine="720"/>
      <w:jc w:val="both"/>
      <w:outlineLvl w:val="1"/>
    </w:pPr>
    <w:rPr>
      <w:rFonts w:ascii="Comic Sans MS" w:eastAsiaTheme="majorEastAsia" w:hAnsi="Comic Sans MS" w:cs="Calibri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17A"/>
    <w:rPr>
      <w:rFonts w:ascii="Comic Sans MS" w:eastAsiaTheme="majorEastAsia" w:hAnsi="Comic Sans MS" w:cs="Calibri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F4"/>
    <w:pPr>
      <w:numPr>
        <w:ilvl w:val="1"/>
      </w:numPr>
      <w:spacing w:after="160"/>
      <w:jc w:val="both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26F4"/>
    <w:rPr>
      <w:rFonts w:ascii="Times New Roman" w:eastAsiaTheme="minorEastAsia" w:hAnsi="Times New Roman"/>
      <w:color w:val="5A5A5A" w:themeColor="text1" w:themeTint="A5"/>
      <w:spacing w:val="15"/>
      <w:sz w:val="24"/>
      <w:lang w:eastAsia="en-IN"/>
    </w:rPr>
  </w:style>
  <w:style w:type="paragraph" w:customStyle="1" w:styleId="Style1">
    <w:name w:val="Style1"/>
    <w:link w:val="Style1Char"/>
    <w:autoRedefine/>
    <w:qFormat/>
    <w:rsid w:val="00C132F1"/>
    <w:pPr>
      <w:numPr>
        <w:numId w:val="1"/>
      </w:numPr>
      <w:spacing w:before="120" w:after="120" w:line="240" w:lineRule="auto"/>
      <w:jc w:val="both"/>
    </w:pPr>
    <w:rPr>
      <w:rFonts w:ascii="Goudy Old Style" w:hAnsi="Goudy Old Style" w:cs="Calibri"/>
      <w:sz w:val="32"/>
      <w:lang w:eastAsia="en-IN"/>
    </w:rPr>
  </w:style>
  <w:style w:type="character" w:customStyle="1" w:styleId="Style1Char">
    <w:name w:val="Style1 Char"/>
    <w:basedOn w:val="DefaultParagraphFont"/>
    <w:link w:val="Style1"/>
    <w:rsid w:val="00C132F1"/>
    <w:rPr>
      <w:rFonts w:ascii="Goudy Old Style" w:hAnsi="Goudy Old Style" w:cs="Calibri"/>
      <w:sz w:val="32"/>
      <w:lang w:eastAsia="en-IN"/>
    </w:rPr>
  </w:style>
  <w:style w:type="paragraph" w:styleId="NoSpacing">
    <w:name w:val="No Spacing"/>
    <w:autoRedefine/>
    <w:uiPriority w:val="1"/>
    <w:qFormat/>
    <w:rsid w:val="00E55D48"/>
    <w:pPr>
      <w:spacing w:after="0" w:line="240" w:lineRule="auto"/>
    </w:pPr>
    <w:rPr>
      <w:rFonts w:ascii="Goudy Old Style" w:hAnsi="Goudy Old Style" w:cs="Calibri"/>
      <w:sz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Varun Iyer</dc:creator>
  <cp:keywords/>
  <dc:description/>
  <cp:lastModifiedBy>J. Varun Iyer</cp:lastModifiedBy>
  <cp:revision>5</cp:revision>
  <dcterms:created xsi:type="dcterms:W3CDTF">2022-04-23T09:07:00Z</dcterms:created>
  <dcterms:modified xsi:type="dcterms:W3CDTF">2022-04-23T15:16:00Z</dcterms:modified>
</cp:coreProperties>
</file>