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24" w:rsidRPr="005B0424" w:rsidRDefault="005B0424" w:rsidP="005B0424">
      <w:pPr>
        <w:spacing w:before="100" w:beforeAutospacing="1"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</w:pP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begin"/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instrText xml:space="preserve"> HYPERLINK "" </w:instrText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separate"/>
      </w:r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 xml:space="preserve">Use Jenkins and </w:t>
      </w:r>
      <w:proofErr w:type="spellStart"/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>git</w:t>
      </w:r>
      <w:proofErr w:type="spellEnd"/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>-ftp to deploy a website to shared webhosting</w:t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end"/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t xml:space="preserve"> 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Gone are the days of manually deploying code to servers! I recently started using Jenkins to deploy several simple websites that I’ve built over the years. However, some of these websites are hosted on a shared webhosting. This means: no shell access available for pushing a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it. In this post I’ll show you how to configure Jenkins to deploy websites with FTP.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Jenkins?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Let’s quickly go over what </w:t>
      </w:r>
      <w:hyperlink r:id="rId4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Jenkins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is and why you should use it:</w:t>
      </w:r>
    </w:p>
    <w:p w:rsidR="005B0424" w:rsidRPr="005B0424" w:rsidRDefault="005B0424" w:rsidP="005B0424">
      <w:pPr>
        <w:shd w:val="clear" w:color="auto" w:fill="F9F9F9"/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Jenkins is an award-winning, cross-platform, continuous integration and continuous delivery application that increases your productivity.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Sounds sweet right? You can set it to automatically build, unit test and deploy websites after each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commit.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Deploy to shared webhost?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I know what you’re thinking: shared webhosting? Really? Why would I need to deploy to a shared webhosting if </w:t>
      </w:r>
      <w:hyperlink r:id="rId5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I’m hosting my website on Amazon S3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if </w:t>
      </w:r>
      <w:hyperlink r:id="rId6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I’m working with </w:t>
        </w:r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serverless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 applications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Well, I work as a volunteer for a non-profit and they don’t have a big budget for the website. They chose to use shared webhosting because it’s very cheap and sufficient enough for their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Laravel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application. Sadly though, every time the websites needs an update, I have to use my FTP client, connect to the server and initialize a sync. Not really ideal. So let’s automate that!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idea is simple: the entire codebase of the website is tracked by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Everytime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something changes I make a commit and that commit should land on the server.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Getting started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lastRenderedPageBreak/>
        <w:t xml:space="preserve">I’m assuming that you’ve already set up Jenkins and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on your server. If not, follow the instructions </w:t>
      </w:r>
      <w:hyperlink r:id="rId7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here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It’s as simple as running an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apt-get install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,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yum install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,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docker</w:t>
      </w:r>
      <w:proofErr w:type="spellEnd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 xml:space="preserve"> pull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or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 xml:space="preserve">java -jar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jenkins.war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I installed Jenkins on </w:t>
      </w:r>
      <w:hyperlink r:id="rId8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my tiny and cheap </w:t>
        </w:r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RamNode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 VPS with just 128mb RAM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(and -surprisingly- it works extremely well!).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Jenkins has built-in support for deploying the contents of a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a FTP server. Great! Except that it’s rather limited. Each builds uploads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all files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to the FTP server which could take a long time if you have a lot of assets or if you have a slow server. Additionally, the built-in FTP deployment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doesn’t remove a file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if you have removed it from the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repository. To fix this you would need to remove all files from the server and re-upload them every time you want to deploy! This could cause several minutes of downtime depending again on the size of your website.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 xml:space="preserve">Enter </w:t>
      </w:r>
      <w:proofErr w:type="spellStart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-ftp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 few Google searches later, I found the perfect tool for the job: </w:t>
      </w:r>
      <w:hyperlink r:id="rId9" w:tgtFrame="_blank" w:history="1"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git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-</w:t>
        </w:r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f</w:t>
        </w:r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tp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This shell script </w:t>
      </w:r>
      <w:proofErr w:type="gram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does</w:t>
      </w:r>
      <w:proofErr w:type="gram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one thing: it deploys all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changed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files to a FTP server. The tool uploads all the files that where changes and deletes all the files that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where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removed between commits.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I started by installing it onto my Jenkins server (Ubuntu server):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t>sudo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apt-get install 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git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>-ftp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tool has two commands that we’re interested in: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init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push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The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init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command is used only once and uploads all the files in your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a FTP server. It also creates a small file on the server (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.git-ftp.log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) that contains the checksum of the commit that is currently deployed on the server. You can run it like this: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bookmarkStart w:id="0" w:name="_GoBack"/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t>git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ftp 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init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--user USERNAME --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passwd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PASSWORD ftp://YOUR-FTP-SERVER-ADDRESS/path/to/website/</w:t>
      </w:r>
    </w:p>
    <w:bookmarkEnd w:id="0"/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After initializing the FTP server you can make a new commit in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deploy the changes with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-ftp using the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push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command: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lastRenderedPageBreak/>
        <w:t>git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ftp push --user USERNAME --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passwd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PASSWORD ftp://YOUR-FTP-SERVER-ADDRESS/path/to/website/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 xml:space="preserve">Integrating </w:t>
      </w:r>
      <w:proofErr w:type="spellStart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-ftp in Jenkins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last thing we need to do is tell Jenkins to use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-ftp after each successful build to deploy the changes to the FTP server.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Modify your Jenkins job and add </w:t>
      </w:r>
      <w:proofErr w:type="gram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a</w:t>
      </w:r>
      <w:proofErr w:type="gram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Execute shell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step to your build process: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noProof/>
          <w:color w:val="2A2F35"/>
          <w:sz w:val="27"/>
          <w:szCs w:val="27"/>
        </w:rPr>
        <w:drawing>
          <wp:inline distT="0" distB="0" distL="0" distR="0">
            <wp:extent cx="2625725" cy="1887220"/>
            <wp:effectExtent l="0" t="0" r="3175" b="0"/>
            <wp:docPr id="2" name="Picture 2" descr="https://www.savjee.be/uploads/jenkins-git-ftp/execut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vjee.be/uploads/jenkins-git-ftp/execute-sh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Add </w:t>
      </w:r>
      <w:proofErr w:type="gramStart"/>
      <w:r w:rsidRPr="005B0424">
        <w:rPr>
          <w:rFonts w:ascii="&amp;quot" w:eastAsia="Times New Roman" w:hAnsi="&amp;quot" w:cs="Times New Roman"/>
          <w:i/>
          <w:iCs/>
          <w:color w:val="2A2F35"/>
        </w:rPr>
        <w:t>a</w:t>
      </w:r>
      <w:proofErr w:type="gramEnd"/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 “Execute shell” build step to Jenkins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 new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textfield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appears where you can write your shell command that should be executed. Fill it in and save the changes.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noProof/>
          <w:color w:val="2A2F35"/>
          <w:sz w:val="27"/>
          <w:szCs w:val="27"/>
        </w:rPr>
        <w:drawing>
          <wp:inline distT="0" distB="0" distL="0" distR="0">
            <wp:extent cx="6086419" cy="1589678"/>
            <wp:effectExtent l="0" t="0" r="0" b="0"/>
            <wp:docPr id="1" name="Picture 1" descr="https://www.savjee.be/uploads/jenkins-git-ftp/shell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vjee.be/uploads/jenkins-git-ftp/shell-comm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66" cy="160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You can execute any shell command. Here I use </w:t>
      </w:r>
      <w:proofErr w:type="spellStart"/>
      <w:r w:rsidRPr="005B0424">
        <w:rPr>
          <w:rFonts w:ascii="&amp;quot" w:eastAsia="Times New Roman" w:hAnsi="&amp;quot" w:cs="Times New Roman"/>
          <w:i/>
          <w:iCs/>
          <w:color w:val="2A2F35"/>
        </w:rPr>
        <w:t>git</w:t>
      </w:r>
      <w:proofErr w:type="spellEnd"/>
      <w:r w:rsidRPr="005B0424">
        <w:rPr>
          <w:rFonts w:ascii="&amp;quot" w:eastAsia="Times New Roman" w:hAnsi="&amp;quot" w:cs="Times New Roman"/>
          <w:i/>
          <w:iCs/>
          <w:color w:val="2A2F35"/>
        </w:rPr>
        <w:t>-ftp to deploy to the server.</w:t>
      </w:r>
    </w:p>
    <w:p w:rsidR="00EF5DAD" w:rsidRPr="002607CF" w:rsidRDefault="005B0424" w:rsidP="005779C4">
      <w:pPr>
        <w:spacing w:before="100" w:beforeAutospacing="1" w:after="100" w:afterAutospacing="1" w:line="240" w:lineRule="auto"/>
        <w:rPr>
          <w:rFonts w:ascii="Verdana" w:hAnsi="Verdana"/>
          <w:sz w:val="18"/>
          <w:szCs w:val="18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That’s it! I don’t have to use my FTP client anymore and I can rest assured that the code on the server is kept up-to-date!</w:t>
      </w:r>
    </w:p>
    <w:sectPr w:rsidR="00EF5DAD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24"/>
    <w:rsid w:val="001A041E"/>
    <w:rsid w:val="002607CF"/>
    <w:rsid w:val="00285EB5"/>
    <w:rsid w:val="00413F77"/>
    <w:rsid w:val="005779C4"/>
    <w:rsid w:val="005A4E94"/>
    <w:rsid w:val="005B0424"/>
    <w:rsid w:val="00934047"/>
    <w:rsid w:val="009B0BF6"/>
    <w:rsid w:val="009E3E9A"/>
    <w:rsid w:val="00E50BA7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7AA16-1086-4B32-878D-64E509C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04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4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4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0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7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area.ramnode.com/aff.php?aff=13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jenkins-ci.org/display/JENKINS/Installing+Jenki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vjee.be/2016/01/Building-serverless-anagram-solver-with-aws-dynamodb-lambda-s3-cloudfront-api-gatewa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avjee.be/2013/02/howto-host-jekyll-blog-on-amazon-s3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jenkins-ci.org/" TargetMode="External"/><Relationship Id="rId9" Type="http://schemas.openxmlformats.org/officeDocument/2006/relationships/hyperlink" Target="http://git-ftp.github.io/git-ftp/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703</Words>
  <Characters>3386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5</cp:revision>
  <dcterms:created xsi:type="dcterms:W3CDTF">2020-06-02T16:45:00Z</dcterms:created>
  <dcterms:modified xsi:type="dcterms:W3CDTF">2020-06-04T15:27:00Z</dcterms:modified>
</cp:coreProperties>
</file>