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GNU nano 4.8</w:t>
        <w:tab/>
        <w:tab/>
        <w:tab/>
        <w:tab/>
        <w:t xml:space="preserve">filebeat-playbook.yml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name: installing and launching filebeat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become: yes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name: download filebeat deb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command: curl -L -O https://artifacts.elastic.co/downloads/beats/filebeat/filebeat-7.6.1-amd64&gt;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name: install filebeat deb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command: dpkg -i filebeat-7.6.1-amd64.deb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name: drop in filebeat.yml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copy: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  <w:tab/>
        <w:t xml:space="preserve">src: /etc/ansible/filebeat-config.yml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dest: /etc/filebeat/filebeat.yml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name: enable and configure system module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command: filebeat modules enable system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name: setup filebeat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command: filebeat setup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name: start filebeat service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command: service filebeat start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name: enable service filebeat on boot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systemd: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  <w:tab/>
        <w:t xml:space="preserve">name: filebeat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  <w:tab/>
        <w:t xml:space="preserve">enabled: yes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