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8E9B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\</w:t>
      </w:r>
      <w:r w:rsidRPr="00BF372D">
        <w:t xml:space="preserve">: Bir karakter dizisi içinde kullanıldığında kaçış karakteri olarak kullanılır. Örneğin, </w:t>
      </w:r>
      <w:r w:rsidRPr="00BF372D">
        <w:rPr>
          <w:b/>
          <w:bCs/>
        </w:rPr>
        <w:t>\n</w:t>
      </w:r>
      <w:r w:rsidRPr="00BF372D">
        <w:t xml:space="preserve"> bir alt satıra geçmeyi sağlar.</w:t>
      </w:r>
    </w:p>
    <w:p w14:paraId="23A8B4DD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\t</w:t>
      </w:r>
      <w:r w:rsidRPr="00BF372D">
        <w:t>: Bir karakter dizisi içinde kullanıldığında bir tab boşluğu ekler.</w:t>
      </w:r>
    </w:p>
    <w:p w14:paraId="1A2F5323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int</w:t>
      </w:r>
      <w:r w:rsidRPr="00BF372D">
        <w:t xml:space="preserve">: </w:t>
      </w:r>
      <w:r w:rsidRPr="00BF372D">
        <w:rPr>
          <w:b/>
          <w:bCs/>
        </w:rPr>
        <w:t>Tamsayı</w:t>
      </w:r>
      <w:r w:rsidRPr="00BF372D">
        <w:t xml:space="preserve"> değişken tanımlarken kullanılır. </w:t>
      </w:r>
      <w:r w:rsidRPr="00BF372D">
        <w:rPr>
          <w:b/>
          <w:bCs/>
        </w:rPr>
        <w:t>printf</w:t>
      </w:r>
      <w:r w:rsidRPr="00BF372D">
        <w:t xml:space="preserve"> içinde kullanılırken </w:t>
      </w:r>
      <w:r w:rsidRPr="00BF372D">
        <w:rPr>
          <w:b/>
          <w:bCs/>
        </w:rPr>
        <w:t>%d</w:t>
      </w:r>
      <w:r w:rsidRPr="00BF372D">
        <w:t xml:space="preserve"> ile eşleşir.</w:t>
      </w:r>
    </w:p>
    <w:p w14:paraId="249518D1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float</w:t>
      </w:r>
      <w:r w:rsidRPr="00BF372D">
        <w:t xml:space="preserve">: </w:t>
      </w:r>
      <w:r w:rsidRPr="00BF372D">
        <w:rPr>
          <w:b/>
          <w:bCs/>
        </w:rPr>
        <w:t>Ondalık sayı</w:t>
      </w:r>
      <w:r w:rsidRPr="00BF372D">
        <w:t xml:space="preserve"> değişken tanımlarken kullanılır. </w:t>
      </w:r>
      <w:r w:rsidRPr="00BF372D">
        <w:rPr>
          <w:b/>
          <w:bCs/>
        </w:rPr>
        <w:t>printf</w:t>
      </w:r>
      <w:r w:rsidRPr="00BF372D">
        <w:t xml:space="preserve"> içinde kullanılırken </w:t>
      </w:r>
      <w:r w:rsidRPr="00BF372D">
        <w:rPr>
          <w:b/>
          <w:bCs/>
        </w:rPr>
        <w:t>%f</w:t>
      </w:r>
      <w:r w:rsidRPr="00BF372D">
        <w:t xml:space="preserve"> ile eşleşir.</w:t>
      </w:r>
    </w:p>
    <w:p w14:paraId="06E5DF20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char</w:t>
      </w:r>
      <w:r w:rsidRPr="00BF372D">
        <w:t xml:space="preserve">: Tek karakter (ASCII karakteri) tanımlarken kullanılır. </w:t>
      </w:r>
      <w:r w:rsidRPr="00BF372D">
        <w:rPr>
          <w:b/>
          <w:bCs/>
        </w:rPr>
        <w:t>printf</w:t>
      </w:r>
      <w:r w:rsidRPr="00BF372D">
        <w:t xml:space="preserve"> içinde kullanılırken </w:t>
      </w:r>
      <w:r w:rsidRPr="00BF372D">
        <w:rPr>
          <w:b/>
          <w:bCs/>
        </w:rPr>
        <w:t>%c</w:t>
      </w:r>
      <w:r w:rsidRPr="00BF372D">
        <w:t xml:space="preserve"> ile eşleşir.</w:t>
      </w:r>
    </w:p>
    <w:p w14:paraId="3BAD6FE5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%s</w:t>
      </w:r>
      <w:r w:rsidRPr="00BF372D">
        <w:t xml:space="preserve">: </w:t>
      </w:r>
      <w:r w:rsidRPr="00BF372D">
        <w:rPr>
          <w:b/>
          <w:bCs/>
        </w:rPr>
        <w:t>printf</w:t>
      </w:r>
      <w:r w:rsidRPr="00BF372D">
        <w:t xml:space="preserve"> fonksiyonu içinde kullanıldığında </w:t>
      </w:r>
      <w:r w:rsidRPr="00BF372D">
        <w:rPr>
          <w:b/>
          <w:bCs/>
        </w:rPr>
        <w:t>bir karakter dizisi (string)</w:t>
      </w:r>
      <w:r w:rsidRPr="00BF372D">
        <w:t xml:space="preserve"> çıktı için kullanılır.</w:t>
      </w:r>
    </w:p>
    <w:p w14:paraId="07AA708C" w14:textId="77777777" w:rsidR="00BF372D" w:rsidRP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%d</w:t>
      </w:r>
      <w:r w:rsidRPr="00BF372D">
        <w:t xml:space="preserve">: </w:t>
      </w:r>
      <w:r w:rsidRPr="00BF372D">
        <w:rPr>
          <w:b/>
          <w:bCs/>
        </w:rPr>
        <w:t>printf</w:t>
      </w:r>
      <w:r w:rsidRPr="00BF372D">
        <w:t xml:space="preserve"> fonksiyonu içinde kullanıldığında </w:t>
      </w:r>
      <w:r w:rsidRPr="00BF372D">
        <w:rPr>
          <w:b/>
          <w:bCs/>
        </w:rPr>
        <w:t>bir tamsayı değeri</w:t>
      </w:r>
      <w:r w:rsidRPr="00BF372D">
        <w:t xml:space="preserve"> çıktı için kullanılır.</w:t>
      </w:r>
    </w:p>
    <w:p w14:paraId="30AC61DC" w14:textId="77777777" w:rsidR="00BF372D" w:rsidRDefault="00BF372D" w:rsidP="00BF372D">
      <w:pPr>
        <w:numPr>
          <w:ilvl w:val="0"/>
          <w:numId w:val="1"/>
        </w:numPr>
      </w:pPr>
      <w:r w:rsidRPr="00BF372D">
        <w:rPr>
          <w:b/>
          <w:bCs/>
        </w:rPr>
        <w:t>%f</w:t>
      </w:r>
      <w:r w:rsidRPr="00BF372D">
        <w:t xml:space="preserve">: </w:t>
      </w:r>
      <w:r w:rsidRPr="00BF372D">
        <w:rPr>
          <w:b/>
          <w:bCs/>
        </w:rPr>
        <w:t>printf</w:t>
      </w:r>
      <w:r w:rsidRPr="00BF372D">
        <w:t xml:space="preserve"> fonksiyonu içinde kullanıldığında </w:t>
      </w:r>
      <w:r w:rsidRPr="00BF372D">
        <w:rPr>
          <w:b/>
          <w:bCs/>
        </w:rPr>
        <w:t>bir ondalık sayı</w:t>
      </w:r>
      <w:r w:rsidRPr="00BF372D">
        <w:t xml:space="preserve"> çıktı için kullanılır.</w:t>
      </w:r>
    </w:p>
    <w:p w14:paraId="286E8D64" w14:textId="1F116200" w:rsidR="00AC51D5" w:rsidRDefault="00AC51D5" w:rsidP="00BF372D">
      <w:pPr>
        <w:numPr>
          <w:ilvl w:val="0"/>
          <w:numId w:val="1"/>
        </w:numPr>
      </w:pPr>
      <w:r w:rsidRPr="00AC51D5">
        <w:rPr>
          <w:b/>
          <w:bCs/>
        </w:rPr>
        <w:t>%c</w:t>
      </w:r>
      <w:r>
        <w:rPr>
          <w:b/>
          <w:bCs/>
        </w:rPr>
        <w:t>:</w:t>
      </w:r>
      <w:r w:rsidRPr="00AC51D5">
        <w:t xml:space="preserve"> </w:t>
      </w:r>
      <w:r w:rsidRPr="00AC51D5">
        <w:rPr>
          <w:b/>
          <w:bCs/>
        </w:rPr>
        <w:t>printf</w:t>
      </w:r>
      <w:r w:rsidRPr="00AC51D5">
        <w:t xml:space="preserve"> fonksiyonu içinde kullanıldığında </w:t>
      </w:r>
      <w:r w:rsidRPr="00AC51D5">
        <w:rPr>
          <w:b/>
          <w:bCs/>
        </w:rPr>
        <w:t>tek</w:t>
      </w:r>
      <w:r w:rsidRPr="00AC51D5">
        <w:t xml:space="preserve"> bir karakterin çıktısını almak için </w:t>
      </w:r>
    </w:p>
    <w:p w14:paraId="1424182F" w14:textId="4229CC0C" w:rsidR="0029645E" w:rsidRPr="00BF372D" w:rsidRDefault="0029645E" w:rsidP="0029645E">
      <w:pPr>
        <w:ind w:left="720"/>
      </w:pPr>
      <w:r>
        <w:rPr>
          <w:b/>
          <w:bCs/>
        </w:rPr>
        <w:t>(veriables en son)</w:t>
      </w:r>
    </w:p>
    <w:p w14:paraId="607EF0DF" w14:textId="3DAB5ED3" w:rsidR="00BF372D" w:rsidRDefault="00BF372D" w:rsidP="00BF372D"/>
    <w:sectPr w:rsidR="00BF37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51900"/>
    <w:multiLevelType w:val="multilevel"/>
    <w:tmpl w:val="99BC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43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1F1C"/>
    <w:rsid w:val="00006E76"/>
    <w:rsid w:val="0029645E"/>
    <w:rsid w:val="002E2669"/>
    <w:rsid w:val="003441E7"/>
    <w:rsid w:val="005A463D"/>
    <w:rsid w:val="00814BBB"/>
    <w:rsid w:val="00A81F1C"/>
    <w:rsid w:val="00AC51D5"/>
    <w:rsid w:val="00AD5018"/>
    <w:rsid w:val="00B57039"/>
    <w:rsid w:val="00BF372D"/>
    <w:rsid w:val="00F3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A0D8"/>
  <w15:chartTrackingRefBased/>
  <w15:docId w15:val="{BD0756E6-943F-4BE5-A577-903A1C07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Yılmaz</dc:creator>
  <cp:keywords/>
  <dc:description/>
  <cp:lastModifiedBy>Mehmet Yılmaz</cp:lastModifiedBy>
  <cp:revision>9</cp:revision>
  <dcterms:created xsi:type="dcterms:W3CDTF">2023-10-07T11:21:00Z</dcterms:created>
  <dcterms:modified xsi:type="dcterms:W3CDTF">2023-10-07T13:58:00Z</dcterms:modified>
</cp:coreProperties>
</file>