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LeenAI — Build Specification for the First AI Factory (v1.1, EN)</w:t>
      </w:r>
    </w:p>
    <w:p>
      <w:pPr>
        <w:jc w:val="right"/>
      </w:pPr>
      <w:r>
        <w:t>Date: 15 Oct 2025  |  Author: ANIS (Operating Partner &amp; PM)</w:t>
      </w:r>
    </w:p>
    <w:p/>
    <w:p>
      <w:pPr>
        <w:pStyle w:val="Heading1"/>
      </w:pPr>
      <w:r>
        <w:t>1) Executive Summary</w:t>
      </w:r>
    </w:p>
    <w:p>
      <w:r>
        <w:t>This document is a practical, execution-ready specification to build LeenAI’s first internal AI Factory (a Mini AI Factory). The outcome is a private, local, intelligent workspace that reads company files (Word/Excel/PPTX/PDF), answers questions in Arabic or English, writes/edits documents on command, and keeps a full audit trail. It is the working prototype for client AI Factories we plan to sell as 6–8 week pilots.</w:t>
      </w:r>
    </w:p>
    <w:p>
      <w:pPr>
        <w:pStyle w:val="Heading1"/>
      </w:pPr>
      <w:r>
        <w:t>2) Mission Objectives</w:t>
      </w:r>
    </w:p>
    <w:p>
      <w:r>
        <w:rPr>
          <w:b/>
        </w:rPr>
        <w:t>Primary objectives:</w:t>
      </w:r>
    </w:p>
    <w:p>
      <w:r>
        <w:t>• Turn the GitHub repo `leen-presentation` into a live, AI-enabled workspace.</w:t>
      </w:r>
    </w:p>
    <w:p>
      <w:r>
        <w:t>• Enable fast retrieval (RAG) from `/docs` with ≥85% precision.</w:t>
      </w:r>
    </w:p>
    <w:p>
      <w:r>
        <w:t>• Allow safe editing/creation of DOCX, XLSX, and PPTX with automatic backups &amp; logs.</w:t>
      </w:r>
    </w:p>
    <w:p>
      <w:r>
        <w:t>• Orchestrate via a Manager Agent with human-in-the-loop (HITL) for high-impact actions.</w:t>
      </w:r>
    </w:p>
    <w:p>
      <w:r>
        <w:t>• Provide one-command launch and clear SOPs for daily use.</w:t>
      </w:r>
    </w:p>
    <w:p>
      <w:pPr>
        <w:pStyle w:val="Heading1"/>
      </w:pPr>
      <w:r>
        <w:t>3) Scope &amp; Repository Structure</w:t>
      </w:r>
    </w:p>
    <w:p>
      <w:r>
        <w:t>Target repository: `leen-presentation` (private). All code and data stay inside the repo.</w:t>
      </w:r>
    </w:p>
    <w:p>
      <w:r>
        <w:t>leen-presentation/</w:t>
        <w:br/>
        <w:t>├── agents/</w:t>
        <w:br/>
        <w:t>│   ├── manager_agent.py          # Orchestration &amp; guardrails</w:t>
        <w:br/>
        <w:t>│   ├── rag_agent.py              # Retrieval &amp; citations</w:t>
        <w:br/>
        <w:t>│   ├── writer_agent.py           # DOCX/PPTX generation &amp; edits</w:t>
        <w:br/>
        <w:t>│   ├── excel_agent.py            # XLSX reads/writes &amp; summaries</w:t>
        <w:br/>
        <w:t>│   └── cx_agent.py               # Emails/proposals/slides (external-facing content)</w:t>
        <w:br/>
        <w:t>├── tools/</w:t>
        <w:br/>
        <w:t>│   ├── drive_reader.py           # Read from /docs (local)</w:t>
        <w:br/>
        <w:t>│   ├── docx_editor.py            # python-docx utilities (insert, replace, styles)</w:t>
        <w:br/>
        <w:t>│   ├── excel_editor.py           # openpyxl utilities (cells, ranges, sheets)</w:t>
        <w:br/>
        <w:t>│   ├── pptx_writer.py            # python-pptx utilities (slide templates)</w:t>
        <w:br/>
        <w:t>│   └── logger.py                 # JSONL logging helpers</w:t>
        <w:br/>
        <w:t>├── docs/                         # Knowledge base (DOCX, PDF, PPTX, XLSX, CSV, MD)</w:t>
        <w:br/>
        <w:t>├── data/</w:t>
        <w:br/>
        <w:t>│   ├── index.json                # Embedding index for RAG</w:t>
        <w:br/>
        <w:t>│   ├── outputs/                  # Generated files &amp; summaries</w:t>
        <w:br/>
        <w:t>│   └── logs/ops.jsonl            # Operation logs</w:t>
        <w:br/>
        <w:t>├── prompts/                      # System/developer prompts per agent</w:t>
        <w:br/>
        <w:t>│   ├── manager_prompt.txt</w:t>
        <w:br/>
        <w:t>│   ├── rag_prompt.txt</w:t>
        <w:br/>
        <w:t>│   ├── writer_prompt.txt</w:t>
        <w:br/>
        <w:t>│   └── excel_prompt.txt</w:t>
        <w:br/>
        <w:t>├── autocompose.py                # Re-index /docs on changes</w:t>
        <w:br/>
        <w:t>├── run_agentkit.py               # Single entry point to run the factory</w:t>
        <w:br/>
        <w:t>├── requirements.txt</w:t>
        <w:br/>
        <w:t>└── README.md</w:t>
        <w:br/>
      </w:r>
    </w:p>
    <w:p>
      <w:pPr>
        <w:pStyle w:val="Heading1"/>
      </w:pPr>
      <w:r>
        <w:t>4) Functional Requirements (Detailed)</w:t>
      </w:r>
    </w:p>
    <w:p>
      <w:r>
        <w:t>4.1 Retrieval (RAG):</w:t>
      </w:r>
    </w:p>
    <w:p>
      <w:r>
        <w:t>• Parse and embed all files under `/docs` into `data/index.json`.</w:t>
      </w:r>
    </w:p>
    <w:p>
      <w:r>
        <w:t>• Answer in Arabic by default; switch to English when addressing external stakeholders.</w:t>
      </w:r>
    </w:p>
    <w:p>
      <w:r>
        <w:t>• Always cite file names and sections/headings used.</w:t>
      </w:r>
    </w:p>
    <w:p>
      <w:r>
        <w:t>• If no reliable answer exists, say so and recommend which document to add/update.</w:t>
      </w:r>
    </w:p>
    <w:p>
      <w:r>
        <w:t>4.2 Writing (DOCX/PPTX):</w:t>
      </w:r>
    </w:p>
    <w:p>
      <w:r>
        <w:t>• Generate SOWs, business plans, proposals, and presentation slides.</w:t>
      </w:r>
    </w:p>
    <w:p>
      <w:r>
        <w:t>• For edits: create a `.bak` copy, insert/update content under correct headings, add metadata (timestamp, author=LeenAI).</w:t>
      </w:r>
    </w:p>
    <w:p>
      <w:r>
        <w:t>• For PPTX: support basic slide templates (Title, Bullets, Two-Column, Table).</w:t>
      </w:r>
    </w:p>
    <w:p>
      <w:r>
        <w:t>4.3 Spreadsheets (XLSX):</w:t>
      </w:r>
    </w:p>
    <w:p>
      <w:r>
        <w:t>• Read/update KPIs, targets, summaries. Avoid destructive structural changes without HITL.</w:t>
      </w:r>
    </w:p>
    <w:p>
      <w:r>
        <w:t>• Produce a short MD summary of changes under `data/outputs/`.</w:t>
      </w:r>
    </w:p>
    <w:p>
      <w:r>
        <w:t>4.4 Manager Orchestration:</w:t>
      </w:r>
    </w:p>
    <w:p>
      <w:r>
        <w:t>• Route: knowledge → RAG; writing → Writer; tables → Excel; external drafts → CX.</w:t>
      </w:r>
    </w:p>
    <w:p>
      <w:r>
        <w:t>• Enforce guardrails: backup, logs, HITL for large edits or external communications.</w:t>
      </w:r>
    </w:p>
    <w:p>
      <w:r>
        <w:t>• Provide concise conversation replies with next steps.</w:t>
      </w:r>
    </w:p>
    <w:p>
      <w:pPr>
        <w:pStyle w:val="Heading1"/>
      </w:pPr>
      <w:r>
        <w:t>5) Governance, Guardrails, and HITL</w:t>
      </w:r>
    </w:p>
    <w:p>
      <w:r>
        <w:t>• Write access only to `/docs` and `/data/outputs`. Never touch outside paths.</w:t>
      </w:r>
    </w:p>
    <w:p>
      <w:r>
        <w:t>• Backups: `make_backup` before replacements; keep timestamped versions.</w:t>
      </w:r>
    </w:p>
    <w:p>
      <w:r>
        <w:t>• Logs: every operation appended to `data/logs/ops.jsonl` with {timestamp, actor, tool, file, diff/summary}.</w:t>
      </w:r>
    </w:p>
    <w:p>
      <w:r>
        <w:t>• HITL mandatory for: large structural edits (&gt;200 words), Excel sheet/column deletions, client-facing emails/proposals.</w:t>
      </w:r>
    </w:p>
    <w:p>
      <w:r>
        <w:t>• PDPL-aware: minimize PII; never expose sensitive data in outputs.</w:t>
      </w:r>
    </w:p>
    <w:p>
      <w:pPr>
        <w:pStyle w:val="Heading1"/>
      </w:pPr>
      <w:r>
        <w:t>6) Non-Functional Requirements</w:t>
      </w:r>
    </w:p>
    <w:p>
      <w:r>
        <w:t>• Performance: retrieval ≤ 2.5s; file edits ≤ 6s.</w:t>
      </w:r>
    </w:p>
    <w:p>
      <w:r>
        <w:t>• Reliability: 100% logging coverage; automatic re-index when `/docs` changes.</w:t>
      </w:r>
    </w:p>
    <w:p>
      <w:r>
        <w:t>• Maintainability: PEP8, modular tools, clear README/SOP.</w:t>
      </w:r>
    </w:p>
    <w:p>
      <w:r>
        <w:t>• Privacy: local/private repo; API keys in `.env` (never committed).</w:t>
      </w:r>
    </w:p>
    <w:p>
      <w:pPr>
        <w:pStyle w:val="Heading1"/>
      </w:pPr>
      <w:r>
        <w:t>7) Example Use Cases &amp; Prompts</w:t>
      </w:r>
    </w:p>
    <w:p>
      <w:r>
        <w:t>7.1 Unify SOWs:</w:t>
      </w:r>
    </w:p>
    <w:p>
      <w:r>
        <w:t>Prompt: “Aggregate all SOWs in `/docs` and produce a unified 6–8 week SOW (Scope/Deliverables/Acceptance/Timeline/Risks/Budget). Save to `docs/SOW_Pilot_Studio_v{date}.docx`.”</w:t>
      </w:r>
    </w:p>
    <w:p>
      <w:r>
        <w:t>7.2 Update Business Plan:</w:t>
      </w:r>
    </w:p>
    <w:p>
      <w:r>
        <w:t>Prompt: “Update `docs/BusinessPlan_v1.docx` with a ‘SaaS Products’ section (3 tiers, inclusions, guardrails, margins). Backup then save the new version.”</w:t>
      </w:r>
    </w:p>
    <w:p>
      <w:r>
        <w:t>7.3 Q4 KPI Targets:</w:t>
      </w:r>
    </w:p>
    <w:p>
      <w:r>
        <w:t>Prompt: “Open `docs/KPIs.xlsx`, set Q4 targets: FCR=65%, Latency≤2.5s, Escalation≤20%, RAG-Precision≥85%. Summarize changes to `data/outputs/changes_{ts}.md`.”</w:t>
      </w:r>
    </w:p>
    <w:p>
      <w:r>
        <w:t>7.4 Client Response (English):</w:t>
      </w:r>
    </w:p>
    <w:p>
      <w:r>
        <w:t>Prompt: “Draft a concise email to a client asking about pilot duration and acceptance criteria. Keep it formal, include a CTA to book a 30-min call. Wait for approval before saving.”</w:t>
      </w:r>
    </w:p>
    <w:p>
      <w:pPr>
        <w:pStyle w:val="Heading1"/>
      </w:pPr>
      <w:r>
        <w:t>8) Two-Week Implementation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Week/Day</w:t>
            </w:r>
          </w:p>
        </w:tc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Setup environment; implement RAG/Writer/Excel agents; build `autocompose.py`; initial indexing</w:t>
            </w:r>
          </w:p>
        </w:tc>
        <w:tc>
          <w:tcPr>
            <w:tcW w:type="dxa" w:w="2880"/>
          </w:tcPr>
          <w:p>
            <w:r>
              <w:t>Agents running locally; `data/index.json`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Manager orchestration; guardrails &amp; HITL; final testing; README/SOP</w:t>
            </w:r>
          </w:p>
        </w:tc>
        <w:tc>
          <w:tcPr>
            <w:tcW w:type="dxa" w:w="2880"/>
          </w:tcPr>
          <w:p>
            <w:r>
              <w:t>One-command factory; logs; acceptance demo</w:t>
            </w:r>
          </w:p>
        </w:tc>
      </w:tr>
    </w:tbl>
    <w:p>
      <w:pPr>
        <w:pStyle w:val="Heading1"/>
      </w:pPr>
      <w:r>
        <w:t>9) Acceptance Criteria &amp; KPIs</w:t>
      </w:r>
    </w:p>
    <w:p>
      <w:r>
        <w:t>Acceptance Criteria:</w:t>
      </w:r>
    </w:p>
    <w:p>
      <w:r>
        <w:t>✓ `python run_agentkit.py` launches the system.</w:t>
      </w:r>
    </w:p>
    <w:p>
      <w:r>
        <w:t>✓ RAG answers include file citations; precision ≥ 85%.</w:t>
      </w:r>
    </w:p>
    <w:p>
      <w:r>
        <w:t>✓ Writer/Excel edits create backups and logs.</w:t>
      </w:r>
    </w:p>
    <w:p>
      <w:r>
        <w:t>✓ Manager routes tasks correctly and requests HITL when required.</w:t>
      </w:r>
    </w:p>
    <w:p>
      <w:r>
        <w:t>✓ `autocompose.py` re-indexes new/changed documents automatically.</w:t>
      </w:r>
    </w:p>
    <w:p>
      <w:r>
        <w:t>KPIs: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RAG Precision@Answer</w:t>
            </w:r>
          </w:p>
        </w:tc>
        <w:tc>
          <w:tcPr>
            <w:tcW w:type="dxa" w:w="4320"/>
          </w:tcPr>
          <w:p>
            <w:r>
              <w:t>≥ 85%</w:t>
            </w:r>
          </w:p>
        </w:tc>
      </w:tr>
      <w:tr>
        <w:tc>
          <w:tcPr>
            <w:tcW w:type="dxa" w:w="4320"/>
          </w:tcPr>
          <w:p>
            <w:r>
              <w:t>Retrieval Latency</w:t>
            </w:r>
          </w:p>
        </w:tc>
        <w:tc>
          <w:tcPr>
            <w:tcW w:type="dxa" w:w="4320"/>
          </w:tcPr>
          <w:p>
            <w:r>
              <w:t>≤ 2.5s</w:t>
            </w:r>
          </w:p>
        </w:tc>
      </w:tr>
      <w:tr>
        <w:tc>
          <w:tcPr>
            <w:tcW w:type="dxa" w:w="4320"/>
          </w:tcPr>
          <w:p>
            <w:r>
              <w:t>Edit Latency</w:t>
            </w:r>
          </w:p>
        </w:tc>
        <w:tc>
          <w:tcPr>
            <w:tcW w:type="dxa" w:w="4320"/>
          </w:tcPr>
          <w:p>
            <w:r>
              <w:t>≤ 6s</w:t>
            </w:r>
          </w:p>
        </w:tc>
      </w:tr>
      <w:tr>
        <w:tc>
          <w:tcPr>
            <w:tcW w:type="dxa" w:w="4320"/>
          </w:tcPr>
          <w:p>
            <w:r>
              <w:t>Logging Coverage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Code Quality</w:t>
            </w:r>
          </w:p>
        </w:tc>
        <w:tc>
          <w:tcPr>
            <w:tcW w:type="dxa" w:w="4320"/>
          </w:tcPr>
          <w:p>
            <w:r>
              <w:t>PEP8 + modular tests (smoke)</w:t>
            </w:r>
          </w:p>
        </w:tc>
      </w:tr>
    </w:tbl>
    <w:p>
      <w:pPr>
        <w:pStyle w:val="Heading1"/>
      </w:pPr>
      <w:r>
        <w:t>10) Tooling &amp; Libraries (Reference)</w:t>
      </w:r>
    </w:p>
    <w:p>
      <w:r>
        <w:t>• python-docx (DOCX), openpyxl (XLSX), python-pptx (PPTX).</w:t>
      </w:r>
    </w:p>
    <w:p>
      <w:r>
        <w:t>• sentence-transformers / OpenAI embeddings for RAG index.</w:t>
      </w:r>
    </w:p>
    <w:p>
      <w:r>
        <w:t>• JSONLines for logs, dotenv for secrets, rich/logging for console output.</w:t>
      </w:r>
    </w:p>
    <w:p>
      <w:r>
        <w:t>Example `requirements.txt` (indicative):</w:t>
      </w:r>
    </w:p>
    <w:p>
      <w:r>
        <w:t>python-docx</w:t>
        <w:br/>
        <w:t>openpyxl</w:t>
        <w:br/>
        <w:t>python-pptx</w:t>
        <w:br/>
        <w:t>tiktoken</w:t>
        <w:br/>
        <w:t>numpy</w:t>
        <w:br/>
        <w:t>pandas</w:t>
        <w:br/>
        <w:t>sentence-transformers</w:t>
        <w:br/>
        <w:t>faiss-cpu # or use a simple JSON index if preferred</w:t>
        <w:br/>
        <w:t>python-dotenv</w:t>
        <w:br/>
        <w:t>rich</w:t>
        <w:br/>
      </w:r>
    </w:p>
    <w:p>
      <w:pPr>
        <w:pStyle w:val="Heading1"/>
      </w:pPr>
      <w:r>
        <w:t>11) Testing &amp; QA Scenarios</w:t>
      </w:r>
    </w:p>
    <w:p>
      <w:r>
        <w:t>• Retrieval test set: 10–15 questions from real docs; measure precision.</w:t>
      </w:r>
    </w:p>
    <w:p>
      <w:r>
        <w:t>• DOCX edit test: insert a new section; verify backup, log entry, and formatting.</w:t>
      </w:r>
    </w:p>
    <w:p>
      <w:r>
        <w:t>• XLSX test: update KPI cells; verify values, backup, and summary MD.</w:t>
      </w:r>
    </w:p>
    <w:p>
      <w:r>
        <w:t>• HITL test: attempt a large structural change; ensure the system pauses for approval.</w:t>
      </w:r>
    </w:p>
    <w:p>
      <w:r>
        <w:t>• Failure injection: simulate a missing file or locked workbook; verify graceful fallback + error log.</w:t>
      </w:r>
    </w:p>
    <w:p>
      <w:pPr>
        <w:pStyle w:val="Heading1"/>
      </w:pPr>
      <w:r>
        <w:t>12) Logging Format &amp; Examples</w:t>
      </w:r>
    </w:p>
    <w:p>
      <w:r>
        <w:t>Append to `data/logs/ops.jsonl` (one JSON object per line).</w:t>
      </w:r>
    </w:p>
    <w:p>
      <w:r>
        <w:t>Example:</w:t>
      </w:r>
    </w:p>
    <w:p>
      <w:r>
        <w:t>{"ts":"2025-10-15T14:22:05Z","agent":"writer","tool":"docx_write","file":"docs/SOW_v20251015.docx","action":"insert_section","section":"Acceptance Criteria","diff":"added 142 words","user":"LeenAI"}</w:t>
      </w:r>
    </w:p>
    <w:p>
      <w:pPr>
        <w:pStyle w:val="Heading1"/>
      </w:pPr>
      <w:r>
        <w:t>13) HITL Workflow (Approval Loop)</w:t>
      </w:r>
    </w:p>
    <w:p>
      <w:r>
        <w:t>1) Agent drafts the change → 2) Summarizes impact → 3) Requests APPROVE/EDIT/CANCEL → 4) On APPROVE: apply changes, backup, log → 5) On EDIT: incorporate feedback → 6) On CANCEL: discard and log.</w:t>
      </w:r>
    </w:p>
    <w:p>
      <w:pPr>
        <w:pStyle w:val="Heading1"/>
      </w:pPr>
      <w:r>
        <w:t>14) Risks &amp; Mitigations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Unintended edits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Backups + HITL + detailed logs</w:t>
            </w:r>
          </w:p>
        </w:tc>
      </w:tr>
      <w:tr>
        <w:tc>
          <w:tcPr>
            <w:tcW w:type="dxa" w:w="2880"/>
          </w:tcPr>
          <w:p>
            <w:r>
              <w:t>Hallucinated facts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Require file citations; refuse when no evidence</w:t>
            </w:r>
          </w:p>
        </w:tc>
      </w:tr>
      <w:tr>
        <w:tc>
          <w:tcPr>
            <w:tcW w:type="dxa" w:w="2880"/>
          </w:tcPr>
          <w:p>
            <w:r>
              <w:t>Conflicting docs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Expose conflict; recommend resolution; request approval</w:t>
            </w:r>
          </w:p>
        </w:tc>
      </w:tr>
      <w:tr>
        <w:tc>
          <w:tcPr>
            <w:tcW w:type="dxa" w:w="2880"/>
          </w:tcPr>
          <w:p>
            <w:r>
              <w:t>Tool errors (I/O)</w:t>
            </w:r>
          </w:p>
        </w:tc>
        <w:tc>
          <w:tcPr>
            <w:tcW w:type="dxa" w:w="2880"/>
          </w:tcPr>
          <w:p>
            <w:r>
              <w:t>Low–Med</w:t>
            </w:r>
          </w:p>
        </w:tc>
        <w:tc>
          <w:tcPr>
            <w:tcW w:type="dxa" w:w="2880"/>
          </w:tcPr>
          <w:p>
            <w:r>
              <w:t>Retry once, then graceful failure with instructions</w:t>
            </w:r>
          </w:p>
        </w:tc>
      </w:tr>
    </w:tbl>
    <w:p>
      <w:pPr>
        <w:pStyle w:val="Heading1"/>
      </w:pPr>
      <w:r>
        <w:t>15) Appendix — Ready Commands for Daily Ops</w:t>
      </w:r>
    </w:p>
    <w:p>
      <w:r>
        <w:t>• Summarize SOWs → unified SOW (DOCX).</w:t>
      </w:r>
    </w:p>
    <w:p>
      <w:r>
        <w:t>• Update Business Plan → add SaaS tiering, pricing, guardrails.</w:t>
      </w:r>
    </w:p>
    <w:p>
      <w:r>
        <w:t>• KPI updates → set quarterly targets and export MD summary.</w:t>
      </w:r>
    </w:p>
    <w:p>
      <w:r>
        <w:t>• Client email (EN) → short formal message with CTA; wait for approval.</w:t>
      </w:r>
    </w:p>
    <w:p>
      <w:pPr>
        <w:pStyle w:val="Heading1"/>
      </w:pPr>
      <w:r>
        <w:t>16) Appendix — Sample Prompts (Copy/Paste)</w:t>
      </w:r>
    </w:p>
    <w:p>
      <w:r>
        <w:t>“Aggregate all SOWs in `/docs` and produce a unified 6–8 week SOW with Scope, Deliverables, Acceptance Criteria, Timeline, Risks, and Budget model. Save as `docs/SOW_Pilot_Studio_v{date}.docx`.”</w:t>
      </w:r>
    </w:p>
    <w:p>
      <w:r>
        <w:t>“Update `docs/BusinessPlan_v1.docx` by adding a well-structured SaaS Products section covering 3 tiers (Starter/Pro/Enterprise), inclusions, guardrails, and margin notes. Create a backup, then save.”</w:t>
      </w:r>
    </w:p>
    <w:p>
      <w:r>
        <w:t>“Open `docs/KPIs.xlsx`, set Q4 targets (FCR=65%, Latency≤2.5s, Escalation≤20%, RAG-Precision≥85%), and generate a clear changes summary under `data/outputs/` with timestamp.”</w:t>
      </w:r>
    </w:p>
    <w:p>
      <w:r>
        <w:t>“Draft an English email to a client asking about pilot duration and acceptance criteria; formal tone, concise paragraphs, bullet list, and a CTA to book a 30‑minute call. Wait for approval.”</w:t>
      </w:r>
    </w:p>
    <w:p/>
    <w:p>
      <w:pPr>
        <w:jc w:val="right"/>
      </w:pPr>
      <w:r>
        <w:t>© LeenAI 2025 — Internal document. For operational use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