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851ED" w14:textId="32F5CAD7" w:rsidR="00AB1E28" w:rsidRPr="00AB1E28" w:rsidRDefault="00AB1E28" w:rsidP="00AB1E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</w:t>
      </w:r>
      <w:r w:rsidRPr="00AB1E28">
        <w:rPr>
          <w:b/>
          <w:sz w:val="32"/>
          <w:szCs w:val="32"/>
        </w:rPr>
        <w:t>ОТЧЁТ</w:t>
      </w:r>
    </w:p>
    <w:p w14:paraId="3C5F8345" w14:textId="42572CDA" w:rsidR="00AB1E28" w:rsidRPr="00AB1E28" w:rsidRDefault="00AB1E28" w:rsidP="00AB1E28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          </w:t>
      </w:r>
      <w:r w:rsidRPr="00AB1E28">
        <w:rPr>
          <w:b/>
          <w:sz w:val="32"/>
          <w:szCs w:val="32"/>
        </w:rPr>
        <w:t>Парсинг сайта</w:t>
      </w:r>
    </w:p>
    <w:p w14:paraId="24F419B5" w14:textId="7DDB3F5B" w:rsidR="00AB1E28" w:rsidRPr="001D6CE9" w:rsidRDefault="00AB1E28" w:rsidP="00AB1E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AB1E28">
        <w:rPr>
          <w:b/>
          <w:bCs/>
          <w:sz w:val="28"/>
          <w:szCs w:val="28"/>
        </w:rPr>
        <w:t>. Подключаем и импортируем необходимые зависимости и пакеты</w:t>
      </w:r>
      <w:r w:rsidR="001D6CE9" w:rsidRPr="001D6CE9">
        <w:rPr>
          <w:b/>
          <w:bCs/>
          <w:sz w:val="28"/>
          <w:szCs w:val="28"/>
        </w:rPr>
        <w:t>.</w:t>
      </w:r>
    </w:p>
    <w:p w14:paraId="58BB61C4" w14:textId="1CAEFC2B" w:rsidR="00AB1E28" w:rsidRDefault="00AB1E28" w:rsidP="00AB1E28">
      <w:pPr>
        <w:rPr>
          <w:b/>
          <w:bCs/>
          <w:sz w:val="28"/>
          <w:szCs w:val="28"/>
          <w:lang w:val="en-US"/>
        </w:rPr>
      </w:pPr>
      <w:r w:rsidRPr="00AB1E28">
        <w:rPr>
          <w:b/>
          <w:bCs/>
          <w:noProof/>
          <w:sz w:val="28"/>
          <w:szCs w:val="28"/>
        </w:rPr>
        <w:drawing>
          <wp:inline distT="0" distB="0" distL="0" distR="0" wp14:anchorId="000CB79F" wp14:editId="02ECF282">
            <wp:extent cx="3829584" cy="1486107"/>
            <wp:effectExtent l="0" t="0" r="0" b="0"/>
            <wp:docPr id="170121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12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4E8" w14:textId="6E5E62F3" w:rsidR="00AB1E28" w:rsidRDefault="00AB1E28" w:rsidP="00AB1E28">
      <w:pPr>
        <w:rPr>
          <w:b/>
          <w:bCs/>
          <w:sz w:val="28"/>
          <w:szCs w:val="28"/>
          <w:lang w:val="en-US"/>
        </w:rPr>
      </w:pPr>
      <w:r w:rsidRPr="00AB1E2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4992DA" wp14:editId="6893AB35">
            <wp:extent cx="3267531" cy="1219370"/>
            <wp:effectExtent l="0" t="0" r="9525" b="0"/>
            <wp:docPr id="1371003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3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C0B7" w14:textId="77777777" w:rsidR="00AB1E28" w:rsidRPr="00AB1E28" w:rsidRDefault="00AB1E28" w:rsidP="00AB1E28">
      <w:pPr>
        <w:rPr>
          <w:b/>
          <w:bCs/>
          <w:sz w:val="28"/>
          <w:szCs w:val="28"/>
          <w:lang w:val="en-US"/>
        </w:rPr>
      </w:pPr>
    </w:p>
    <w:p w14:paraId="0A1736DB" w14:textId="2367AFDB" w:rsidR="00AB1E28" w:rsidRPr="00AB1E28" w:rsidRDefault="00AB1E28" w:rsidP="00AB1E28">
      <w:pPr>
        <w:rPr>
          <w:b/>
          <w:bCs/>
          <w:sz w:val="28"/>
          <w:szCs w:val="28"/>
        </w:rPr>
      </w:pPr>
      <w:r w:rsidRPr="00AB1E28">
        <w:rPr>
          <w:b/>
          <w:bCs/>
          <w:sz w:val="28"/>
          <w:szCs w:val="28"/>
        </w:rPr>
        <w:t>2. Создаём переменную, в которую сохран</w:t>
      </w:r>
      <w:r>
        <w:rPr>
          <w:b/>
          <w:bCs/>
          <w:sz w:val="28"/>
          <w:szCs w:val="28"/>
        </w:rPr>
        <w:t>яем</w:t>
      </w:r>
      <w:r w:rsidRPr="00AB1E28">
        <w:rPr>
          <w:b/>
          <w:bCs/>
          <w:sz w:val="28"/>
          <w:szCs w:val="28"/>
        </w:rPr>
        <w:t xml:space="preserve"> страницу по указанной нами ссылке. В переменную типа Elements при помощи метода select класса Document сохран</w:t>
      </w:r>
      <w:r>
        <w:rPr>
          <w:b/>
          <w:bCs/>
          <w:sz w:val="28"/>
          <w:szCs w:val="28"/>
        </w:rPr>
        <w:t>яем</w:t>
      </w:r>
      <w:r w:rsidRPr="00AB1E28">
        <w:rPr>
          <w:b/>
          <w:bCs/>
          <w:sz w:val="28"/>
          <w:szCs w:val="28"/>
        </w:rPr>
        <w:t xml:space="preserve"> все элементы, указанные в круглых скобках (div). При помощи цикла for выв</w:t>
      </w:r>
      <w:r>
        <w:rPr>
          <w:b/>
          <w:bCs/>
          <w:sz w:val="28"/>
          <w:szCs w:val="28"/>
        </w:rPr>
        <w:t>одим</w:t>
      </w:r>
      <w:r w:rsidRPr="00AB1E28">
        <w:rPr>
          <w:b/>
          <w:bCs/>
          <w:sz w:val="28"/>
          <w:szCs w:val="28"/>
        </w:rPr>
        <w:t xml:space="preserve"> эти элементы. </w:t>
      </w:r>
      <w:r>
        <w:rPr>
          <w:b/>
          <w:bCs/>
          <w:sz w:val="28"/>
          <w:szCs w:val="28"/>
        </w:rPr>
        <w:t xml:space="preserve">С помощью </w:t>
      </w:r>
      <w:r w:rsidRPr="00AB1E28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>а</w:t>
      </w:r>
      <w:r w:rsidRPr="00AB1E28">
        <w:rPr>
          <w:b/>
          <w:bCs/>
          <w:sz w:val="28"/>
          <w:szCs w:val="28"/>
        </w:rPr>
        <w:t xml:space="preserve"> text()</w:t>
      </w:r>
      <w:r>
        <w:rPr>
          <w:b/>
          <w:bCs/>
          <w:sz w:val="28"/>
          <w:szCs w:val="28"/>
        </w:rPr>
        <w:t xml:space="preserve"> </w:t>
      </w:r>
      <w:r w:rsidRPr="00AB1E28">
        <w:rPr>
          <w:b/>
          <w:bCs/>
          <w:sz w:val="28"/>
          <w:szCs w:val="28"/>
        </w:rPr>
        <w:t>выв</w:t>
      </w:r>
      <w:r>
        <w:rPr>
          <w:b/>
          <w:bCs/>
          <w:sz w:val="28"/>
          <w:szCs w:val="28"/>
        </w:rPr>
        <w:t>одим</w:t>
      </w:r>
      <w:r w:rsidRPr="00AB1E28">
        <w:rPr>
          <w:b/>
          <w:bCs/>
          <w:sz w:val="28"/>
          <w:szCs w:val="28"/>
        </w:rPr>
        <w:t xml:space="preserve"> только текстовую информацию.</w:t>
      </w:r>
    </w:p>
    <w:p w14:paraId="37A03039" w14:textId="63CA770E" w:rsidR="00AB1E28" w:rsidRPr="00AB1E28" w:rsidRDefault="00AB1E28" w:rsidP="00AB1E28">
      <w:r w:rsidRPr="00AB1E28">
        <w:rPr>
          <w:noProof/>
        </w:rPr>
        <w:drawing>
          <wp:anchor distT="0" distB="0" distL="0" distR="0" simplePos="0" relativeHeight="251661312" behindDoc="0" locked="0" layoutInCell="0" allowOverlap="1" wp14:anchorId="7B401696" wp14:editId="4EFD3A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32000"/>
            <wp:effectExtent l="0" t="0" r="3175" b="6350"/>
            <wp:wrapSquare wrapText="largest"/>
            <wp:docPr id="18102111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6CB2F" w14:textId="77777777" w:rsidR="00AB1E28" w:rsidRPr="00AB1E28" w:rsidRDefault="00AB1E28" w:rsidP="00AB1E28">
      <w:pPr>
        <w:rPr>
          <w:b/>
        </w:rPr>
      </w:pPr>
      <w:r w:rsidRPr="00AB1E28">
        <w:br w:type="page"/>
      </w:r>
    </w:p>
    <w:p w14:paraId="5D8D80B2" w14:textId="776D71AF" w:rsidR="00AB1E28" w:rsidRPr="00AB1E28" w:rsidRDefault="00AB1E28" w:rsidP="00AB1E28">
      <w:pPr>
        <w:rPr>
          <w:b/>
          <w:sz w:val="32"/>
          <w:szCs w:val="32"/>
        </w:rPr>
      </w:pPr>
      <w:r w:rsidRPr="00AB1E28">
        <w:rPr>
          <w:b/>
          <w:sz w:val="32"/>
          <w:szCs w:val="32"/>
        </w:rPr>
        <w:lastRenderedPageBreak/>
        <w:t>Результат:</w:t>
      </w:r>
    </w:p>
    <w:p w14:paraId="188F1677" w14:textId="302D2B05" w:rsidR="00AB1E28" w:rsidRPr="00AB1E28" w:rsidRDefault="00AB1E28" w:rsidP="00AB1E28">
      <w:pPr>
        <w:rPr>
          <w:b/>
        </w:rPr>
      </w:pPr>
      <w:r>
        <w:rPr>
          <w:noProof/>
        </w:rPr>
        <w:drawing>
          <wp:inline distT="0" distB="0" distL="0" distR="0" wp14:anchorId="4FD83176" wp14:editId="15FAB185">
            <wp:extent cx="5940425" cy="3341370"/>
            <wp:effectExtent l="0" t="0" r="3175" b="0"/>
            <wp:docPr id="772325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5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5468" w14:textId="77777777" w:rsidR="00CC3366" w:rsidRDefault="00CC3366"/>
    <w:p w14:paraId="364D9250" w14:textId="7D20BAB3" w:rsidR="00AB1E28" w:rsidRDefault="00AB1E28">
      <w:r w:rsidRPr="00AB1E28">
        <w:rPr>
          <w:noProof/>
        </w:rPr>
        <w:drawing>
          <wp:inline distT="0" distB="0" distL="0" distR="0" wp14:anchorId="6BA7641A" wp14:editId="0414653C">
            <wp:extent cx="5940425" cy="3691255"/>
            <wp:effectExtent l="0" t="0" r="3175" b="4445"/>
            <wp:docPr id="130017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3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72"/>
    <w:rsid w:val="00125CB2"/>
    <w:rsid w:val="001D6CE9"/>
    <w:rsid w:val="00776372"/>
    <w:rsid w:val="00861487"/>
    <w:rsid w:val="009C26F7"/>
    <w:rsid w:val="00AB1E28"/>
    <w:rsid w:val="00CB7DB3"/>
    <w:rsid w:val="00CC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2EA1"/>
  <w15:chartTrackingRefBased/>
  <w15:docId w15:val="{795129E2-6CFF-45CA-BC89-A53F2D70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sobakaSUNRIZE</dc:creator>
  <cp:keywords/>
  <dc:description/>
  <cp:lastModifiedBy>sobakaSUNRIZE</cp:lastModifiedBy>
  <cp:revision>3</cp:revision>
  <dcterms:created xsi:type="dcterms:W3CDTF">2024-12-22T13:39:00Z</dcterms:created>
  <dcterms:modified xsi:type="dcterms:W3CDTF">2024-12-22T13:48:00Z</dcterms:modified>
</cp:coreProperties>
</file>