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82930" w14:textId="5911124B" w:rsidR="00C85B89" w:rsidRDefault="00C85B89" w:rsidP="00C85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B89">
        <w:rPr>
          <w:rFonts w:ascii="Times New Roman" w:hAnsi="Times New Roman" w:cs="Times New Roman"/>
          <w:b/>
          <w:bCs/>
          <w:noProof/>
          <w:sz w:val="22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5938248" wp14:editId="49AEB046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460365" cy="606425"/>
            <wp:effectExtent l="0" t="0" r="6985" b="3175"/>
            <wp:wrapTight wrapText="bothSides">
              <wp:wrapPolygon edited="0">
                <wp:start x="0" y="0"/>
                <wp:lineTo x="0" y="21035"/>
                <wp:lineTo x="21552" y="21035"/>
                <wp:lineTo x="21552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65648" w14:textId="1AE8A2BF" w:rsidR="00C85B89" w:rsidRPr="00C85B89" w:rsidRDefault="00C85B89" w:rsidP="00C85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B89">
        <w:rPr>
          <w:rFonts w:ascii="Times New Roman" w:hAnsi="Times New Roman" w:cs="Times New Roman"/>
          <w:b/>
          <w:bCs/>
          <w:sz w:val="28"/>
          <w:szCs w:val="28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85B89" w14:paraId="70818CF4" w14:textId="77777777" w:rsidTr="00C85B89">
        <w:tc>
          <w:tcPr>
            <w:tcW w:w="2547" w:type="dxa"/>
          </w:tcPr>
          <w:p w14:paraId="64ECE8D8" w14:textId="09344926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469" w:type="dxa"/>
          </w:tcPr>
          <w:p w14:paraId="6FAD9031" w14:textId="7E0BFCD1" w:rsidR="00C85B89" w:rsidRPr="00BB4302" w:rsidRDefault="00BB4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sz w:val="20"/>
                <w:szCs w:val="20"/>
              </w:rPr>
              <w:t>FED</w:t>
            </w:r>
          </w:p>
        </w:tc>
      </w:tr>
      <w:tr w:rsidR="00C85B89" w14:paraId="0EBBE614" w14:textId="77777777" w:rsidTr="00C85B89">
        <w:tc>
          <w:tcPr>
            <w:tcW w:w="2547" w:type="dxa"/>
          </w:tcPr>
          <w:p w14:paraId="35094EDF" w14:textId="500F949F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469" w:type="dxa"/>
          </w:tcPr>
          <w:p w14:paraId="41239FF2" w14:textId="00451E48" w:rsidR="00C85B89" w:rsidRPr="00BB4302" w:rsidRDefault="00BB4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sz w:val="20"/>
                <w:szCs w:val="20"/>
              </w:rPr>
              <w:t>DSA -2</w:t>
            </w:r>
          </w:p>
        </w:tc>
      </w:tr>
      <w:tr w:rsidR="00C85B89" w14:paraId="1CACA5C5" w14:textId="77777777" w:rsidTr="00C85B89">
        <w:tc>
          <w:tcPr>
            <w:tcW w:w="2547" w:type="dxa"/>
          </w:tcPr>
          <w:p w14:paraId="5976349A" w14:textId="0CB3AAAB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6469" w:type="dxa"/>
          </w:tcPr>
          <w:p w14:paraId="26CCDFA6" w14:textId="141FEAE3" w:rsidR="00C85B89" w:rsidRPr="00BB4302" w:rsidRDefault="00BB4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sz w:val="20"/>
                <w:szCs w:val="20"/>
              </w:rPr>
              <w:t>I – III  Semester(2025-26)</w:t>
            </w:r>
          </w:p>
        </w:tc>
      </w:tr>
      <w:tr w:rsidR="00C85B89" w14:paraId="75CF160F" w14:textId="77777777" w:rsidTr="00C85B89">
        <w:tc>
          <w:tcPr>
            <w:tcW w:w="2547" w:type="dxa"/>
          </w:tcPr>
          <w:p w14:paraId="26602E77" w14:textId="4337077F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6469" w:type="dxa"/>
          </w:tcPr>
          <w:p w14:paraId="52E35209" w14:textId="1B995DF0" w:rsidR="00C85B89" w:rsidRPr="00BB4302" w:rsidRDefault="006F3B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3BFE">
              <w:rPr>
                <w:rFonts w:ascii="Times New Roman" w:hAnsi="Times New Roman" w:cs="Times New Roman"/>
                <w:sz w:val="20"/>
                <w:szCs w:val="20"/>
              </w:rPr>
              <w:t>Mohammed Razia Alangir Banu</w:t>
            </w:r>
          </w:p>
        </w:tc>
      </w:tr>
      <w:tr w:rsidR="00C85B89" w14:paraId="1151408B" w14:textId="77777777" w:rsidTr="00C85B89">
        <w:tc>
          <w:tcPr>
            <w:tcW w:w="2547" w:type="dxa"/>
          </w:tcPr>
          <w:p w14:paraId="248E21C8" w14:textId="2EE63282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469" w:type="dxa"/>
          </w:tcPr>
          <w:p w14:paraId="7BB2B185" w14:textId="3CC2A076" w:rsidR="00C85B89" w:rsidRPr="00BB4302" w:rsidRDefault="006F3B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Sai kiran</w:t>
            </w:r>
          </w:p>
        </w:tc>
      </w:tr>
      <w:tr w:rsidR="00C85B89" w14:paraId="27681EB7" w14:textId="77777777" w:rsidTr="00C85B89">
        <w:tc>
          <w:tcPr>
            <w:tcW w:w="2547" w:type="dxa"/>
          </w:tcPr>
          <w:p w14:paraId="7525C678" w14:textId="24238FCA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Roll Number</w:t>
            </w:r>
          </w:p>
        </w:tc>
        <w:tc>
          <w:tcPr>
            <w:tcW w:w="6469" w:type="dxa"/>
          </w:tcPr>
          <w:p w14:paraId="453BEFB7" w14:textId="14D1F63E" w:rsidR="00C85B89" w:rsidRPr="00BB4302" w:rsidRDefault="00BB4302" w:rsidP="006F3B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sz w:val="20"/>
                <w:szCs w:val="20"/>
              </w:rPr>
              <w:t>25200</w:t>
            </w:r>
            <w:r w:rsidR="006F3BFE">
              <w:rPr>
                <w:rFonts w:ascii="Times New Roman" w:hAnsi="Times New Roman" w:cs="Times New Roman"/>
                <w:sz w:val="20"/>
                <w:szCs w:val="20"/>
              </w:rPr>
              <w:t>30125</w:t>
            </w:r>
          </w:p>
        </w:tc>
      </w:tr>
      <w:tr w:rsidR="00C85B89" w14:paraId="652D28AD" w14:textId="77777777" w:rsidTr="00C85B89">
        <w:tc>
          <w:tcPr>
            <w:tcW w:w="2547" w:type="dxa"/>
          </w:tcPr>
          <w:p w14:paraId="7FD39A88" w14:textId="3D211428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6469" w:type="dxa"/>
          </w:tcPr>
          <w:p w14:paraId="73DC4AC4" w14:textId="675DB427" w:rsidR="00C85B89" w:rsidRPr="00BB4302" w:rsidRDefault="006F3B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C85B89" w14:paraId="53C87A87" w14:textId="77777777" w:rsidTr="00C85B89">
        <w:tc>
          <w:tcPr>
            <w:tcW w:w="2547" w:type="dxa"/>
          </w:tcPr>
          <w:p w14:paraId="21C7C99C" w14:textId="7F5BCC8E" w:rsidR="00C85B89" w:rsidRPr="00BB4302" w:rsidRDefault="00C85B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B430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  <w:tc>
          <w:tcPr>
            <w:tcW w:w="6469" w:type="dxa"/>
          </w:tcPr>
          <w:p w14:paraId="088E3D0B" w14:textId="10D51D6E" w:rsidR="00C85B89" w:rsidRPr="00BB4302" w:rsidRDefault="00C85B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6769BB" w14:textId="77777777" w:rsidR="00BB5EC6" w:rsidRDefault="00BB5EC6" w:rsidP="00BB5EC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9887A98" w14:textId="6CB51673" w:rsidR="0013288A" w:rsidRDefault="00BB4302" w:rsidP="00DF65D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3288A">
        <w:rPr>
          <w:rFonts w:ascii="Times New Roman" w:hAnsi="Times New Roman" w:cs="Times New Roman"/>
          <w:b/>
          <w:bCs/>
          <w:szCs w:val="20"/>
        </w:rPr>
        <w:t>Case Study To</w:t>
      </w:r>
      <w:bookmarkStart w:id="0" w:name="_GoBack"/>
      <w:bookmarkEnd w:id="0"/>
      <w:r w:rsidRPr="0013288A">
        <w:rPr>
          <w:rFonts w:ascii="Times New Roman" w:hAnsi="Times New Roman" w:cs="Times New Roman"/>
          <w:b/>
          <w:bCs/>
          <w:szCs w:val="20"/>
        </w:rPr>
        <w:t xml:space="preserve">pic : </w:t>
      </w:r>
      <w:r w:rsidRPr="0013288A">
        <w:rPr>
          <w:rFonts w:ascii="Times New Roman" w:hAnsi="Times New Roman" w:cs="Times New Roman"/>
          <w:b/>
          <w:bCs/>
          <w:sz w:val="28"/>
          <w:szCs w:val="20"/>
        </w:rPr>
        <w:t xml:space="preserve"> </w:t>
      </w:r>
      <w:r w:rsidR="0013288A" w:rsidRPr="0013288A">
        <w:rPr>
          <w:rFonts w:ascii="Times New Roman" w:hAnsi="Times New Roman" w:cs="Times New Roman"/>
          <w:b/>
          <w:bCs/>
          <w:sz w:val="22"/>
          <w:szCs w:val="20"/>
        </w:rPr>
        <w:t>FoodChain Logistics and Delivery routing system</w:t>
      </w:r>
      <w:r w:rsidR="00DF65DD" w:rsidRPr="0013288A">
        <w:rPr>
          <w:rFonts w:ascii="Times New Roman" w:hAnsi="Times New Roman" w:cs="Times New Roman"/>
          <w:b/>
          <w:bCs/>
          <w:sz w:val="22"/>
          <w:szCs w:val="20"/>
        </w:rPr>
        <w:t xml:space="preserve"> — Bidirectional Dijkstra</w:t>
      </w:r>
    </w:p>
    <w:p w14:paraId="63266D8F" w14:textId="77777777" w:rsidR="0013288A" w:rsidRPr="0013288A" w:rsidRDefault="0013288A" w:rsidP="0013288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FoodChain is a large-scale restaurant and food delivery platform that connects restaurants, delivery hubs, warehouses, and customers through a city-wide logistics network.</w:t>
      </w:r>
    </w:p>
    <w:p w14:paraId="5445E283" w14:textId="77777777" w:rsidR="0013288A" w:rsidRPr="0013288A" w:rsidRDefault="0013288A" w:rsidP="0013288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To ensure fast and cost-effective deliveries, the FoodChain routing engine must determine the shortest and most efficient path between a restaurant and a customer location. The company wants to evaluate different shortest-path algorithms and compare their applicability across various graph structures such as weighted, unweighted, directed, undirected, and negative-weight graphs.</w:t>
      </w:r>
    </w:p>
    <w:p w14:paraId="180F9415" w14:textId="77777777" w:rsidR="0013288A" w:rsidRPr="0013288A" w:rsidRDefault="0013288A" w:rsidP="0013288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The logistics network is represented as a graph where:</w:t>
      </w:r>
    </w:p>
    <w:p w14:paraId="28B0B0F6" w14:textId="77777777" w:rsidR="0013288A" w:rsidRPr="0013288A" w:rsidRDefault="0013288A" w:rsidP="0013288A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Vertices represent Restaurants, Delivery Hubs, Warehouses, Distribution Centers, and Customer Locations.</w:t>
      </w:r>
    </w:p>
    <w:p w14:paraId="1D81A436" w14:textId="77777777" w:rsidR="0013288A" w:rsidRPr="0013288A" w:rsidRDefault="0013288A" w:rsidP="0013288A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Edges represent road connections.</w:t>
      </w:r>
    </w:p>
    <w:p w14:paraId="1185731A" w14:textId="77777777" w:rsidR="0013288A" w:rsidRPr="0013288A" w:rsidRDefault="0013288A" w:rsidP="0013288A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Edge weights represent travel distance, delivery time, or transportation cost.</w:t>
      </w:r>
    </w:p>
    <w:p w14:paraId="479D6ADC" w14:textId="77777777" w:rsidR="0013288A" w:rsidRPr="0013288A" w:rsidRDefault="0013288A" w:rsidP="0013288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The following algorithms are to be analyzed and implemented:</w:t>
      </w:r>
    </w:p>
    <w:p w14:paraId="7D195F85" w14:textId="77777777" w:rsidR="0013288A" w:rsidRPr="0013288A" w:rsidRDefault="0013288A" w:rsidP="0013288A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Dijkstra's Algorithm</w:t>
      </w:r>
    </w:p>
    <w:p w14:paraId="51727D35" w14:textId="77777777" w:rsidR="0013288A" w:rsidRPr="0013288A" w:rsidRDefault="0013288A" w:rsidP="0013288A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Bidirectional Dijkstra's Algorithm</w:t>
      </w:r>
    </w:p>
    <w:p w14:paraId="303A38E4" w14:textId="77777777" w:rsidR="0013288A" w:rsidRPr="0013288A" w:rsidRDefault="0013288A" w:rsidP="0013288A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Bellman-Ford Algorithm</w:t>
      </w:r>
    </w:p>
    <w:p w14:paraId="44A5461D" w14:textId="77777777" w:rsidR="0013288A" w:rsidRPr="0013288A" w:rsidRDefault="0013288A" w:rsidP="0013288A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Floyd-Warshall Algorithm</w:t>
      </w:r>
    </w:p>
    <w:p w14:paraId="137FA4B9" w14:textId="77777777" w:rsidR="0013288A" w:rsidRPr="0013288A" w:rsidRDefault="0013288A" w:rsidP="0013288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</w:pPr>
      <w:r w:rsidRPr="0013288A">
        <w:rPr>
          <w:rFonts w:ascii="Segoe UI" w:eastAsia="Times New Roman" w:hAnsi="Segoe UI" w:cs="Segoe UI"/>
          <w:color w:val="000000" w:themeColor="text1"/>
          <w:kern w:val="0"/>
          <w:sz w:val="22"/>
          <w:lang w:val="en-US"/>
          <w14:ligatures w14:val="none"/>
        </w:rPr>
        <w:t>The objective is to determine which algorithm performs best for different routing scenarios in the FoodChain Backend Restaurant &amp; Delivery Index Management System.</w:t>
      </w:r>
    </w:p>
    <w:p w14:paraId="7E85DF86" w14:textId="77777777" w:rsidR="00DF65DD" w:rsidRDefault="00DF65DD" w:rsidP="00DF65DD">
      <w:p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9F46082" w14:textId="77777777" w:rsidR="0013288A" w:rsidRDefault="0013288A" w:rsidP="00DF65DD">
      <w:p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A2B3A93" w14:textId="77777777" w:rsidR="0013288A" w:rsidRDefault="0013288A" w:rsidP="00DF65DD">
      <w:p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77322E5" w14:textId="77777777" w:rsidR="0013288A" w:rsidRDefault="0013288A" w:rsidP="00DF65DD">
      <w:p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70E9105" w14:textId="77777777" w:rsidR="0013288A" w:rsidRDefault="0013288A" w:rsidP="00DF65DD">
      <w:p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5FB1CF7" w14:textId="55BAE8E8" w:rsidR="00DF65DD" w:rsidRPr="00DF65DD" w:rsidRDefault="00DF65DD" w:rsidP="00DF65DD">
      <w:p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F65D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Questions:</w:t>
      </w:r>
    </w:p>
    <w:p w14:paraId="71DFB5A3" w14:textId="77777777" w:rsidR="0013288A" w:rsidRPr="0013288A" w:rsidRDefault="0013288A" w:rsidP="0013288A">
      <w:pPr>
        <w:pStyle w:val="Heading3"/>
        <w:spacing w:before="0" w:after="60" w:line="240" w:lineRule="auto"/>
        <w:rPr>
          <w:rFonts w:ascii="Segoe UI" w:hAnsi="Segoe UI" w:cs="Segoe UI"/>
          <w:b/>
          <w:color w:val="000000" w:themeColor="text1"/>
          <w:sz w:val="24"/>
          <w:szCs w:val="22"/>
        </w:rPr>
      </w:pPr>
      <w:r w:rsidRPr="0013288A">
        <w:rPr>
          <w:rFonts w:ascii="Segoe UI" w:hAnsi="Segoe UI" w:cs="Segoe UI"/>
          <w:b/>
          <w:color w:val="000000" w:themeColor="text1"/>
          <w:sz w:val="24"/>
          <w:szCs w:val="22"/>
        </w:rPr>
        <w:t>(a) Dijkstra's Algorithm</w:t>
      </w:r>
    </w:p>
    <w:p w14:paraId="2E481072" w14:textId="77777777" w:rsidR="0013288A" w:rsidRPr="0013288A" w:rsidRDefault="0013288A" w:rsidP="0013288A">
      <w:pPr>
        <w:pStyle w:val="NormalWeb"/>
        <w:spacing w:before="0" w:after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Run </w:t>
      </w:r>
      <w:r w:rsidRPr="0013288A">
        <w:rPr>
          <w:rStyle w:val="Strong"/>
          <w:rFonts w:ascii="Segoe UI" w:eastAsiaTheme="majorEastAsia" w:hAnsi="Segoe UI" w:cs="Segoe UI"/>
          <w:color w:val="000000" w:themeColor="text1"/>
          <w:sz w:val="22"/>
          <w:szCs w:val="22"/>
        </w:rPr>
        <w:t>Dijkstra's Algorithm</w:t>
      </w:r>
      <w:r w:rsidRPr="0013288A">
        <w:rPr>
          <w:rFonts w:ascii="Segoe UI" w:hAnsi="Segoe UI" w:cs="Segoe UI"/>
          <w:color w:val="000000" w:themeColor="text1"/>
          <w:sz w:val="22"/>
          <w:szCs w:val="22"/>
        </w:rPr>
        <w:t> from </w:t>
      </w:r>
      <w:r w:rsidRPr="0013288A">
        <w:rPr>
          <w:rStyle w:val="Strong"/>
          <w:rFonts w:ascii="Segoe UI" w:eastAsiaTheme="majorEastAsia" w:hAnsi="Segoe UI" w:cs="Segoe UI"/>
          <w:color w:val="000000" w:themeColor="text1"/>
          <w:sz w:val="22"/>
          <w:szCs w:val="22"/>
        </w:rPr>
        <w:t>Restaurant (RES)</w:t>
      </w:r>
      <w:r w:rsidRPr="0013288A">
        <w:rPr>
          <w:rFonts w:ascii="Segoe UI" w:hAnsi="Segoe UI" w:cs="Segoe UI"/>
          <w:color w:val="000000" w:themeColor="text1"/>
          <w:sz w:val="22"/>
          <w:szCs w:val="22"/>
        </w:rPr>
        <w:t> to </w:t>
      </w:r>
      <w:r w:rsidRPr="0013288A">
        <w:rPr>
          <w:rStyle w:val="Strong"/>
          <w:rFonts w:ascii="Segoe UI" w:eastAsiaTheme="majorEastAsia" w:hAnsi="Segoe UI" w:cs="Segoe UI"/>
          <w:color w:val="000000" w:themeColor="text1"/>
          <w:sz w:val="22"/>
          <w:szCs w:val="22"/>
        </w:rPr>
        <w:t>Customer (CUS)</w:t>
      </w:r>
      <w:r w:rsidRPr="0013288A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1DABC45A" w14:textId="77777777" w:rsidR="0013288A" w:rsidRPr="0013288A" w:rsidRDefault="0013288A" w:rsidP="0013288A">
      <w:pPr>
        <w:pStyle w:val="NormalWeb"/>
        <w:numPr>
          <w:ilvl w:val="0"/>
          <w:numId w:val="35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Show the priority queue after each extraction.</w:t>
      </w:r>
    </w:p>
    <w:p w14:paraId="6198697D" w14:textId="77777777" w:rsidR="0013288A" w:rsidRPr="0013288A" w:rsidRDefault="0013288A" w:rsidP="0013288A">
      <w:pPr>
        <w:pStyle w:val="NormalWeb"/>
        <w:numPr>
          <w:ilvl w:val="0"/>
          <w:numId w:val="35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Find the shortest distance and shortest path.</w:t>
      </w:r>
    </w:p>
    <w:p w14:paraId="2F13D47A" w14:textId="77777777" w:rsidR="0013288A" w:rsidRDefault="0013288A" w:rsidP="0013288A">
      <w:pPr>
        <w:pStyle w:val="NormalWeb"/>
        <w:numPr>
          <w:ilvl w:val="0"/>
          <w:numId w:val="35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State the number of vertices explored before CUS is finalized.</w:t>
      </w:r>
    </w:p>
    <w:p w14:paraId="3BC73388" w14:textId="77777777" w:rsidR="0013288A" w:rsidRPr="0013288A" w:rsidRDefault="0013288A" w:rsidP="0013288A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2"/>
          <w:szCs w:val="22"/>
        </w:rPr>
      </w:pPr>
    </w:p>
    <w:p w14:paraId="458F82FA" w14:textId="77777777" w:rsidR="0013288A" w:rsidRPr="0013288A" w:rsidRDefault="0013288A" w:rsidP="0013288A">
      <w:pPr>
        <w:pStyle w:val="Heading3"/>
        <w:spacing w:before="0" w:after="60"/>
        <w:rPr>
          <w:rFonts w:ascii="Segoe UI" w:hAnsi="Segoe UI" w:cs="Segoe UI"/>
          <w:b/>
          <w:color w:val="000000" w:themeColor="text1"/>
          <w:sz w:val="24"/>
          <w:szCs w:val="22"/>
        </w:rPr>
      </w:pPr>
      <w:r w:rsidRPr="0013288A">
        <w:rPr>
          <w:rFonts w:ascii="Segoe UI" w:hAnsi="Segoe UI" w:cs="Segoe UI"/>
          <w:b/>
          <w:color w:val="000000" w:themeColor="text1"/>
          <w:sz w:val="24"/>
          <w:szCs w:val="22"/>
        </w:rPr>
        <w:t>(b) Bidirectional Dijkstra's Algorithm</w:t>
      </w:r>
    </w:p>
    <w:p w14:paraId="2DA07EE6" w14:textId="77777777" w:rsidR="0013288A" w:rsidRPr="0013288A" w:rsidRDefault="0013288A" w:rsidP="0013288A">
      <w:pPr>
        <w:pStyle w:val="NormalWeb"/>
        <w:spacing w:before="0" w:after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Run </w:t>
      </w:r>
      <w:r w:rsidRPr="0013288A">
        <w:rPr>
          <w:rStyle w:val="Strong"/>
          <w:rFonts w:ascii="Segoe UI" w:eastAsiaTheme="majorEastAsia" w:hAnsi="Segoe UI" w:cs="Segoe UI"/>
          <w:color w:val="000000" w:themeColor="text1"/>
          <w:sz w:val="22"/>
          <w:szCs w:val="22"/>
        </w:rPr>
        <w:t>Bidirectional Dijkstra</w:t>
      </w:r>
      <w:r w:rsidRPr="0013288A">
        <w:rPr>
          <w:rFonts w:ascii="Segoe UI" w:hAnsi="Segoe UI" w:cs="Segoe UI"/>
          <w:color w:val="000000" w:themeColor="text1"/>
          <w:sz w:val="22"/>
          <w:szCs w:val="22"/>
        </w:rPr>
        <w:t> with:</w:t>
      </w:r>
    </w:p>
    <w:p w14:paraId="0130FB60" w14:textId="77777777" w:rsidR="0013288A" w:rsidRPr="0013288A" w:rsidRDefault="0013288A" w:rsidP="0013288A">
      <w:pPr>
        <w:pStyle w:val="NormalWeb"/>
        <w:numPr>
          <w:ilvl w:val="0"/>
          <w:numId w:val="36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Forward search from </w:t>
      </w:r>
      <w:r w:rsidRPr="0013288A">
        <w:rPr>
          <w:rStyle w:val="Strong"/>
          <w:rFonts w:ascii="Segoe UI" w:eastAsiaTheme="majorEastAsia" w:hAnsi="Segoe UI" w:cs="Segoe UI"/>
          <w:color w:val="000000" w:themeColor="text1"/>
          <w:sz w:val="22"/>
          <w:szCs w:val="22"/>
        </w:rPr>
        <w:t>RES</w:t>
      </w:r>
    </w:p>
    <w:p w14:paraId="4F283FBB" w14:textId="77777777" w:rsidR="0013288A" w:rsidRPr="0013288A" w:rsidRDefault="0013288A" w:rsidP="0013288A">
      <w:pPr>
        <w:pStyle w:val="NormalWeb"/>
        <w:numPr>
          <w:ilvl w:val="0"/>
          <w:numId w:val="36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Backward search from </w:t>
      </w:r>
      <w:r w:rsidRPr="0013288A">
        <w:rPr>
          <w:rStyle w:val="Strong"/>
          <w:rFonts w:ascii="Segoe UI" w:eastAsiaTheme="majorEastAsia" w:hAnsi="Segoe UI" w:cs="Segoe UI"/>
          <w:color w:val="000000" w:themeColor="text1"/>
          <w:sz w:val="22"/>
          <w:szCs w:val="22"/>
        </w:rPr>
        <w:t>CUS</w:t>
      </w:r>
    </w:p>
    <w:p w14:paraId="5621C911" w14:textId="77777777" w:rsidR="0013288A" w:rsidRPr="0013288A" w:rsidRDefault="0013288A" w:rsidP="0013288A">
      <w:pPr>
        <w:pStyle w:val="NormalWeb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Tasks:</w:t>
      </w:r>
    </w:p>
    <w:p w14:paraId="692B7833" w14:textId="77777777" w:rsidR="0013288A" w:rsidRPr="0013288A" w:rsidRDefault="0013288A" w:rsidP="0013288A">
      <w:pPr>
        <w:pStyle w:val="NormalWeb"/>
        <w:numPr>
          <w:ilvl w:val="0"/>
          <w:numId w:val="37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Maintain </w:t>
      </w:r>
      <w:r w:rsidRPr="0013288A">
        <w:rPr>
          <w:rStyle w:val="HTMLCode"/>
          <w:rFonts w:eastAsiaTheme="majorEastAsia"/>
          <w:color w:val="000000" w:themeColor="text1"/>
          <w:sz w:val="22"/>
          <w:szCs w:val="22"/>
        </w:rPr>
        <w:t>forwardDist[]</w:t>
      </w:r>
      <w:r w:rsidRPr="0013288A">
        <w:rPr>
          <w:rFonts w:ascii="Segoe UI" w:hAnsi="Segoe UI" w:cs="Segoe UI"/>
          <w:color w:val="000000" w:themeColor="text1"/>
          <w:sz w:val="22"/>
          <w:szCs w:val="22"/>
        </w:rPr>
        <w:t> and </w:t>
      </w:r>
      <w:r w:rsidRPr="0013288A">
        <w:rPr>
          <w:rStyle w:val="HTMLCode"/>
          <w:rFonts w:eastAsiaTheme="majorEastAsia"/>
          <w:color w:val="000000" w:themeColor="text1"/>
          <w:sz w:val="22"/>
          <w:szCs w:val="22"/>
        </w:rPr>
        <w:t>backwardDist[]</w:t>
      </w:r>
      <w:r w:rsidRPr="0013288A"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43AF335D" w14:textId="77777777" w:rsidR="0013288A" w:rsidRPr="0013288A" w:rsidRDefault="0013288A" w:rsidP="0013288A">
      <w:pPr>
        <w:pStyle w:val="NormalWeb"/>
        <w:numPr>
          <w:ilvl w:val="0"/>
          <w:numId w:val="37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Show alternating vertex extractions.</w:t>
      </w:r>
    </w:p>
    <w:p w14:paraId="335253C6" w14:textId="77777777" w:rsidR="0013288A" w:rsidRPr="0013288A" w:rsidRDefault="0013288A" w:rsidP="0013288A">
      <w:pPr>
        <w:pStyle w:val="NormalWeb"/>
        <w:numPr>
          <w:ilvl w:val="0"/>
          <w:numId w:val="37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Identify the meeting point.</w:t>
      </w:r>
    </w:p>
    <w:p w14:paraId="7864965D" w14:textId="77777777" w:rsidR="0013288A" w:rsidRPr="0013288A" w:rsidRDefault="0013288A" w:rsidP="0013288A">
      <w:pPr>
        <w:pStyle w:val="NormalWeb"/>
        <w:numPr>
          <w:ilvl w:val="0"/>
          <w:numId w:val="37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Find the shortest distance and path.</w:t>
      </w:r>
    </w:p>
    <w:p w14:paraId="45E959E8" w14:textId="77777777" w:rsidR="0013288A" w:rsidRPr="0013288A" w:rsidRDefault="0013288A" w:rsidP="0013288A">
      <w:pPr>
        <w:pStyle w:val="NormalWeb"/>
        <w:numPr>
          <w:ilvl w:val="0"/>
          <w:numId w:val="37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Compare the number of vertices explored with standard Dijkstra.</w:t>
      </w:r>
    </w:p>
    <w:p w14:paraId="0447EEE0" w14:textId="77777777" w:rsidR="00DF65DD" w:rsidRDefault="00DF65DD" w:rsidP="00DF65DD">
      <w:pPr>
        <w:spacing w:after="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AAE7E6" w14:textId="77777777" w:rsidR="0013288A" w:rsidRPr="0013288A" w:rsidRDefault="0013288A" w:rsidP="0013288A">
      <w:pPr>
        <w:pStyle w:val="Heading3"/>
        <w:spacing w:before="0" w:after="6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(c) Algorithm Implementation and Comparison</w:t>
      </w:r>
    </w:p>
    <w:p w14:paraId="708F1D98" w14:textId="77777777" w:rsidR="0013288A" w:rsidRPr="0013288A" w:rsidRDefault="0013288A" w:rsidP="0013288A">
      <w:pPr>
        <w:pStyle w:val="NormalWeb"/>
        <w:spacing w:before="0" w:after="0"/>
        <w:rPr>
          <w:rFonts w:ascii="Segoe UI" w:hAnsi="Segoe UI" w:cs="Segoe UI"/>
          <w:color w:val="000000" w:themeColor="text1"/>
          <w:sz w:val="22"/>
          <w:szCs w:val="22"/>
        </w:rPr>
      </w:pPr>
      <w:r w:rsidRPr="0013288A">
        <w:rPr>
          <w:rFonts w:ascii="Segoe UI" w:hAnsi="Segoe UI" w:cs="Segoe UI"/>
          <w:color w:val="000000" w:themeColor="text1"/>
          <w:sz w:val="22"/>
          <w:szCs w:val="22"/>
        </w:rPr>
        <w:t>Implement </w:t>
      </w:r>
      <w:r w:rsidRPr="0013288A">
        <w:rPr>
          <w:rStyle w:val="Strong"/>
          <w:rFonts w:ascii="Segoe UI" w:eastAsiaTheme="majorEastAsia" w:hAnsi="Segoe UI" w:cs="Segoe UI"/>
          <w:color w:val="000000" w:themeColor="text1"/>
          <w:sz w:val="22"/>
          <w:szCs w:val="22"/>
        </w:rPr>
        <w:t>Bidirectional Dijkstra</w:t>
      </w:r>
      <w:r w:rsidRPr="0013288A">
        <w:rPr>
          <w:rFonts w:ascii="Segoe UI" w:hAnsi="Segoe UI" w:cs="Segoe UI"/>
          <w:color w:val="000000" w:themeColor="text1"/>
          <w:sz w:val="22"/>
          <w:szCs w:val="22"/>
        </w:rPr>
        <w:t> in Java for the FoodChain delivery network.</w:t>
      </w:r>
    </w:p>
    <w:p w14:paraId="3941F76E" w14:textId="386377EE" w:rsidR="00DF65DD" w:rsidRDefault="00DF65DD" w:rsidP="00DF65DD">
      <w:pPr>
        <w:spacing w:after="0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21C0BD" w14:textId="77777777" w:rsidR="0013288A" w:rsidRPr="00A737BD" w:rsidRDefault="0013288A" w:rsidP="0013288A">
      <w:pPr>
        <w:pStyle w:val="Heading3"/>
        <w:shd w:val="clear" w:color="auto" w:fill="000000"/>
        <w:spacing w:before="0" w:after="60"/>
        <w:rPr>
          <w:rFonts w:ascii="Segoe UI" w:hAnsi="Segoe UI" w:cs="Segoe UI"/>
          <w:color w:val="FFFFFF"/>
          <w:sz w:val="24"/>
        </w:rPr>
      </w:pPr>
      <w:r w:rsidRPr="00A737BD">
        <w:rPr>
          <w:rFonts w:ascii="Segoe UI" w:hAnsi="Segoe UI" w:cs="Segoe UI"/>
          <w:color w:val="FFFFFF"/>
          <w:sz w:val="24"/>
        </w:rPr>
        <w:t>Implementation Process</w:t>
      </w:r>
    </w:p>
    <w:p w14:paraId="29EBB3A2" w14:textId="77777777" w:rsidR="0013288A" w:rsidRPr="00A737BD" w:rsidRDefault="0013288A" w:rsidP="00A737BD">
      <w:pPr>
        <w:pStyle w:val="NormalWeb"/>
        <w:numPr>
          <w:ilvl w:val="0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Style w:val="Strong"/>
          <w:rFonts w:ascii="Segoe UI" w:eastAsiaTheme="majorEastAsia" w:hAnsi="Segoe UI" w:cs="Segoe UI"/>
          <w:color w:val="000000" w:themeColor="text1"/>
          <w:sz w:val="18"/>
          <w:szCs w:val="18"/>
        </w:rPr>
        <w:t>Model the FoodChain Network as a Graph</w:t>
      </w:r>
    </w:p>
    <w:p w14:paraId="52571554" w14:textId="77777777" w:rsidR="0013288A" w:rsidRPr="00A737BD" w:rsidRDefault="0013288A" w:rsidP="00A737BD">
      <w:pPr>
        <w:pStyle w:val="NormalWeb"/>
        <w:numPr>
          <w:ilvl w:val="1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Fonts w:ascii="Segoe UI" w:hAnsi="Segoe UI" w:cs="Segoe UI"/>
          <w:color w:val="000000" w:themeColor="text1"/>
          <w:sz w:val="18"/>
          <w:szCs w:val="18"/>
        </w:rPr>
        <w:t>Represent restaurants, delivery hubs, warehouses, and customers as vertices and road connections as weighted edges.</w:t>
      </w:r>
    </w:p>
    <w:p w14:paraId="71DA0C08" w14:textId="77777777" w:rsidR="0013288A" w:rsidRPr="00A737BD" w:rsidRDefault="0013288A" w:rsidP="00A737BD">
      <w:pPr>
        <w:pStyle w:val="NormalWeb"/>
        <w:numPr>
          <w:ilvl w:val="0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Style w:val="Strong"/>
          <w:rFonts w:ascii="Segoe UI" w:eastAsiaTheme="majorEastAsia" w:hAnsi="Segoe UI" w:cs="Segoe UI"/>
          <w:color w:val="000000" w:themeColor="text1"/>
          <w:sz w:val="18"/>
          <w:szCs w:val="18"/>
        </w:rPr>
        <w:t>Implement Dijkstra's Algorithm</w:t>
      </w:r>
    </w:p>
    <w:p w14:paraId="550C8AE9" w14:textId="77777777" w:rsidR="0013288A" w:rsidRPr="00A737BD" w:rsidRDefault="0013288A" w:rsidP="00A737BD">
      <w:pPr>
        <w:pStyle w:val="NormalWeb"/>
        <w:numPr>
          <w:ilvl w:val="1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Fonts w:ascii="Segoe UI" w:hAnsi="Segoe UI" w:cs="Segoe UI"/>
          <w:color w:val="000000" w:themeColor="text1"/>
          <w:sz w:val="18"/>
          <w:szCs w:val="18"/>
        </w:rPr>
        <w:t>Use a priority queue to find the shortest delivery route from a restaurant to a customer.</w:t>
      </w:r>
    </w:p>
    <w:p w14:paraId="5D39FE29" w14:textId="77777777" w:rsidR="0013288A" w:rsidRPr="00A737BD" w:rsidRDefault="0013288A" w:rsidP="00A737BD">
      <w:pPr>
        <w:pStyle w:val="NormalWeb"/>
        <w:numPr>
          <w:ilvl w:val="0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Style w:val="Strong"/>
          <w:rFonts w:ascii="Segoe UI" w:eastAsiaTheme="majorEastAsia" w:hAnsi="Segoe UI" w:cs="Segoe UI"/>
          <w:color w:val="000000" w:themeColor="text1"/>
          <w:sz w:val="18"/>
          <w:szCs w:val="18"/>
        </w:rPr>
        <w:t>Implement Bidirectional Dijkstra</w:t>
      </w:r>
    </w:p>
    <w:p w14:paraId="14D84BDB" w14:textId="77777777" w:rsidR="0013288A" w:rsidRPr="00A737BD" w:rsidRDefault="0013288A" w:rsidP="00A737BD">
      <w:pPr>
        <w:pStyle w:val="NormalWeb"/>
        <w:numPr>
          <w:ilvl w:val="1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Fonts w:ascii="Segoe UI" w:hAnsi="Segoe UI" w:cs="Segoe UI"/>
          <w:color w:val="000000" w:themeColor="text1"/>
          <w:sz w:val="18"/>
          <w:szCs w:val="18"/>
        </w:rPr>
        <w:t>Perform simultaneous forward and backward searches to reduce the number of explored locations.</w:t>
      </w:r>
    </w:p>
    <w:p w14:paraId="48E2C5AF" w14:textId="77777777" w:rsidR="0013288A" w:rsidRPr="00A737BD" w:rsidRDefault="0013288A" w:rsidP="00A737BD">
      <w:pPr>
        <w:pStyle w:val="NormalWeb"/>
        <w:numPr>
          <w:ilvl w:val="0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Style w:val="Strong"/>
          <w:rFonts w:ascii="Segoe UI" w:eastAsiaTheme="majorEastAsia" w:hAnsi="Segoe UI" w:cs="Segoe UI"/>
          <w:color w:val="000000" w:themeColor="text1"/>
          <w:sz w:val="18"/>
          <w:szCs w:val="18"/>
        </w:rPr>
        <w:t>Implement Bellman-Ford Algorithm</w:t>
      </w:r>
    </w:p>
    <w:p w14:paraId="3EC69C19" w14:textId="77777777" w:rsidR="0013288A" w:rsidRPr="00A737BD" w:rsidRDefault="0013288A" w:rsidP="00A737BD">
      <w:pPr>
        <w:pStyle w:val="NormalWeb"/>
        <w:numPr>
          <w:ilvl w:val="1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Fonts w:ascii="Segoe UI" w:hAnsi="Segoe UI" w:cs="Segoe UI"/>
          <w:color w:val="000000" w:themeColor="text1"/>
          <w:sz w:val="18"/>
          <w:szCs w:val="18"/>
        </w:rPr>
        <w:t>Calculate shortest paths and handle networks containing negative edge weights such as delivery discounts or promotional costs.</w:t>
      </w:r>
    </w:p>
    <w:p w14:paraId="645F3688" w14:textId="77777777" w:rsidR="0013288A" w:rsidRPr="00A737BD" w:rsidRDefault="0013288A" w:rsidP="00A737BD">
      <w:pPr>
        <w:pStyle w:val="NormalWeb"/>
        <w:numPr>
          <w:ilvl w:val="0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Style w:val="Strong"/>
          <w:rFonts w:ascii="Segoe UI" w:eastAsiaTheme="majorEastAsia" w:hAnsi="Segoe UI" w:cs="Segoe UI"/>
          <w:color w:val="000000" w:themeColor="text1"/>
          <w:sz w:val="18"/>
          <w:szCs w:val="18"/>
        </w:rPr>
        <w:t>Implement Floyd-Warshall Algorithm</w:t>
      </w:r>
    </w:p>
    <w:p w14:paraId="33BBFC3D" w14:textId="77777777" w:rsidR="0013288A" w:rsidRPr="00A737BD" w:rsidRDefault="0013288A" w:rsidP="00A737BD">
      <w:pPr>
        <w:pStyle w:val="NormalWeb"/>
        <w:numPr>
          <w:ilvl w:val="1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Fonts w:ascii="Segoe UI" w:hAnsi="Segoe UI" w:cs="Segoe UI"/>
          <w:color w:val="000000" w:themeColor="text1"/>
          <w:sz w:val="18"/>
          <w:szCs w:val="18"/>
        </w:rPr>
        <w:t>Generate shortest paths between all pairs of locations for complete route planning across the FoodChain network.</w:t>
      </w:r>
    </w:p>
    <w:p w14:paraId="4DC87B2A" w14:textId="77777777" w:rsidR="0013288A" w:rsidRPr="00A737BD" w:rsidRDefault="0013288A" w:rsidP="00A737BD">
      <w:pPr>
        <w:pStyle w:val="NormalWeb"/>
        <w:numPr>
          <w:ilvl w:val="0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Style w:val="Strong"/>
          <w:rFonts w:ascii="Segoe UI" w:eastAsiaTheme="majorEastAsia" w:hAnsi="Segoe UI" w:cs="Segoe UI"/>
          <w:color w:val="000000" w:themeColor="text1"/>
          <w:sz w:val="18"/>
          <w:szCs w:val="18"/>
        </w:rPr>
        <w:t>Compare Algorithm Performance</w:t>
      </w:r>
    </w:p>
    <w:p w14:paraId="1F29CD48" w14:textId="77777777" w:rsidR="0013288A" w:rsidRPr="00A737BD" w:rsidRDefault="0013288A" w:rsidP="00A737BD">
      <w:pPr>
        <w:pStyle w:val="NormalWeb"/>
        <w:numPr>
          <w:ilvl w:val="1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Fonts w:ascii="Segoe UI" w:hAnsi="Segoe UI" w:cs="Segoe UI"/>
          <w:color w:val="000000" w:themeColor="text1"/>
          <w:sz w:val="18"/>
          <w:szCs w:val="18"/>
        </w:rPr>
        <w:t>Evaluate execution time, path correctness, memory usage, and the number of vertices explored by each algorithm.</w:t>
      </w:r>
    </w:p>
    <w:p w14:paraId="21B50086" w14:textId="77777777" w:rsidR="0013288A" w:rsidRPr="00A737BD" w:rsidRDefault="0013288A" w:rsidP="00A737BD">
      <w:pPr>
        <w:pStyle w:val="NormalWeb"/>
        <w:numPr>
          <w:ilvl w:val="0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Style w:val="Strong"/>
          <w:rFonts w:ascii="Segoe UI" w:eastAsiaTheme="majorEastAsia" w:hAnsi="Segoe UI" w:cs="Segoe UI"/>
          <w:color w:val="000000" w:themeColor="text1"/>
          <w:sz w:val="18"/>
          <w:szCs w:val="18"/>
        </w:rPr>
        <w:t>Analyze and Select the Best Algorithm</w:t>
      </w:r>
    </w:p>
    <w:p w14:paraId="37E1E574" w14:textId="77777777" w:rsidR="0013288A" w:rsidRPr="00A737BD" w:rsidRDefault="0013288A" w:rsidP="00A737BD">
      <w:pPr>
        <w:pStyle w:val="NormalWeb"/>
        <w:numPr>
          <w:ilvl w:val="1"/>
          <w:numId w:val="38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18"/>
          <w:szCs w:val="18"/>
        </w:rPr>
      </w:pPr>
      <w:r w:rsidRPr="00A737BD">
        <w:rPr>
          <w:rFonts w:ascii="Segoe UI" w:hAnsi="Segoe UI" w:cs="Segoe UI"/>
          <w:color w:val="000000" w:themeColor="text1"/>
          <w:sz w:val="18"/>
          <w:szCs w:val="18"/>
        </w:rPr>
        <w:t>Determine the most suitable algorithm for real-time delivery routing and logistics management in the FoodChain system based on the experimental results.</w:t>
      </w:r>
    </w:p>
    <w:p w14:paraId="5AB0DBA2" w14:textId="77777777" w:rsidR="006B314A" w:rsidRDefault="006B314A" w:rsidP="0013288A">
      <w:pPr>
        <w:rPr>
          <w:rFonts w:ascii="Times New Roman" w:hAnsi="Times New Roman" w:cs="Times New Roman"/>
          <w:b/>
          <w:bCs/>
          <w:noProof/>
          <w:sz w:val="20"/>
          <w:szCs w:val="20"/>
        </w:rPr>
      </w:pPr>
    </w:p>
    <w:p w14:paraId="5A1C6ADF" w14:textId="5B8B6A22" w:rsidR="00F4069B" w:rsidRPr="00A737BD" w:rsidRDefault="00A737BD" w:rsidP="00A737BD">
      <w:pPr>
        <w:rPr>
          <w:rFonts w:ascii="Times New Roman" w:hAnsi="Times New Roman" w:cs="Times New Roman"/>
          <w:b/>
          <w:bCs/>
          <w:sz w:val="22"/>
          <w:szCs w:val="20"/>
        </w:rPr>
      </w:pPr>
      <w:r w:rsidRPr="00A737BD">
        <w:rPr>
          <w:rFonts w:ascii="Times New Roman" w:hAnsi="Times New Roman" w:cs="Times New Roman"/>
          <w:b/>
          <w:bCs/>
          <w:sz w:val="22"/>
          <w:szCs w:val="20"/>
        </w:rPr>
        <w:lastRenderedPageBreak/>
        <w:t>RESULT:  Screenshot/Output</w:t>
      </w:r>
    </w:p>
    <w:p w14:paraId="539377E3" w14:textId="41876AD0" w:rsidR="006B314A" w:rsidRDefault="00A737BD" w:rsidP="00EF3BD9">
      <w:pPr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A737BD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31978DF" wp14:editId="33955F83">
            <wp:extent cx="5731510" cy="3241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6CA3" w14:textId="6AB66EB7" w:rsidR="00A737BD" w:rsidRPr="006F3BFE" w:rsidRDefault="00A737BD" w:rsidP="006F3BFE">
      <w:pPr>
        <w:pStyle w:val="NormalWeb"/>
        <w:spacing w:before="0" w:after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Fonts w:ascii="Segoe UI" w:hAnsi="Segoe UI" w:cs="Segoe UI"/>
          <w:color w:val="000000" w:themeColor="text1"/>
          <w:sz w:val="20"/>
          <w:szCs w:val="20"/>
        </w:rPr>
        <w:t>The </w:t>
      </w:r>
      <w:r w:rsidRPr="006F3BFE">
        <w:rPr>
          <w:rStyle w:val="Strong"/>
          <w:rFonts w:ascii="Segoe UI" w:eastAsiaTheme="majorEastAsia" w:hAnsi="Segoe UI" w:cs="Segoe UI"/>
          <w:color w:val="000000" w:themeColor="text1"/>
          <w:sz w:val="20"/>
          <w:szCs w:val="20"/>
        </w:rPr>
        <w:t>Dijkstra's Algorithm, Bellman-Ford Algorithm, and Floyd-Warshall Algorithm</w:t>
      </w:r>
      <w:r w:rsidRPr="006F3BFE">
        <w:rPr>
          <w:rFonts w:ascii="Segoe UI" w:hAnsi="Segoe UI" w:cs="Segoe UI"/>
          <w:color w:val="000000" w:themeColor="text1"/>
          <w:sz w:val="20"/>
          <w:szCs w:val="20"/>
        </w:rPr>
        <w:t xml:space="preserve"> were successfully implemented and </w:t>
      </w:r>
      <w:proofErr w:type="spellStart"/>
      <w:r w:rsidRPr="006F3BFE">
        <w:rPr>
          <w:rFonts w:ascii="Segoe UI" w:hAnsi="Segoe UI" w:cs="Segoe UI"/>
          <w:color w:val="000000" w:themeColor="text1"/>
          <w:sz w:val="20"/>
          <w:szCs w:val="20"/>
        </w:rPr>
        <w:t>analyzed</w:t>
      </w:r>
      <w:proofErr w:type="spellEnd"/>
      <w:r w:rsidRPr="006F3BFE">
        <w:rPr>
          <w:rFonts w:ascii="Segoe UI" w:hAnsi="Segoe UI" w:cs="Segoe UI"/>
          <w:color w:val="000000" w:themeColor="text1"/>
          <w:sz w:val="20"/>
          <w:szCs w:val="20"/>
        </w:rPr>
        <w:t xml:space="preserve"> on the FoodChain Backend Restaurant &amp; Delivery Logistics Network.</w:t>
      </w:r>
      <w:r w:rsidR="006F3BFE" w:rsidRPr="006F3BFE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Pr="006F3BFE">
        <w:rPr>
          <w:rFonts w:ascii="Segoe UI" w:hAnsi="Segoe UI" w:cs="Segoe UI"/>
          <w:color w:val="000000" w:themeColor="text1"/>
          <w:sz w:val="20"/>
          <w:szCs w:val="20"/>
        </w:rPr>
        <w:t>Dijkstra's Algorithm identified the shortest delivery route from Restaurant to Customer using positive edge weights.</w:t>
      </w:r>
    </w:p>
    <w:p w14:paraId="631380A8" w14:textId="77777777" w:rsidR="00A737BD" w:rsidRPr="006F3BFE" w:rsidRDefault="00A737BD" w:rsidP="006F3BFE">
      <w:pPr>
        <w:pStyle w:val="NormalWeb"/>
        <w:numPr>
          <w:ilvl w:val="0"/>
          <w:numId w:val="39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Fonts w:ascii="Segoe UI" w:hAnsi="Segoe UI" w:cs="Segoe UI"/>
          <w:color w:val="000000" w:themeColor="text1"/>
          <w:sz w:val="20"/>
          <w:szCs w:val="20"/>
        </w:rPr>
        <w:t>Bellman-Ford Algorithm successfully computed shortest paths and verified the absence of negative-weight cycles.</w:t>
      </w:r>
    </w:p>
    <w:p w14:paraId="7E3B85E5" w14:textId="77777777" w:rsidR="00A737BD" w:rsidRPr="006F3BFE" w:rsidRDefault="00A737BD" w:rsidP="006F3BFE">
      <w:pPr>
        <w:pStyle w:val="NormalWeb"/>
        <w:numPr>
          <w:ilvl w:val="0"/>
          <w:numId w:val="39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Fonts w:ascii="Segoe UI" w:hAnsi="Segoe UI" w:cs="Segoe UI"/>
          <w:color w:val="000000" w:themeColor="text1"/>
          <w:sz w:val="20"/>
          <w:szCs w:val="20"/>
        </w:rPr>
        <w:t>Floyd-Warshall Algorithm generated the complete all-pairs shortest-path matrix for all locations in the delivery network.</w:t>
      </w:r>
    </w:p>
    <w:p w14:paraId="4C8C8C5D" w14:textId="77777777" w:rsidR="00A737BD" w:rsidRPr="006F3BFE" w:rsidRDefault="00A737BD" w:rsidP="006F3BFE">
      <w:pPr>
        <w:pStyle w:val="NormalWeb"/>
        <w:spacing w:before="0" w:after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Style w:val="Strong"/>
          <w:rFonts w:ascii="Segoe UI" w:eastAsiaTheme="majorEastAsia" w:hAnsi="Segoe UI" w:cs="Segoe UI"/>
          <w:color w:val="000000" w:themeColor="text1"/>
          <w:sz w:val="20"/>
          <w:szCs w:val="20"/>
        </w:rPr>
        <w:t>Sample Shortest Distances Returned:</w:t>
      </w:r>
    </w:p>
    <w:p w14:paraId="46F1B476" w14:textId="77777777" w:rsidR="00A737BD" w:rsidRPr="006F3BFE" w:rsidRDefault="00A737BD" w:rsidP="006F3BFE">
      <w:pPr>
        <w:pStyle w:val="NormalWeb"/>
        <w:numPr>
          <w:ilvl w:val="0"/>
          <w:numId w:val="40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Fonts w:ascii="Segoe UI" w:hAnsi="Segoe UI" w:cs="Segoe UI"/>
          <w:color w:val="000000" w:themeColor="text1"/>
          <w:sz w:val="20"/>
          <w:szCs w:val="20"/>
        </w:rPr>
        <w:t>Restaurant → Hub A = 3</w:t>
      </w:r>
    </w:p>
    <w:p w14:paraId="41A4E331" w14:textId="77777777" w:rsidR="00A737BD" w:rsidRPr="006F3BFE" w:rsidRDefault="00A737BD" w:rsidP="006F3BFE">
      <w:pPr>
        <w:pStyle w:val="NormalWeb"/>
        <w:numPr>
          <w:ilvl w:val="0"/>
          <w:numId w:val="40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Fonts w:ascii="Segoe UI" w:hAnsi="Segoe UI" w:cs="Segoe UI"/>
          <w:color w:val="000000" w:themeColor="text1"/>
          <w:sz w:val="20"/>
          <w:szCs w:val="20"/>
        </w:rPr>
        <w:t>Restaurant → Warehouse = 8</w:t>
      </w:r>
    </w:p>
    <w:p w14:paraId="6DAC9DD9" w14:textId="77777777" w:rsidR="00A737BD" w:rsidRPr="006F3BFE" w:rsidRDefault="00A737BD" w:rsidP="006F3BFE">
      <w:pPr>
        <w:pStyle w:val="NormalWeb"/>
        <w:numPr>
          <w:ilvl w:val="0"/>
          <w:numId w:val="40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Fonts w:ascii="Segoe UI" w:hAnsi="Segoe UI" w:cs="Segoe UI"/>
          <w:color w:val="000000" w:themeColor="text1"/>
          <w:sz w:val="20"/>
          <w:szCs w:val="20"/>
        </w:rPr>
        <w:t>Restaurant → Dispatch Center = 10</w:t>
      </w:r>
    </w:p>
    <w:p w14:paraId="12307FE0" w14:textId="77777777" w:rsidR="00A737BD" w:rsidRPr="006F3BFE" w:rsidRDefault="00A737BD" w:rsidP="006F3BFE">
      <w:pPr>
        <w:pStyle w:val="NormalWeb"/>
        <w:numPr>
          <w:ilvl w:val="0"/>
          <w:numId w:val="40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Fonts w:ascii="Segoe UI" w:hAnsi="Segoe UI" w:cs="Segoe UI"/>
          <w:color w:val="000000" w:themeColor="text1"/>
          <w:sz w:val="20"/>
          <w:szCs w:val="20"/>
        </w:rPr>
        <w:t>Restaurant → Customer = 11</w:t>
      </w:r>
    </w:p>
    <w:p w14:paraId="32914959" w14:textId="0B1FD1DC" w:rsidR="00A737BD" w:rsidRPr="006F3BFE" w:rsidRDefault="00A737BD" w:rsidP="006F3BFE">
      <w:pPr>
        <w:pStyle w:val="NormalWeb"/>
        <w:numPr>
          <w:ilvl w:val="0"/>
          <w:numId w:val="40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Fonts w:ascii="Segoe UI" w:hAnsi="Segoe UI" w:cs="Segoe UI"/>
          <w:color w:val="000000" w:themeColor="text1"/>
          <w:sz w:val="20"/>
          <w:szCs w:val="20"/>
        </w:rPr>
        <w:t>Hub B → Customer = 7</w:t>
      </w:r>
    </w:p>
    <w:p w14:paraId="0AB7A73D" w14:textId="77777777" w:rsidR="00A737BD" w:rsidRPr="006F3BFE" w:rsidRDefault="00A737BD" w:rsidP="006F3BFE">
      <w:pPr>
        <w:pStyle w:val="Heading3"/>
        <w:spacing w:before="0" w:after="6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Fonts w:ascii="Segoe UI" w:hAnsi="Segoe UI" w:cs="Segoe UI"/>
          <w:color w:val="000000" w:themeColor="text1"/>
          <w:sz w:val="20"/>
          <w:szCs w:val="20"/>
        </w:rPr>
        <w:t>Time Complexity</w:t>
      </w:r>
    </w:p>
    <w:p w14:paraId="429782B6" w14:textId="77777777" w:rsidR="00A737BD" w:rsidRPr="006F3BFE" w:rsidRDefault="00A737BD" w:rsidP="006F3BFE">
      <w:pPr>
        <w:pStyle w:val="NormalWeb"/>
        <w:numPr>
          <w:ilvl w:val="0"/>
          <w:numId w:val="41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Style w:val="Strong"/>
          <w:rFonts w:ascii="Segoe UI" w:eastAsiaTheme="majorEastAsia" w:hAnsi="Segoe UI" w:cs="Segoe UI"/>
          <w:color w:val="000000" w:themeColor="text1"/>
          <w:sz w:val="20"/>
          <w:szCs w:val="20"/>
        </w:rPr>
        <w:t>Dijkstra's Algorithm</w:t>
      </w:r>
      <w:r w:rsidRPr="006F3BFE">
        <w:rPr>
          <w:rFonts w:ascii="Segoe UI" w:hAnsi="Segoe UI" w:cs="Segoe UI"/>
          <w:color w:val="000000" w:themeColor="text1"/>
          <w:sz w:val="20"/>
          <w:szCs w:val="20"/>
        </w:rPr>
        <w:t> – O((V + E) log V)</w:t>
      </w:r>
    </w:p>
    <w:p w14:paraId="497E58C2" w14:textId="77777777" w:rsidR="00A737BD" w:rsidRPr="006F3BFE" w:rsidRDefault="00A737BD" w:rsidP="006F3BFE">
      <w:pPr>
        <w:pStyle w:val="NormalWeb"/>
        <w:numPr>
          <w:ilvl w:val="0"/>
          <w:numId w:val="41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Style w:val="Strong"/>
          <w:rFonts w:ascii="Segoe UI" w:eastAsiaTheme="majorEastAsia" w:hAnsi="Segoe UI" w:cs="Segoe UI"/>
          <w:color w:val="000000" w:themeColor="text1"/>
          <w:sz w:val="20"/>
          <w:szCs w:val="20"/>
        </w:rPr>
        <w:t>Bellman-Ford Algorithm</w:t>
      </w:r>
      <w:r w:rsidRPr="006F3BFE">
        <w:rPr>
          <w:rFonts w:ascii="Segoe UI" w:hAnsi="Segoe UI" w:cs="Segoe UI"/>
          <w:color w:val="000000" w:themeColor="text1"/>
          <w:sz w:val="20"/>
          <w:szCs w:val="20"/>
        </w:rPr>
        <w:t> – O(V × E)</w:t>
      </w:r>
    </w:p>
    <w:p w14:paraId="0F1FDFC0" w14:textId="77777777" w:rsidR="00A737BD" w:rsidRPr="006F3BFE" w:rsidRDefault="00A737BD" w:rsidP="006F3BFE">
      <w:pPr>
        <w:pStyle w:val="NormalWeb"/>
        <w:numPr>
          <w:ilvl w:val="0"/>
          <w:numId w:val="41"/>
        </w:numPr>
        <w:spacing w:before="0" w:beforeAutospacing="0" w:after="0" w:afterAutospacing="0"/>
        <w:ind w:left="0"/>
        <w:rPr>
          <w:rFonts w:ascii="Segoe UI" w:hAnsi="Segoe UI" w:cs="Segoe UI"/>
          <w:color w:val="000000" w:themeColor="text1"/>
          <w:sz w:val="20"/>
          <w:szCs w:val="20"/>
        </w:rPr>
      </w:pPr>
      <w:r w:rsidRPr="006F3BFE">
        <w:rPr>
          <w:rStyle w:val="Strong"/>
          <w:rFonts w:ascii="Segoe UI" w:eastAsiaTheme="majorEastAsia" w:hAnsi="Segoe UI" w:cs="Segoe UI"/>
          <w:color w:val="000000" w:themeColor="text1"/>
          <w:sz w:val="20"/>
          <w:szCs w:val="20"/>
        </w:rPr>
        <w:t>Floyd-Warshall Algorithm</w:t>
      </w:r>
      <w:r w:rsidRPr="006F3BFE">
        <w:rPr>
          <w:rFonts w:ascii="Segoe UI" w:hAnsi="Segoe UI" w:cs="Segoe UI"/>
          <w:color w:val="000000" w:themeColor="text1"/>
          <w:sz w:val="20"/>
          <w:szCs w:val="20"/>
        </w:rPr>
        <w:t> – O(V³)</w:t>
      </w:r>
    </w:p>
    <w:p w14:paraId="0E738115" w14:textId="77777777" w:rsidR="00A737BD" w:rsidRDefault="00A737BD">
      <w:pPr>
        <w:rPr>
          <w:rFonts w:ascii="Times New Roman" w:hAnsi="Times New Roman" w:cs="Times New Roman"/>
          <w:sz w:val="20"/>
          <w:szCs w:val="20"/>
        </w:rPr>
      </w:pPr>
    </w:p>
    <w:p w14:paraId="3E8A8265" w14:textId="51D834CE" w:rsidR="00FC7AFA" w:rsidRPr="00FC7AFA" w:rsidRDefault="00BB4302" w:rsidP="006F3BFE">
      <w:pPr>
        <w:shd w:val="clear" w:color="auto" w:fill="E97132" w:themeFill="accent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GitHub Link:</w:t>
      </w:r>
      <w:r w:rsidR="00FC7AF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F3BFE" w:rsidRPr="006F3BFE">
        <w:rPr>
          <w:rFonts w:ascii="Times New Roman" w:hAnsi="Times New Roman" w:cs="Times New Roman"/>
          <w:b/>
          <w:bCs/>
          <w:sz w:val="20"/>
          <w:szCs w:val="20"/>
        </w:rPr>
        <w:t>https://github.com/slashnight/DSA-2-case-study-assignment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B4302" w14:paraId="53385353" w14:textId="77777777" w:rsidTr="00BB4302">
        <w:tc>
          <w:tcPr>
            <w:tcW w:w="4508" w:type="dxa"/>
          </w:tcPr>
          <w:p w14:paraId="5BE3CA83" w14:textId="39D7332E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 Signature</w:t>
            </w:r>
          </w:p>
        </w:tc>
        <w:tc>
          <w:tcPr>
            <w:tcW w:w="4508" w:type="dxa"/>
          </w:tcPr>
          <w:p w14:paraId="4CDCF1E2" w14:textId="009138B5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Faculty Signature</w:t>
            </w:r>
          </w:p>
        </w:tc>
      </w:tr>
      <w:tr w:rsidR="00BB4302" w14:paraId="0402033E" w14:textId="77777777" w:rsidTr="00BB4302">
        <w:tc>
          <w:tcPr>
            <w:tcW w:w="4508" w:type="dxa"/>
          </w:tcPr>
          <w:p w14:paraId="12F912A2" w14:textId="77777777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E2C31C5" w14:textId="77777777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2E18A65" w14:textId="784C9CE7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____________________</w:t>
            </w:r>
          </w:p>
        </w:tc>
        <w:tc>
          <w:tcPr>
            <w:tcW w:w="4508" w:type="dxa"/>
          </w:tcPr>
          <w:p w14:paraId="440177D7" w14:textId="77777777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215F37E" w14:textId="77777777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187061B" w14:textId="53D274AF" w:rsidR="00BB4302" w:rsidRDefault="00BB430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___________________</w:t>
            </w:r>
          </w:p>
        </w:tc>
      </w:tr>
      <w:tr w:rsidR="00F015FB" w14:paraId="7963A59B" w14:textId="77777777" w:rsidTr="00BB4302">
        <w:tc>
          <w:tcPr>
            <w:tcW w:w="4508" w:type="dxa"/>
          </w:tcPr>
          <w:p w14:paraId="2EEBE071" w14:textId="77777777" w:rsidR="00F015FB" w:rsidRDefault="00F015F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</w:tcPr>
          <w:p w14:paraId="2A0E15B6" w14:textId="77777777" w:rsidR="00F015FB" w:rsidRDefault="00F015F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55A6C975" w14:textId="087A226C" w:rsidR="00BB4302" w:rsidRPr="00BB4302" w:rsidRDefault="00BB4302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BB4302" w:rsidRPr="00BB4302" w:rsidSect="0009793A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D6B4F7" w14:textId="77777777" w:rsidR="00362CC4" w:rsidRDefault="00362CC4" w:rsidP="00F4069B">
      <w:pPr>
        <w:spacing w:after="0" w:line="240" w:lineRule="auto"/>
      </w:pPr>
      <w:r>
        <w:separator/>
      </w:r>
    </w:p>
  </w:endnote>
  <w:endnote w:type="continuationSeparator" w:id="0">
    <w:p w14:paraId="6314DDBC" w14:textId="77777777" w:rsidR="00362CC4" w:rsidRDefault="00362CC4" w:rsidP="00F40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15DE65" w14:textId="3BDBB9B0" w:rsidR="00BF265A" w:rsidRPr="00E13C9A" w:rsidRDefault="00F4069B" w:rsidP="00BF265A">
    <w:pPr>
      <w:pStyle w:val="Footer"/>
      <w:rPr>
        <w:rFonts w:ascii="Times New Roman" w:hAnsi="Times New Roman" w:cs="Times New Roman"/>
        <w:sz w:val="16"/>
        <w:szCs w:val="16"/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32793DCD" w14:textId="3D8D2C5A" w:rsidR="00F4069B" w:rsidRPr="00E13C9A" w:rsidRDefault="00F4069B">
    <w:pPr>
      <w:pStyle w:val="Footer"/>
      <w:rPr>
        <w:rFonts w:ascii="Times New Roman" w:hAnsi="Times New Roman" w:cs="Times New Roman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C13065" w14:textId="77777777" w:rsidR="00362CC4" w:rsidRDefault="00362CC4" w:rsidP="00F4069B">
      <w:pPr>
        <w:spacing w:after="0" w:line="240" w:lineRule="auto"/>
      </w:pPr>
      <w:r>
        <w:separator/>
      </w:r>
    </w:p>
  </w:footnote>
  <w:footnote w:type="continuationSeparator" w:id="0">
    <w:p w14:paraId="1DA49CA9" w14:textId="77777777" w:rsidR="00362CC4" w:rsidRDefault="00362CC4" w:rsidP="00F406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7414F"/>
    <w:multiLevelType w:val="multilevel"/>
    <w:tmpl w:val="7E3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B34B81"/>
    <w:multiLevelType w:val="multilevel"/>
    <w:tmpl w:val="C93C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3377D5"/>
    <w:multiLevelType w:val="multilevel"/>
    <w:tmpl w:val="091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38819C4"/>
    <w:multiLevelType w:val="multilevel"/>
    <w:tmpl w:val="736A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A1D2FDC"/>
    <w:multiLevelType w:val="multilevel"/>
    <w:tmpl w:val="711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2F3397A"/>
    <w:multiLevelType w:val="multilevel"/>
    <w:tmpl w:val="5B3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33F1EE1"/>
    <w:multiLevelType w:val="multilevel"/>
    <w:tmpl w:val="B0DC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3AD0250"/>
    <w:multiLevelType w:val="multilevel"/>
    <w:tmpl w:val="DEF6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AF1170"/>
    <w:multiLevelType w:val="multilevel"/>
    <w:tmpl w:val="3DD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DD0B06"/>
    <w:multiLevelType w:val="multilevel"/>
    <w:tmpl w:val="317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ABF3918"/>
    <w:multiLevelType w:val="multilevel"/>
    <w:tmpl w:val="2D04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B997283"/>
    <w:multiLevelType w:val="multilevel"/>
    <w:tmpl w:val="B824AD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AD043B"/>
    <w:multiLevelType w:val="multilevel"/>
    <w:tmpl w:val="05B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7AE76D4"/>
    <w:multiLevelType w:val="multilevel"/>
    <w:tmpl w:val="E8E06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97059F7"/>
    <w:multiLevelType w:val="multilevel"/>
    <w:tmpl w:val="2A0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AB21E09"/>
    <w:multiLevelType w:val="multilevel"/>
    <w:tmpl w:val="D14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EEE0D44"/>
    <w:multiLevelType w:val="multilevel"/>
    <w:tmpl w:val="299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AF16E3"/>
    <w:multiLevelType w:val="multilevel"/>
    <w:tmpl w:val="8AC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2F174E9"/>
    <w:multiLevelType w:val="multilevel"/>
    <w:tmpl w:val="CF5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9B0420"/>
    <w:multiLevelType w:val="multilevel"/>
    <w:tmpl w:val="E6C6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5105C98"/>
    <w:multiLevelType w:val="multilevel"/>
    <w:tmpl w:val="FD8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9397105"/>
    <w:multiLevelType w:val="multilevel"/>
    <w:tmpl w:val="462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2F3CD4"/>
    <w:multiLevelType w:val="multilevel"/>
    <w:tmpl w:val="92D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5040FA"/>
    <w:multiLevelType w:val="multilevel"/>
    <w:tmpl w:val="DFE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8CE48E2"/>
    <w:multiLevelType w:val="multilevel"/>
    <w:tmpl w:val="9BE2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B12C07"/>
    <w:multiLevelType w:val="multilevel"/>
    <w:tmpl w:val="9A0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B845215"/>
    <w:multiLevelType w:val="multilevel"/>
    <w:tmpl w:val="7B4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4D2833E9"/>
    <w:multiLevelType w:val="multilevel"/>
    <w:tmpl w:val="39E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6E3B8B"/>
    <w:multiLevelType w:val="multilevel"/>
    <w:tmpl w:val="1EF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F74E61"/>
    <w:multiLevelType w:val="multilevel"/>
    <w:tmpl w:val="700C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16A1CC1"/>
    <w:multiLevelType w:val="multilevel"/>
    <w:tmpl w:val="A6C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4021106"/>
    <w:multiLevelType w:val="multilevel"/>
    <w:tmpl w:val="AA2A7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1C1887"/>
    <w:multiLevelType w:val="multilevel"/>
    <w:tmpl w:val="46A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5BAF12C7"/>
    <w:multiLevelType w:val="multilevel"/>
    <w:tmpl w:val="3BF4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5E484B5F"/>
    <w:multiLevelType w:val="multilevel"/>
    <w:tmpl w:val="8D1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A73A16"/>
    <w:multiLevelType w:val="multilevel"/>
    <w:tmpl w:val="3744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D655F7"/>
    <w:multiLevelType w:val="multilevel"/>
    <w:tmpl w:val="494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137205C"/>
    <w:multiLevelType w:val="multilevel"/>
    <w:tmpl w:val="21E0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4984D75"/>
    <w:multiLevelType w:val="multilevel"/>
    <w:tmpl w:val="AEC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4A9515E"/>
    <w:multiLevelType w:val="multilevel"/>
    <w:tmpl w:val="6E3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B62210F"/>
    <w:multiLevelType w:val="multilevel"/>
    <w:tmpl w:val="0C5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9"/>
  </w:num>
  <w:num w:numId="3">
    <w:abstractNumId w:val="19"/>
  </w:num>
  <w:num w:numId="4">
    <w:abstractNumId w:val="4"/>
  </w:num>
  <w:num w:numId="5">
    <w:abstractNumId w:val="5"/>
  </w:num>
  <w:num w:numId="6">
    <w:abstractNumId w:val="23"/>
  </w:num>
  <w:num w:numId="7">
    <w:abstractNumId w:val="39"/>
  </w:num>
  <w:num w:numId="8">
    <w:abstractNumId w:val="14"/>
  </w:num>
  <w:num w:numId="9">
    <w:abstractNumId w:val="20"/>
  </w:num>
  <w:num w:numId="10">
    <w:abstractNumId w:val="1"/>
  </w:num>
  <w:num w:numId="11">
    <w:abstractNumId w:val="17"/>
  </w:num>
  <w:num w:numId="12">
    <w:abstractNumId w:val="11"/>
  </w:num>
  <w:num w:numId="13">
    <w:abstractNumId w:val="2"/>
  </w:num>
  <w:num w:numId="14">
    <w:abstractNumId w:val="31"/>
  </w:num>
  <w:num w:numId="15">
    <w:abstractNumId w:val="26"/>
  </w:num>
  <w:num w:numId="16">
    <w:abstractNumId w:val="33"/>
  </w:num>
  <w:num w:numId="17">
    <w:abstractNumId w:val="30"/>
  </w:num>
  <w:num w:numId="18">
    <w:abstractNumId w:val="38"/>
  </w:num>
  <w:num w:numId="19">
    <w:abstractNumId w:val="10"/>
  </w:num>
  <w:num w:numId="20">
    <w:abstractNumId w:val="25"/>
  </w:num>
  <w:num w:numId="21">
    <w:abstractNumId w:val="24"/>
  </w:num>
  <w:num w:numId="22">
    <w:abstractNumId w:val="8"/>
  </w:num>
  <w:num w:numId="23">
    <w:abstractNumId w:val="35"/>
  </w:num>
  <w:num w:numId="24">
    <w:abstractNumId w:val="21"/>
  </w:num>
  <w:num w:numId="25">
    <w:abstractNumId w:val="22"/>
  </w:num>
  <w:num w:numId="26">
    <w:abstractNumId w:val="27"/>
  </w:num>
  <w:num w:numId="27">
    <w:abstractNumId w:val="7"/>
  </w:num>
  <w:num w:numId="28">
    <w:abstractNumId w:val="28"/>
  </w:num>
  <w:num w:numId="29">
    <w:abstractNumId w:val="40"/>
  </w:num>
  <w:num w:numId="30">
    <w:abstractNumId w:val="18"/>
  </w:num>
  <w:num w:numId="31">
    <w:abstractNumId w:val="34"/>
  </w:num>
  <w:num w:numId="32">
    <w:abstractNumId w:val="16"/>
  </w:num>
  <w:num w:numId="33">
    <w:abstractNumId w:val="15"/>
  </w:num>
  <w:num w:numId="34">
    <w:abstractNumId w:val="32"/>
  </w:num>
  <w:num w:numId="35">
    <w:abstractNumId w:val="12"/>
  </w:num>
  <w:num w:numId="36">
    <w:abstractNumId w:val="36"/>
  </w:num>
  <w:num w:numId="37">
    <w:abstractNumId w:val="0"/>
  </w:num>
  <w:num w:numId="38">
    <w:abstractNumId w:val="13"/>
  </w:num>
  <w:num w:numId="39">
    <w:abstractNumId w:val="9"/>
  </w:num>
  <w:num w:numId="40">
    <w:abstractNumId w:val="3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99A"/>
    <w:rsid w:val="00025CA3"/>
    <w:rsid w:val="0009793A"/>
    <w:rsid w:val="00105F76"/>
    <w:rsid w:val="0013288A"/>
    <w:rsid w:val="00133DC8"/>
    <w:rsid w:val="00176DCE"/>
    <w:rsid w:val="00184D2C"/>
    <w:rsid w:val="001C6442"/>
    <w:rsid w:val="00205D25"/>
    <w:rsid w:val="002904A2"/>
    <w:rsid w:val="00293156"/>
    <w:rsid w:val="002D5D42"/>
    <w:rsid w:val="003464DC"/>
    <w:rsid w:val="00362CC4"/>
    <w:rsid w:val="003838E7"/>
    <w:rsid w:val="00391A12"/>
    <w:rsid w:val="0042499A"/>
    <w:rsid w:val="004965F6"/>
    <w:rsid w:val="00523DEC"/>
    <w:rsid w:val="00543F46"/>
    <w:rsid w:val="005C7822"/>
    <w:rsid w:val="005D5385"/>
    <w:rsid w:val="006921BA"/>
    <w:rsid w:val="006B314A"/>
    <w:rsid w:val="006F3BFE"/>
    <w:rsid w:val="006F701C"/>
    <w:rsid w:val="007058D4"/>
    <w:rsid w:val="007776B8"/>
    <w:rsid w:val="007B6C83"/>
    <w:rsid w:val="007C3CCA"/>
    <w:rsid w:val="007E563F"/>
    <w:rsid w:val="0081122B"/>
    <w:rsid w:val="008463A6"/>
    <w:rsid w:val="0091335D"/>
    <w:rsid w:val="00945C89"/>
    <w:rsid w:val="009D4F58"/>
    <w:rsid w:val="00A05C4F"/>
    <w:rsid w:val="00A737BD"/>
    <w:rsid w:val="00B63874"/>
    <w:rsid w:val="00B8067B"/>
    <w:rsid w:val="00BB4302"/>
    <w:rsid w:val="00BB5EC6"/>
    <w:rsid w:val="00BD0BAC"/>
    <w:rsid w:val="00BF265A"/>
    <w:rsid w:val="00C85B89"/>
    <w:rsid w:val="00C95B2B"/>
    <w:rsid w:val="00CD5C87"/>
    <w:rsid w:val="00CF5EA7"/>
    <w:rsid w:val="00D1141B"/>
    <w:rsid w:val="00D32EF2"/>
    <w:rsid w:val="00D810F7"/>
    <w:rsid w:val="00DD4A22"/>
    <w:rsid w:val="00DF65DD"/>
    <w:rsid w:val="00E13C9A"/>
    <w:rsid w:val="00EE3739"/>
    <w:rsid w:val="00EE5438"/>
    <w:rsid w:val="00EF3BD9"/>
    <w:rsid w:val="00F015FB"/>
    <w:rsid w:val="00F4069B"/>
    <w:rsid w:val="00F578D5"/>
    <w:rsid w:val="00FC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4E5F4"/>
  <w15:chartTrackingRefBased/>
  <w15:docId w15:val="{E95B51FC-E09B-417E-82A8-B6046346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4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9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B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058D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058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0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69B"/>
  </w:style>
  <w:style w:type="paragraph" w:styleId="Footer">
    <w:name w:val="footer"/>
    <w:basedOn w:val="Normal"/>
    <w:link w:val="FooterChar"/>
    <w:uiPriority w:val="99"/>
    <w:unhideWhenUsed/>
    <w:rsid w:val="00F40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69B"/>
  </w:style>
  <w:style w:type="paragraph" w:styleId="NormalWeb">
    <w:name w:val="Normal (Web)"/>
    <w:basedOn w:val="Normal"/>
    <w:uiPriority w:val="99"/>
    <w:unhideWhenUsed/>
    <w:rsid w:val="00692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328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8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Bhargava Aditya</dc:creator>
  <cp:keywords/>
  <dc:description/>
  <cp:lastModifiedBy>Sai</cp:lastModifiedBy>
  <cp:revision>9</cp:revision>
  <dcterms:created xsi:type="dcterms:W3CDTF">2026-05-29T09:35:00Z</dcterms:created>
  <dcterms:modified xsi:type="dcterms:W3CDTF">2026-06-19T16:29:00Z</dcterms:modified>
</cp:coreProperties>
</file>