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82930" w14:textId="5911124B" w:rsidR="00C85B89" w:rsidRDefault="00C85B89" w:rsidP="00C85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B89">
        <w:rPr>
          <w:rFonts w:ascii="Times New Roman" w:hAnsi="Times New Roman" w:cs="Times New Roman"/>
          <w:b/>
          <w:bCs/>
          <w:noProof/>
          <w:sz w:val="22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5938248" wp14:editId="5AB4278C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460365" cy="606425"/>
            <wp:effectExtent l="0" t="0" r="6985" b="3175"/>
            <wp:wrapTight wrapText="bothSides">
              <wp:wrapPolygon edited="0">
                <wp:start x="0" y="0"/>
                <wp:lineTo x="0" y="21035"/>
                <wp:lineTo x="21552" y="21035"/>
                <wp:lineTo x="21552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65648" w14:textId="1AE8A2BF" w:rsidR="00C85B89" w:rsidRPr="00C85B89" w:rsidRDefault="00C85B89" w:rsidP="00C85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B89">
        <w:rPr>
          <w:rFonts w:ascii="Times New Roman" w:hAnsi="Times New Roman" w:cs="Times New Roman"/>
          <w:b/>
          <w:bCs/>
          <w:sz w:val="28"/>
          <w:szCs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85B89" w14:paraId="70818CF4" w14:textId="77777777" w:rsidTr="00C85B89">
        <w:tc>
          <w:tcPr>
            <w:tcW w:w="2547" w:type="dxa"/>
          </w:tcPr>
          <w:p w14:paraId="64ECE8D8" w14:textId="09344926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469" w:type="dxa"/>
          </w:tcPr>
          <w:p w14:paraId="6FAD9031" w14:textId="7E0BFCD1" w:rsidR="00C85B89" w:rsidRPr="00BB4302" w:rsidRDefault="00BB4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FED</w:t>
            </w:r>
          </w:p>
        </w:tc>
      </w:tr>
      <w:tr w:rsidR="00C85B89" w14:paraId="0EBBE614" w14:textId="77777777" w:rsidTr="00C85B89">
        <w:tc>
          <w:tcPr>
            <w:tcW w:w="2547" w:type="dxa"/>
          </w:tcPr>
          <w:p w14:paraId="35094EDF" w14:textId="500F949F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469" w:type="dxa"/>
          </w:tcPr>
          <w:p w14:paraId="41239FF2" w14:textId="00451E48" w:rsidR="00C85B89" w:rsidRPr="00BB4302" w:rsidRDefault="00BB4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DSA -2</w:t>
            </w:r>
          </w:p>
        </w:tc>
      </w:tr>
      <w:tr w:rsidR="00C85B89" w14:paraId="1CACA5C5" w14:textId="77777777" w:rsidTr="00C85B89">
        <w:tc>
          <w:tcPr>
            <w:tcW w:w="2547" w:type="dxa"/>
          </w:tcPr>
          <w:p w14:paraId="5976349A" w14:textId="0CB3AAAB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469" w:type="dxa"/>
          </w:tcPr>
          <w:p w14:paraId="26CCDFA6" w14:textId="141FEAE3" w:rsidR="00C85B89" w:rsidRPr="00BB4302" w:rsidRDefault="00BB4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I – III  Semester(2025-26)</w:t>
            </w:r>
          </w:p>
        </w:tc>
      </w:tr>
      <w:tr w:rsidR="00C85B89" w14:paraId="75CF160F" w14:textId="77777777" w:rsidTr="00C85B89">
        <w:tc>
          <w:tcPr>
            <w:tcW w:w="2547" w:type="dxa"/>
          </w:tcPr>
          <w:p w14:paraId="26602E77" w14:textId="4337077F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469" w:type="dxa"/>
          </w:tcPr>
          <w:p w14:paraId="52E35209" w14:textId="048594B1" w:rsidR="00C85B89" w:rsidRPr="00BB4302" w:rsidRDefault="002C50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5050">
              <w:rPr>
                <w:rFonts w:ascii="Times New Roman" w:hAnsi="Times New Roman" w:cs="Times New Roman"/>
                <w:sz w:val="20"/>
                <w:szCs w:val="20"/>
              </w:rPr>
              <w:t>Mohammed Razia Alangir Banu</w:t>
            </w:r>
          </w:p>
        </w:tc>
      </w:tr>
      <w:tr w:rsidR="00C85B89" w14:paraId="1151408B" w14:textId="77777777" w:rsidTr="00C85B89">
        <w:tc>
          <w:tcPr>
            <w:tcW w:w="2547" w:type="dxa"/>
          </w:tcPr>
          <w:p w14:paraId="248E21C8" w14:textId="2EE63282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469" w:type="dxa"/>
          </w:tcPr>
          <w:p w14:paraId="7BB2B185" w14:textId="61F3495A" w:rsidR="00C85B89" w:rsidRPr="00BB4302" w:rsidRDefault="002C50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Sai kiran</w:t>
            </w:r>
          </w:p>
        </w:tc>
      </w:tr>
      <w:tr w:rsidR="00C85B89" w14:paraId="27681EB7" w14:textId="77777777" w:rsidTr="00C85B89">
        <w:tc>
          <w:tcPr>
            <w:tcW w:w="2547" w:type="dxa"/>
          </w:tcPr>
          <w:p w14:paraId="7525C678" w14:textId="24238FCA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469" w:type="dxa"/>
          </w:tcPr>
          <w:p w14:paraId="453BEFB7" w14:textId="35C9E921" w:rsidR="00C85B89" w:rsidRPr="00BB4302" w:rsidRDefault="00BB4302" w:rsidP="002C50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25200</w:t>
            </w:r>
            <w:r w:rsidR="002C5050">
              <w:rPr>
                <w:rFonts w:ascii="Times New Roman" w:hAnsi="Times New Roman" w:cs="Times New Roman"/>
                <w:sz w:val="20"/>
                <w:szCs w:val="20"/>
              </w:rPr>
              <w:t>30125</w:t>
            </w:r>
          </w:p>
        </w:tc>
      </w:tr>
      <w:tr w:rsidR="00C85B89" w14:paraId="652D28AD" w14:textId="77777777" w:rsidTr="00C85B89">
        <w:tc>
          <w:tcPr>
            <w:tcW w:w="2547" w:type="dxa"/>
          </w:tcPr>
          <w:p w14:paraId="7FD39A88" w14:textId="3D211428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469" w:type="dxa"/>
          </w:tcPr>
          <w:p w14:paraId="73DC4AC4" w14:textId="58E3DEC4" w:rsidR="00C85B89" w:rsidRPr="00BB4302" w:rsidRDefault="002C50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C85B89" w14:paraId="53C87A87" w14:textId="77777777" w:rsidTr="00C85B89">
        <w:tc>
          <w:tcPr>
            <w:tcW w:w="2547" w:type="dxa"/>
          </w:tcPr>
          <w:p w14:paraId="21C7C99C" w14:textId="7F5BCC8E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469" w:type="dxa"/>
          </w:tcPr>
          <w:p w14:paraId="088E3D0B" w14:textId="38E5EE1A" w:rsidR="00C85B89" w:rsidRPr="00BB4302" w:rsidRDefault="00C85B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6769BB" w14:textId="77777777" w:rsidR="00BB5EC6" w:rsidRDefault="00BB5EC6" w:rsidP="00BB5EC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752A4E8" w14:textId="77777777" w:rsidR="00B0548F" w:rsidRPr="00B0548F" w:rsidRDefault="00BB4302" w:rsidP="00B0548F">
      <w:pPr>
        <w:pStyle w:val="Heading2"/>
        <w:shd w:val="clear" w:color="auto" w:fill="FFFFFF" w:themeFill="background1"/>
        <w:spacing w:before="0" w:after="60"/>
        <w:rPr>
          <w:rFonts w:ascii="Segoe UI" w:hAnsi="Segoe UI" w:cs="Segoe UI"/>
          <w:color w:val="auto"/>
          <w:sz w:val="30"/>
          <w:szCs w:val="30"/>
        </w:rPr>
      </w:pPr>
      <w:r w:rsidRPr="00B0548F">
        <w:rPr>
          <w:rFonts w:ascii="Times New Roman" w:hAnsi="Times New Roman" w:cs="Times New Roman"/>
          <w:b/>
          <w:bCs/>
          <w:color w:val="auto"/>
          <w:sz w:val="20"/>
          <w:szCs w:val="20"/>
        </w:rPr>
        <w:t>Case Study To</w:t>
      </w:r>
      <w:bookmarkStart w:id="0" w:name="_GoBack"/>
      <w:bookmarkEnd w:id="0"/>
      <w:r w:rsidRPr="00B0548F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pic </w:t>
      </w:r>
      <w:r w:rsidRPr="00B0548F">
        <w:rPr>
          <w:rFonts w:ascii="Times New Roman" w:hAnsi="Times New Roman" w:cs="Times New Roman"/>
          <w:b/>
          <w:bCs/>
          <w:color w:val="auto"/>
          <w:sz w:val="16"/>
          <w:szCs w:val="20"/>
        </w:rPr>
        <w:t xml:space="preserve">:  </w:t>
      </w:r>
      <w:r w:rsidR="00B0548F" w:rsidRPr="00B0548F">
        <w:rPr>
          <w:rFonts w:ascii="Segoe UI" w:hAnsi="Segoe UI" w:cs="Segoe UI"/>
          <w:color w:val="auto"/>
          <w:sz w:val="24"/>
          <w:szCs w:val="30"/>
        </w:rPr>
        <w:t>Delivery Partner Scheduling (Greedy Activity Selection)</w:t>
      </w:r>
    </w:p>
    <w:p w14:paraId="41C75B41" w14:textId="77777777" w:rsidR="002C5050" w:rsidRPr="002C5050" w:rsidRDefault="002C5050" w:rsidP="002C5050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20"/>
          <w:szCs w:val="20"/>
        </w:rPr>
      </w:pP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FoodChain</w:t>
      </w:r>
      <w:r w:rsidRPr="002C5050">
        <w:rPr>
          <w:rFonts w:ascii="Segoe UI" w:hAnsi="Segoe UI" w:cs="Segoe UI"/>
          <w:sz w:val="20"/>
          <w:szCs w:val="20"/>
        </w:rPr>
        <w:t> is a smart food delivery platform that must optimize rider scheduling, delivery routing, order allocation, customer recommendation analysis, and data processing. To improve efficiency and maximize profits, the platform uses </w:t>
      </w: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Greedy Algorithms</w:t>
      </w:r>
      <w:r w:rsidRPr="002C5050">
        <w:rPr>
          <w:rFonts w:ascii="Segoe UI" w:hAnsi="Segoe UI" w:cs="Segoe UI"/>
          <w:sz w:val="20"/>
          <w:szCs w:val="20"/>
        </w:rPr>
        <w:t> and </w:t>
      </w: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Dynamic Programming (Memoization &amp; Tabulation)</w:t>
      </w:r>
      <w:r w:rsidRPr="002C5050">
        <w:rPr>
          <w:rFonts w:ascii="Segoe UI" w:hAnsi="Segoe UI" w:cs="Segoe UI"/>
          <w:sz w:val="20"/>
          <w:szCs w:val="20"/>
        </w:rPr>
        <w:t> techniques.</w:t>
      </w:r>
    </w:p>
    <w:p w14:paraId="1804A70E" w14:textId="77777777" w:rsidR="002C5050" w:rsidRPr="002C5050" w:rsidRDefault="002C5050" w:rsidP="002C5050">
      <w:pPr>
        <w:pStyle w:val="NormalWeb"/>
        <w:shd w:val="clear" w:color="auto" w:fill="FFFFFF" w:themeFill="background1"/>
        <w:rPr>
          <w:rFonts w:ascii="Segoe UI" w:hAnsi="Segoe UI" w:cs="Segoe UI"/>
          <w:sz w:val="20"/>
          <w:szCs w:val="20"/>
        </w:rPr>
      </w:pPr>
      <w:r w:rsidRPr="002C5050">
        <w:rPr>
          <w:rFonts w:ascii="Segoe UI" w:hAnsi="Segoe UI" w:cs="Segoe UI"/>
          <w:sz w:val="20"/>
          <w:szCs w:val="20"/>
        </w:rPr>
        <w:t>The engineering team applies:</w:t>
      </w:r>
    </w:p>
    <w:p w14:paraId="058980C8" w14:textId="77777777" w:rsidR="002C5050" w:rsidRPr="002C5050" w:rsidRDefault="002C5050" w:rsidP="002C5050">
      <w:pPr>
        <w:pStyle w:val="NormalWeb"/>
        <w:numPr>
          <w:ilvl w:val="0"/>
          <w:numId w:val="34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20"/>
          <w:szCs w:val="20"/>
        </w:rPr>
      </w:pP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Activity Selection</w:t>
      </w:r>
      <w:r w:rsidRPr="002C5050">
        <w:rPr>
          <w:rFonts w:ascii="Segoe UI" w:hAnsi="Segoe UI" w:cs="Segoe UI"/>
          <w:sz w:val="20"/>
          <w:szCs w:val="20"/>
        </w:rPr>
        <w:t> to schedule the maximum number of deliveries without conflicts.</w:t>
      </w:r>
    </w:p>
    <w:p w14:paraId="071E3115" w14:textId="77777777" w:rsidR="002C5050" w:rsidRPr="002C5050" w:rsidRDefault="002C5050" w:rsidP="002C5050">
      <w:pPr>
        <w:pStyle w:val="NormalWeb"/>
        <w:numPr>
          <w:ilvl w:val="0"/>
          <w:numId w:val="34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20"/>
          <w:szCs w:val="20"/>
        </w:rPr>
      </w:pP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Dijkstra's Algorithm</w:t>
      </w:r>
      <w:r w:rsidRPr="002C5050">
        <w:rPr>
          <w:rFonts w:ascii="Segoe UI" w:hAnsi="Segoe UI" w:cs="Segoe UI"/>
          <w:sz w:val="20"/>
          <w:szCs w:val="20"/>
        </w:rPr>
        <w:t> to find the shortest delivery routes.</w:t>
      </w:r>
    </w:p>
    <w:p w14:paraId="2C4D9D7D" w14:textId="77777777" w:rsidR="002C5050" w:rsidRPr="002C5050" w:rsidRDefault="002C5050" w:rsidP="002C5050">
      <w:pPr>
        <w:pStyle w:val="NormalWeb"/>
        <w:numPr>
          <w:ilvl w:val="0"/>
          <w:numId w:val="34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20"/>
          <w:szCs w:val="20"/>
        </w:rPr>
      </w:pP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0/1 Knapsack</w:t>
      </w:r>
      <w:r w:rsidRPr="002C5050">
        <w:rPr>
          <w:rFonts w:ascii="Segoe UI" w:hAnsi="Segoe UI" w:cs="Segoe UI"/>
          <w:sz w:val="20"/>
          <w:szCs w:val="20"/>
        </w:rPr>
        <w:t> to maximize profit within vehicle capacity limits.</w:t>
      </w:r>
    </w:p>
    <w:p w14:paraId="389F9A5B" w14:textId="77777777" w:rsidR="002C5050" w:rsidRPr="002C5050" w:rsidRDefault="002C5050" w:rsidP="002C5050">
      <w:pPr>
        <w:pStyle w:val="NormalWeb"/>
        <w:numPr>
          <w:ilvl w:val="0"/>
          <w:numId w:val="34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20"/>
          <w:szCs w:val="20"/>
        </w:rPr>
      </w:pP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Longest Common Subsequence (LCS)</w:t>
      </w:r>
      <w:r w:rsidRPr="002C5050">
        <w:rPr>
          <w:rFonts w:ascii="Segoe UI" w:hAnsi="Segoe UI" w:cs="Segoe UI"/>
          <w:sz w:val="20"/>
          <w:szCs w:val="20"/>
        </w:rPr>
        <w:t> to analyze customer ordering patterns.</w:t>
      </w:r>
    </w:p>
    <w:p w14:paraId="5DF155A5" w14:textId="77777777" w:rsidR="002C5050" w:rsidRPr="002C5050" w:rsidRDefault="002C5050" w:rsidP="002C5050">
      <w:pPr>
        <w:pStyle w:val="NormalWeb"/>
        <w:numPr>
          <w:ilvl w:val="0"/>
          <w:numId w:val="34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20"/>
          <w:szCs w:val="20"/>
        </w:rPr>
      </w:pP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Matrix Chain Multiplication</w:t>
      </w:r>
      <w:r w:rsidRPr="002C5050">
        <w:rPr>
          <w:rFonts w:ascii="Segoe UI" w:hAnsi="Segoe UI" w:cs="Segoe UI"/>
          <w:sz w:val="20"/>
          <w:szCs w:val="20"/>
        </w:rPr>
        <w:t> to optimize large-scale analytical computations.</w:t>
      </w:r>
    </w:p>
    <w:p w14:paraId="0E6F8AD0" w14:textId="77777777" w:rsidR="002C5050" w:rsidRPr="002C5050" w:rsidRDefault="002C5050" w:rsidP="002C5050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20"/>
          <w:szCs w:val="20"/>
        </w:rPr>
      </w:pPr>
      <w:r w:rsidRPr="002C5050">
        <w:rPr>
          <w:rFonts w:ascii="Segoe UI" w:hAnsi="Segoe UI" w:cs="Segoe UI"/>
          <w:sz w:val="20"/>
          <w:szCs w:val="20"/>
        </w:rPr>
        <w:t>The objective is to construct optimal solutions and justify the use of </w:t>
      </w: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Greedy</w:t>
      </w:r>
      <w:r w:rsidRPr="002C5050">
        <w:rPr>
          <w:rFonts w:ascii="Segoe UI" w:hAnsi="Segoe UI" w:cs="Segoe UI"/>
          <w:sz w:val="20"/>
          <w:szCs w:val="20"/>
        </w:rPr>
        <w:t> or </w:t>
      </w: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Dynamic Programming</w:t>
      </w:r>
      <w:r w:rsidRPr="002C5050">
        <w:rPr>
          <w:rFonts w:ascii="Segoe UI" w:hAnsi="Segoe UI" w:cs="Segoe UI"/>
          <w:sz w:val="20"/>
          <w:szCs w:val="20"/>
        </w:rPr>
        <w:t> based on </w:t>
      </w: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Optimal Substructure</w:t>
      </w:r>
      <w:r w:rsidRPr="002C5050">
        <w:rPr>
          <w:rFonts w:ascii="Segoe UI" w:hAnsi="Segoe UI" w:cs="Segoe UI"/>
          <w:sz w:val="20"/>
          <w:szCs w:val="20"/>
        </w:rPr>
        <w:t> and </w:t>
      </w:r>
      <w:r w:rsidRPr="002C5050">
        <w:rPr>
          <w:rStyle w:val="Strong"/>
          <w:rFonts w:ascii="Segoe UI" w:eastAsiaTheme="majorEastAsia" w:hAnsi="Segoe UI" w:cs="Segoe UI"/>
          <w:sz w:val="20"/>
          <w:szCs w:val="20"/>
        </w:rPr>
        <w:t>Overlapping Subproblems</w:t>
      </w:r>
      <w:r w:rsidRPr="002C5050">
        <w:rPr>
          <w:rFonts w:ascii="Segoe UI" w:hAnsi="Segoe UI" w:cs="Segoe UI"/>
          <w:sz w:val="20"/>
          <w:szCs w:val="20"/>
        </w:rPr>
        <w:t>, ensuring efficient and scalable food delivery operations.</w:t>
      </w:r>
    </w:p>
    <w:p w14:paraId="74373C4E" w14:textId="77777777" w:rsidR="00F5096E" w:rsidRDefault="00F5096E" w:rsidP="00F5096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8B28291" w14:textId="2561BA9F" w:rsidR="00F5096E" w:rsidRDefault="00F5096E" w:rsidP="00F5096E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5096E">
        <w:rPr>
          <w:rFonts w:ascii="Times New Roman" w:hAnsi="Times New Roman" w:cs="Times New Roman"/>
          <w:b/>
          <w:bCs/>
          <w:sz w:val="20"/>
          <w:szCs w:val="20"/>
        </w:rPr>
        <w:t>Questions:</w:t>
      </w:r>
    </w:p>
    <w:p w14:paraId="6C7EA3F0" w14:textId="77777777" w:rsidR="00BD001E" w:rsidRDefault="00BD001E" w:rsidP="00BD001E">
      <w:pPr>
        <w:pStyle w:val="Heading3"/>
        <w:spacing w:before="240" w:after="60"/>
        <w:rPr>
          <w:rFonts w:ascii="Segoe UI" w:hAnsi="Segoe UI" w:cs="Segoe UI"/>
          <w:color w:val="auto"/>
          <w:sz w:val="18"/>
          <w:szCs w:val="18"/>
        </w:rPr>
      </w:pPr>
      <w:r w:rsidRPr="00BD001E">
        <w:rPr>
          <w:rFonts w:ascii="Segoe UI" w:hAnsi="Segoe UI" w:cs="Segoe UI"/>
          <w:color w:val="auto"/>
          <w:sz w:val="18"/>
          <w:szCs w:val="18"/>
        </w:rPr>
        <w:t>(a)Build the complete </w:t>
      </w:r>
      <w:r w:rsidRPr="00BD001E">
        <w:rPr>
          <w:rStyle w:val="Strong"/>
          <w:rFonts w:ascii="Segoe UI" w:hAnsi="Segoe UI" w:cs="Segoe UI"/>
          <w:color w:val="auto"/>
          <w:sz w:val="18"/>
          <w:szCs w:val="18"/>
        </w:rPr>
        <w:t>0/1 Knapsack DP Table</w:t>
      </w:r>
      <w:r w:rsidRPr="00BD001E">
        <w:rPr>
          <w:rFonts w:ascii="Segoe UI" w:hAnsi="Segoe UI" w:cs="Segoe UI"/>
          <w:color w:val="auto"/>
          <w:sz w:val="18"/>
          <w:szCs w:val="18"/>
        </w:rPr>
        <w:t> for the FoodChain order dataset.</w:t>
      </w:r>
      <w:r>
        <w:rPr>
          <w:rFonts w:ascii="Segoe UI" w:hAnsi="Segoe UI" w:cs="Segoe UI"/>
          <w:color w:val="auto"/>
          <w:sz w:val="18"/>
          <w:szCs w:val="18"/>
        </w:rPr>
        <w:t xml:space="preserve"> </w:t>
      </w:r>
      <w:r w:rsidRPr="00BD001E">
        <w:rPr>
          <w:rFonts w:ascii="Segoe UI" w:hAnsi="Segoe UI" w:cs="Segoe UI"/>
          <w:color w:val="auto"/>
          <w:sz w:val="18"/>
          <w:szCs w:val="18"/>
        </w:rPr>
        <w:t>Show the full table including the boundary row and column.</w:t>
      </w:r>
    </w:p>
    <w:p w14:paraId="3254CB41" w14:textId="51642A45" w:rsidR="00BD001E" w:rsidRPr="00BD001E" w:rsidRDefault="00BD001E" w:rsidP="00BD001E">
      <w:pPr>
        <w:pStyle w:val="Heading3"/>
        <w:spacing w:before="240" w:after="60"/>
        <w:rPr>
          <w:rFonts w:ascii="Segoe UI" w:hAnsi="Segoe UI" w:cs="Segoe UI"/>
          <w:color w:val="auto"/>
          <w:sz w:val="18"/>
          <w:szCs w:val="18"/>
        </w:rPr>
      </w:pPr>
      <w:r w:rsidRPr="00BD001E">
        <w:rPr>
          <w:rFonts w:ascii="Segoe UI" w:hAnsi="Segoe UI" w:cs="Segoe UI"/>
          <w:color w:val="auto"/>
          <w:sz w:val="18"/>
          <w:szCs w:val="18"/>
        </w:rPr>
        <w:t>State:</w:t>
      </w:r>
    </w:p>
    <w:p w14:paraId="7A063DB9" w14:textId="77777777" w:rsidR="00BD001E" w:rsidRPr="00BD001E" w:rsidRDefault="00BD001E" w:rsidP="00BD001E">
      <w:pPr>
        <w:pStyle w:val="NormalWeb"/>
        <w:numPr>
          <w:ilvl w:val="0"/>
          <w:numId w:val="26"/>
        </w:numPr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The final value </w:t>
      </w:r>
      <w:r w:rsidRPr="00BD001E">
        <w:rPr>
          <w:rStyle w:val="Strong"/>
          <w:rFonts w:ascii="Segoe UI" w:eastAsiaTheme="majorEastAsia" w:hAnsi="Segoe UI" w:cs="Segoe UI"/>
          <w:sz w:val="18"/>
          <w:szCs w:val="18"/>
        </w:rPr>
        <w:t>dp[n][W]</w:t>
      </w:r>
    </w:p>
    <w:p w14:paraId="5C7ADC7D" w14:textId="77777777" w:rsidR="00BD001E" w:rsidRPr="00BD001E" w:rsidRDefault="00BD001E" w:rsidP="00BD001E">
      <w:pPr>
        <w:pStyle w:val="NormalWeb"/>
        <w:numPr>
          <w:ilvl w:val="0"/>
          <w:numId w:val="26"/>
        </w:numPr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The maximum achievable profit</w:t>
      </w:r>
    </w:p>
    <w:p w14:paraId="70699208" w14:textId="77777777" w:rsidR="00BD001E" w:rsidRDefault="00BD001E" w:rsidP="00BD001E">
      <w:pPr>
        <w:pStyle w:val="NormalWeb"/>
        <w:numPr>
          <w:ilvl w:val="0"/>
          <w:numId w:val="26"/>
        </w:numPr>
        <w:pBdr>
          <w:bottom w:val="single" w:sz="6" w:space="1" w:color="auto"/>
        </w:pBdr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The selected orders obtained through backtracking</w:t>
      </w:r>
    </w:p>
    <w:p w14:paraId="7AA6A9C1" w14:textId="77777777" w:rsidR="00BD001E" w:rsidRDefault="00BD001E" w:rsidP="00BD001E">
      <w:pPr>
        <w:pStyle w:val="NormalWeb"/>
        <w:pBdr>
          <w:bottom w:val="single" w:sz="6" w:space="1" w:color="auto"/>
        </w:pBdr>
        <w:spacing w:before="0" w:beforeAutospacing="0" w:after="0" w:afterAutospacing="0"/>
        <w:ind w:left="-360"/>
        <w:rPr>
          <w:rFonts w:ascii="Segoe UI" w:hAnsi="Segoe UI" w:cs="Segoe UI"/>
          <w:sz w:val="18"/>
          <w:szCs w:val="18"/>
        </w:rPr>
      </w:pPr>
    </w:p>
    <w:p w14:paraId="6258905A" w14:textId="77777777" w:rsidR="00BD001E" w:rsidRDefault="00BD001E" w:rsidP="00BD001E">
      <w:pPr>
        <w:pStyle w:val="NormalWeb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</w:p>
    <w:p w14:paraId="5F8686AB" w14:textId="74E7A6A1" w:rsidR="00BD001E" w:rsidRPr="00BD001E" w:rsidRDefault="00BD001E" w:rsidP="00BD001E">
      <w:pPr>
        <w:pStyle w:val="Heading3"/>
        <w:shd w:val="clear" w:color="auto" w:fill="FFFFFF" w:themeFill="background1"/>
        <w:spacing w:before="0" w:after="60"/>
        <w:rPr>
          <w:rFonts w:ascii="Segoe UI" w:hAnsi="Segoe UI" w:cs="Segoe UI"/>
          <w:color w:val="auto"/>
          <w:sz w:val="18"/>
          <w:szCs w:val="18"/>
        </w:rPr>
      </w:pPr>
      <w:r w:rsidRPr="00BD001E">
        <w:rPr>
          <w:rFonts w:ascii="Segoe UI" w:hAnsi="Segoe UI" w:cs="Segoe UI"/>
          <w:color w:val="auto"/>
          <w:sz w:val="18"/>
          <w:szCs w:val="18"/>
        </w:rPr>
        <w:t>(b)</w:t>
      </w:r>
      <w:r>
        <w:rPr>
          <w:rFonts w:ascii="Segoe UI" w:hAnsi="Segoe UI" w:cs="Segoe UI"/>
          <w:color w:val="auto"/>
          <w:sz w:val="18"/>
          <w:szCs w:val="18"/>
        </w:rPr>
        <w:t xml:space="preserve"> </w:t>
      </w:r>
      <w:r w:rsidRPr="00BD001E">
        <w:rPr>
          <w:rFonts w:ascii="Segoe UI" w:hAnsi="Segoe UI" w:cs="Segoe UI"/>
          <w:color w:val="auto"/>
          <w:sz w:val="18"/>
          <w:szCs w:val="18"/>
        </w:rPr>
        <w:t>Complete the Java boilerplate below for the FoodChain Order Allocation System using:</w:t>
      </w:r>
    </w:p>
    <w:p w14:paraId="46E947CE" w14:textId="77777777" w:rsidR="00BD001E" w:rsidRPr="00BD001E" w:rsidRDefault="00BD001E" w:rsidP="00BD001E">
      <w:pPr>
        <w:pStyle w:val="NormalWeb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Memoization (Top-Down DP)</w:t>
      </w:r>
    </w:p>
    <w:p w14:paraId="205EF5E7" w14:textId="77777777" w:rsidR="00BD001E" w:rsidRDefault="00BD001E" w:rsidP="00BD001E">
      <w:pPr>
        <w:pStyle w:val="NormalWeb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Tabulation (Bottom-Up DP)</w:t>
      </w:r>
    </w:p>
    <w:p w14:paraId="56D5568E" w14:textId="760C54DD" w:rsidR="00BD001E" w:rsidRPr="00BD001E" w:rsidRDefault="00BD001E" w:rsidP="00BD001E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Then state:</w:t>
      </w:r>
    </w:p>
    <w:p w14:paraId="516659BB" w14:textId="77777777" w:rsidR="00BD001E" w:rsidRPr="00BD001E" w:rsidRDefault="00BD001E" w:rsidP="00BD001E">
      <w:pPr>
        <w:pStyle w:val="NormalWeb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Time Complexity</w:t>
      </w:r>
    </w:p>
    <w:p w14:paraId="5E8D3419" w14:textId="77777777" w:rsidR="00BD001E" w:rsidRPr="00BD001E" w:rsidRDefault="00BD001E" w:rsidP="00BD001E">
      <w:pPr>
        <w:pStyle w:val="NormalWeb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lastRenderedPageBreak/>
        <w:t>Space Complexity</w:t>
      </w:r>
    </w:p>
    <w:p w14:paraId="6A1482C3" w14:textId="77777777" w:rsidR="00BD001E" w:rsidRPr="00BD001E" w:rsidRDefault="00BD001E" w:rsidP="00BD001E">
      <w:pPr>
        <w:pStyle w:val="NormalWeb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Difference between Memoization and Tabulation</w:t>
      </w:r>
    </w:p>
    <w:p w14:paraId="2FE97152" w14:textId="77777777" w:rsidR="00BD001E" w:rsidRDefault="00BD001E" w:rsidP="00BD001E">
      <w:pPr>
        <w:pStyle w:val="NormalWeb"/>
        <w:numPr>
          <w:ilvl w:val="0"/>
          <w:numId w:val="28"/>
        </w:numPr>
        <w:pBdr>
          <w:bottom w:val="single" w:sz="6" w:space="1" w:color="auto"/>
        </w:pBd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Standard Space Optimization using a 1D DP array</w:t>
      </w:r>
    </w:p>
    <w:p w14:paraId="61F09AC0" w14:textId="77777777" w:rsidR="00BD001E" w:rsidRDefault="00BD001E" w:rsidP="00BD001E">
      <w:pPr>
        <w:pStyle w:val="NormalWeb"/>
        <w:pBdr>
          <w:bottom w:val="single" w:sz="6" w:space="1" w:color="auto"/>
        </w:pBdr>
        <w:shd w:val="clear" w:color="auto" w:fill="FFFFFF" w:themeFill="background1"/>
        <w:spacing w:before="0" w:beforeAutospacing="0" w:after="0" w:afterAutospacing="0"/>
        <w:ind w:left="-360"/>
        <w:rPr>
          <w:rFonts w:ascii="Segoe UI" w:hAnsi="Segoe UI" w:cs="Segoe UI"/>
          <w:sz w:val="18"/>
          <w:szCs w:val="18"/>
        </w:rPr>
      </w:pPr>
    </w:p>
    <w:p w14:paraId="0F8AFBF5" w14:textId="77777777" w:rsidR="00BD001E" w:rsidRDefault="00BD001E" w:rsidP="00BD001E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</w:p>
    <w:p w14:paraId="6E2A48F5" w14:textId="77777777" w:rsidR="00BD001E" w:rsidRDefault="00BD001E" w:rsidP="00BD001E">
      <w:pPr>
        <w:pStyle w:val="Heading3"/>
        <w:shd w:val="clear" w:color="auto" w:fill="FFFFFF" w:themeFill="background1"/>
        <w:spacing w:before="0" w:after="60"/>
        <w:rPr>
          <w:rFonts w:ascii="Segoe UI" w:hAnsi="Segoe UI" w:cs="Segoe UI"/>
          <w:color w:val="auto"/>
          <w:sz w:val="18"/>
          <w:szCs w:val="18"/>
        </w:rPr>
      </w:pPr>
      <w:r w:rsidRPr="00BD001E">
        <w:rPr>
          <w:rFonts w:ascii="Segoe UI" w:hAnsi="Segoe UI" w:cs="Segoe UI"/>
          <w:color w:val="auto"/>
          <w:sz w:val="18"/>
          <w:szCs w:val="18"/>
        </w:rPr>
        <w:t>(c)FoodChain initially considered a Greedy approach that selects orders based on the highest profit-to-weight ratio.</w:t>
      </w:r>
    </w:p>
    <w:p w14:paraId="6C35AA5F" w14:textId="673DC6B4" w:rsidR="00BD001E" w:rsidRPr="00BD001E" w:rsidRDefault="00BD001E" w:rsidP="00BD001E">
      <w:pPr>
        <w:pStyle w:val="Heading3"/>
        <w:shd w:val="clear" w:color="auto" w:fill="FFFFFF" w:themeFill="background1"/>
        <w:spacing w:before="0" w:after="60"/>
        <w:rPr>
          <w:rFonts w:ascii="Segoe UI" w:hAnsi="Segoe UI" w:cs="Segoe UI"/>
          <w:color w:val="auto"/>
          <w:sz w:val="18"/>
          <w:szCs w:val="18"/>
        </w:rPr>
      </w:pPr>
      <w:r w:rsidRPr="00BD001E">
        <w:rPr>
          <w:rFonts w:ascii="Segoe UI" w:hAnsi="Segoe UI" w:cs="Segoe UI"/>
          <w:color w:val="auto"/>
          <w:sz w:val="18"/>
          <w:szCs w:val="18"/>
        </w:rPr>
        <w:t>Explain:</w:t>
      </w:r>
    </w:p>
    <w:p w14:paraId="61D5E8FC" w14:textId="77777777" w:rsidR="00BD001E" w:rsidRPr="00BD001E" w:rsidRDefault="00BD001E" w:rsidP="00BD001E">
      <w:pPr>
        <w:pStyle w:val="NormalWeb"/>
        <w:numPr>
          <w:ilvl w:val="0"/>
          <w:numId w:val="29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Why the Greedy strategy does not always produce the optimal solution for the 0/1 Knapsack problem.</w:t>
      </w:r>
    </w:p>
    <w:p w14:paraId="6657E9BB" w14:textId="77777777" w:rsidR="00BD001E" w:rsidRPr="00BD001E" w:rsidRDefault="00BD001E" w:rsidP="00BD001E">
      <w:pPr>
        <w:pStyle w:val="NormalWeb"/>
        <w:numPr>
          <w:ilvl w:val="0"/>
          <w:numId w:val="29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Why Dynamic Programming guarantees the optimal solution.</w:t>
      </w:r>
    </w:p>
    <w:p w14:paraId="55AE9123" w14:textId="77777777" w:rsidR="00BD001E" w:rsidRPr="00BD001E" w:rsidRDefault="00BD001E" w:rsidP="00BD001E">
      <w:pPr>
        <w:pStyle w:val="NormalWeb"/>
        <w:numPr>
          <w:ilvl w:val="0"/>
          <w:numId w:val="29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How the problem exhibits:</w:t>
      </w:r>
    </w:p>
    <w:p w14:paraId="2502BC44" w14:textId="77777777" w:rsidR="00BD001E" w:rsidRPr="00BD001E" w:rsidRDefault="00BD001E" w:rsidP="00BD001E">
      <w:pPr>
        <w:pStyle w:val="NormalWeb"/>
        <w:numPr>
          <w:ilvl w:val="1"/>
          <w:numId w:val="29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Optimal Substructure</w:t>
      </w:r>
    </w:p>
    <w:p w14:paraId="0AC86C5A" w14:textId="77777777" w:rsidR="00BD001E" w:rsidRDefault="00BD001E" w:rsidP="00BD001E">
      <w:pPr>
        <w:pStyle w:val="NormalWeb"/>
        <w:numPr>
          <w:ilvl w:val="1"/>
          <w:numId w:val="29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Overlapping Subproblems</w:t>
      </w:r>
    </w:p>
    <w:p w14:paraId="5C330F90" w14:textId="5839877A" w:rsidR="00BD001E" w:rsidRDefault="00BD001E" w:rsidP="00B0548F">
      <w:pPr>
        <w:pStyle w:val="NormalWeb"/>
        <w:pBdr>
          <w:bottom w:val="single" w:sz="6" w:space="1" w:color="auto"/>
        </w:pBdr>
        <w:shd w:val="clear" w:color="auto" w:fill="FFFFFF" w:themeFill="background1"/>
        <w:spacing w:before="0" w:beforeAutospacing="0" w:after="0" w:afterAutospacing="0"/>
        <w:ind w:left="-360"/>
        <w:rPr>
          <w:rFonts w:ascii="Segoe UI" w:hAnsi="Segoe UI" w:cs="Segoe UI"/>
          <w:sz w:val="18"/>
          <w:szCs w:val="18"/>
        </w:rPr>
      </w:pPr>
      <w:r w:rsidRPr="00BD001E">
        <w:rPr>
          <w:rFonts w:ascii="Segoe UI" w:hAnsi="Segoe UI" w:cs="Segoe UI"/>
          <w:sz w:val="18"/>
          <w:szCs w:val="18"/>
        </w:rPr>
        <w:t>Justify the algorithmic choice used by FoodChain.</w:t>
      </w:r>
    </w:p>
    <w:p w14:paraId="6584D632" w14:textId="77777777" w:rsidR="00B0548F" w:rsidRDefault="00B0548F" w:rsidP="00B0548F">
      <w:pPr>
        <w:pStyle w:val="NormalWeb"/>
        <w:pBdr>
          <w:bottom w:val="single" w:sz="6" w:space="1" w:color="auto"/>
        </w:pBdr>
        <w:shd w:val="clear" w:color="auto" w:fill="FFFFFF" w:themeFill="background1"/>
        <w:spacing w:before="0" w:beforeAutospacing="0" w:after="0" w:afterAutospacing="0"/>
        <w:ind w:left="-360"/>
        <w:rPr>
          <w:rFonts w:ascii="Segoe UI" w:hAnsi="Segoe UI" w:cs="Segoe UI"/>
          <w:sz w:val="18"/>
          <w:szCs w:val="18"/>
        </w:rPr>
      </w:pPr>
    </w:p>
    <w:p w14:paraId="6F5686F8" w14:textId="77777777" w:rsidR="00B0548F" w:rsidRDefault="00B0548F" w:rsidP="00B0548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</w:p>
    <w:p w14:paraId="6B193282" w14:textId="35FF886C" w:rsidR="00B0548F" w:rsidRPr="00B0548F" w:rsidRDefault="00B0548F" w:rsidP="00B0548F">
      <w:pPr>
        <w:pStyle w:val="Heading3"/>
        <w:shd w:val="clear" w:color="auto" w:fill="FFFFFF" w:themeFill="background1"/>
        <w:spacing w:before="0" w:after="60"/>
        <w:rPr>
          <w:rFonts w:ascii="Segoe UI" w:hAnsi="Segoe UI" w:cs="Segoe UI"/>
          <w:color w:val="auto"/>
          <w:sz w:val="18"/>
          <w:szCs w:val="18"/>
        </w:rPr>
      </w:pPr>
      <w:r w:rsidRPr="00B0548F">
        <w:rPr>
          <w:rFonts w:ascii="Segoe UI" w:hAnsi="Segoe UI" w:cs="Segoe UI"/>
          <w:color w:val="auto"/>
          <w:sz w:val="18"/>
          <w:szCs w:val="18"/>
        </w:rPr>
        <w:t>(d)FoodChain also employs other optimization algorithms across its platform.</w:t>
      </w:r>
      <w:r>
        <w:rPr>
          <w:rFonts w:ascii="Segoe UI" w:hAnsi="Segoe UI" w:cs="Segoe UI"/>
          <w:color w:val="auto"/>
          <w:sz w:val="18"/>
          <w:szCs w:val="18"/>
        </w:rPr>
        <w:t xml:space="preserve"> </w:t>
      </w:r>
      <w:r w:rsidRPr="00B0548F">
        <w:rPr>
          <w:rFonts w:ascii="Segoe UI" w:hAnsi="Segoe UI" w:cs="Segoe UI"/>
          <w:color w:val="auto"/>
          <w:sz w:val="18"/>
          <w:szCs w:val="18"/>
        </w:rPr>
        <w:t>Discuss how the following algorithms can be applied:</w:t>
      </w:r>
    </w:p>
    <w:p w14:paraId="40B3A5CE" w14:textId="77777777" w:rsidR="00B0548F" w:rsidRPr="00B0548F" w:rsidRDefault="00B0548F" w:rsidP="00B0548F">
      <w:pPr>
        <w:pStyle w:val="NormalWeb"/>
        <w:numPr>
          <w:ilvl w:val="0"/>
          <w:numId w:val="30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Activity Scheduling for rider assignment and delivery-slot management.</w:t>
      </w:r>
    </w:p>
    <w:p w14:paraId="46EC9DFC" w14:textId="77777777" w:rsidR="00B0548F" w:rsidRPr="00B0548F" w:rsidRDefault="00B0548F" w:rsidP="00B0548F">
      <w:pPr>
        <w:pStyle w:val="NormalWeb"/>
        <w:numPr>
          <w:ilvl w:val="0"/>
          <w:numId w:val="30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Dijkstra’s Shortest Path Algorithm for route optimization.</w:t>
      </w:r>
    </w:p>
    <w:p w14:paraId="7E75B7B1" w14:textId="77777777" w:rsidR="00B0548F" w:rsidRPr="00B0548F" w:rsidRDefault="00B0548F" w:rsidP="00B0548F">
      <w:pPr>
        <w:pStyle w:val="NormalWeb"/>
        <w:numPr>
          <w:ilvl w:val="0"/>
          <w:numId w:val="30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Longest Common Subsequence (LCS) for identifying similar customer ordering patterns and recommendation generation.</w:t>
      </w:r>
    </w:p>
    <w:p w14:paraId="789EEFA3" w14:textId="77777777" w:rsidR="00B0548F" w:rsidRDefault="00B0548F" w:rsidP="00B0548F">
      <w:pPr>
        <w:pStyle w:val="NormalWeb"/>
        <w:numPr>
          <w:ilvl w:val="0"/>
          <w:numId w:val="30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Matrix Chain Multiplication for optimizing large-scale analytics computations and demand forecasting.</w:t>
      </w:r>
    </w:p>
    <w:p w14:paraId="605CCEFF" w14:textId="77777777" w:rsidR="00B0548F" w:rsidRDefault="00B0548F" w:rsidP="00B0548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</w:p>
    <w:p w14:paraId="1071D46D" w14:textId="045C34A8" w:rsidR="00B0548F" w:rsidRPr="00B0548F" w:rsidRDefault="00B0548F" w:rsidP="00B0548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For each algorithm:</w:t>
      </w:r>
    </w:p>
    <w:p w14:paraId="79EF123E" w14:textId="77777777" w:rsidR="00B0548F" w:rsidRPr="00B0548F" w:rsidRDefault="00B0548F" w:rsidP="00B0548F">
      <w:pPr>
        <w:pStyle w:val="NormalWeb"/>
        <w:numPr>
          <w:ilvl w:val="0"/>
          <w:numId w:val="31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Identify whether it uses Greedy or Dynamic Programming.</w:t>
      </w:r>
    </w:p>
    <w:p w14:paraId="639BBAA6" w14:textId="77777777" w:rsidR="00B0548F" w:rsidRPr="00B0548F" w:rsidRDefault="00B0548F" w:rsidP="00B0548F">
      <w:pPr>
        <w:pStyle w:val="NormalWeb"/>
        <w:numPr>
          <w:ilvl w:val="0"/>
          <w:numId w:val="31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Explain why that paradigm is appropriate.</w:t>
      </w:r>
    </w:p>
    <w:p w14:paraId="68546252" w14:textId="77777777" w:rsidR="00B0548F" w:rsidRDefault="00B0548F" w:rsidP="00B0548F">
      <w:pPr>
        <w:pStyle w:val="NormalWeb"/>
        <w:numPr>
          <w:ilvl w:val="0"/>
          <w:numId w:val="31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State the key optimization objective being achieved.</w:t>
      </w:r>
    </w:p>
    <w:p w14:paraId="2A48DCDE" w14:textId="77777777" w:rsidR="00BD001E" w:rsidRDefault="00BD001E" w:rsidP="00BD001E">
      <w:pPr>
        <w:pStyle w:val="NormalWeb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</w:p>
    <w:p w14:paraId="30463F5D" w14:textId="657C98E8" w:rsidR="00B0548F" w:rsidRPr="00BD001E" w:rsidRDefault="00B0548F" w:rsidP="00BD001E">
      <w:pPr>
        <w:pStyle w:val="NormalWeb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drawing>
          <wp:inline distT="0" distB="0" distL="0" distR="0" wp14:anchorId="7802E0C2" wp14:editId="27630D68">
            <wp:extent cx="5731510" cy="2486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B28B" w14:textId="77777777" w:rsidR="00F4069B" w:rsidRDefault="00F4069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5DBACF" w14:textId="77777777" w:rsidR="00B0548F" w:rsidRP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The Activity Selection, Dijkstra Shortest Path, 0/1 Knapsack, Longest Common Subsequence (LCS), Matrix Chain Multiplication, Greedy Algorithms, Dynamic Programming (Memoization &amp; Tabulation).....etc.</w:t>
      </w:r>
    </w:p>
    <w:p w14:paraId="34D493BB" w14:textId="77777777" w:rsidR="00B0548F" w:rsidRP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Results obtained were:</w:t>
      </w:r>
    </w:p>
    <w:p w14:paraId="5A34426D" w14:textId="77777777" w:rsidR="00B0548F" w:rsidRPr="00B0548F" w:rsidRDefault="00B0548F" w:rsidP="00B0548F">
      <w:pPr>
        <w:pStyle w:val="NormalWeb"/>
        <w:numPr>
          <w:ilvl w:val="0"/>
          <w:numId w:val="32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Selected Activities: (1,4), (5,7), (8,9)</w:t>
      </w:r>
    </w:p>
    <w:p w14:paraId="21E5331B" w14:textId="77777777" w:rsidR="00B0548F" w:rsidRPr="00B0548F" w:rsidRDefault="00B0548F" w:rsidP="00B0548F">
      <w:pPr>
        <w:pStyle w:val="NormalWeb"/>
        <w:numPr>
          <w:ilvl w:val="0"/>
          <w:numId w:val="32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Shortest Path Cost: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14</w:t>
      </w:r>
    </w:p>
    <w:p w14:paraId="70E64EAC" w14:textId="77777777" w:rsidR="00B0548F" w:rsidRPr="00B0548F" w:rsidRDefault="00B0548F" w:rsidP="00B0548F">
      <w:pPr>
        <w:pStyle w:val="NormalWeb"/>
        <w:numPr>
          <w:ilvl w:val="0"/>
          <w:numId w:val="32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Maximum Knapsack Profit: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300</w:t>
      </w:r>
    </w:p>
    <w:p w14:paraId="4E6521B5" w14:textId="77777777" w:rsidR="00B0548F" w:rsidRPr="00B0548F" w:rsidRDefault="00B0548F" w:rsidP="00B0548F">
      <w:pPr>
        <w:pStyle w:val="NormalWeb"/>
        <w:numPr>
          <w:ilvl w:val="0"/>
          <w:numId w:val="32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lastRenderedPageBreak/>
        <w:t>Longest Common Subsequence: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PABURGER</w:t>
      </w:r>
    </w:p>
    <w:p w14:paraId="18CAF519" w14:textId="77777777" w:rsidR="00B0548F" w:rsidRPr="00B0548F" w:rsidRDefault="00B0548F" w:rsidP="00B0548F">
      <w:pPr>
        <w:pStyle w:val="NormalWeb"/>
        <w:numPr>
          <w:ilvl w:val="0"/>
          <w:numId w:val="32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Minimum Matrix Chain Cost: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6750</w:t>
      </w:r>
    </w:p>
    <w:p w14:paraId="3D29797A" w14:textId="77777777" w:rsidR="00B0548F" w:rsidRP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Time Complexity:</w:t>
      </w:r>
    </w:p>
    <w:p w14:paraId="7B261C67" w14:textId="77777777" w:rsidR="00B0548F" w:rsidRPr="00B0548F" w:rsidRDefault="00B0548F" w:rsidP="00B0548F">
      <w:pPr>
        <w:pStyle w:val="NormalWeb"/>
        <w:numPr>
          <w:ilvl w:val="0"/>
          <w:numId w:val="33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Activity Selection –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O(n log n)</w:t>
      </w:r>
    </w:p>
    <w:p w14:paraId="001C8885" w14:textId="77777777" w:rsidR="00B0548F" w:rsidRPr="00B0548F" w:rsidRDefault="00B0548F" w:rsidP="00B0548F">
      <w:pPr>
        <w:pStyle w:val="NormalWeb"/>
        <w:numPr>
          <w:ilvl w:val="0"/>
          <w:numId w:val="33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Dijkstra Shortest Path –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O(E log V)</w:t>
      </w:r>
    </w:p>
    <w:p w14:paraId="61ADF569" w14:textId="77777777" w:rsidR="00B0548F" w:rsidRPr="00B0548F" w:rsidRDefault="00B0548F" w:rsidP="00B0548F">
      <w:pPr>
        <w:pStyle w:val="NormalWeb"/>
        <w:numPr>
          <w:ilvl w:val="0"/>
          <w:numId w:val="33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0/1 Knapsack –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O(nW)</w:t>
      </w:r>
    </w:p>
    <w:p w14:paraId="69ACA598" w14:textId="77777777" w:rsidR="00B0548F" w:rsidRPr="00B0548F" w:rsidRDefault="00B0548F" w:rsidP="00B0548F">
      <w:pPr>
        <w:pStyle w:val="NormalWeb"/>
        <w:numPr>
          <w:ilvl w:val="0"/>
          <w:numId w:val="33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Longest Common Subsequence (LCS) –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O(m × n)</w:t>
      </w:r>
    </w:p>
    <w:p w14:paraId="1F59A864" w14:textId="77777777" w:rsidR="00B0548F" w:rsidRPr="00B0548F" w:rsidRDefault="00B0548F" w:rsidP="00B0548F">
      <w:pPr>
        <w:pStyle w:val="NormalWeb"/>
        <w:numPr>
          <w:ilvl w:val="0"/>
          <w:numId w:val="33"/>
        </w:numPr>
        <w:shd w:val="clear" w:color="auto" w:fill="FFFFFF" w:themeFill="background1"/>
        <w:spacing w:before="0" w:beforeAutospacing="0" w:after="0" w:afterAutospacing="0"/>
        <w:ind w:left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Matrix Chain Multiplication –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O(n³)</w:t>
      </w:r>
    </w:p>
    <w:p w14:paraId="4D9DB495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  <w:r w:rsidRPr="00B0548F">
        <w:rPr>
          <w:rFonts w:ascii="Segoe UI" w:hAnsi="Segoe UI" w:cs="Segoe UI"/>
          <w:sz w:val="18"/>
          <w:szCs w:val="18"/>
        </w:rPr>
        <w:t>The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FoodChain Smart Delivery Optimization System</w:t>
      </w:r>
      <w:r w:rsidRPr="00B0548F">
        <w:rPr>
          <w:rFonts w:ascii="Segoe UI" w:hAnsi="Segoe UI" w:cs="Segoe UI"/>
          <w:sz w:val="18"/>
          <w:szCs w:val="18"/>
        </w:rPr>
        <w:t> successfully demonstrates the application of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Greedy Algorithms</w:t>
      </w:r>
      <w:r w:rsidRPr="00B0548F">
        <w:rPr>
          <w:rFonts w:ascii="Segoe UI" w:hAnsi="Segoe UI" w:cs="Segoe UI"/>
          <w:sz w:val="18"/>
          <w:szCs w:val="18"/>
        </w:rPr>
        <w:t> and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Dynamic Programming (Memoization &amp; Tabulation)</w:t>
      </w:r>
      <w:r w:rsidRPr="00B0548F">
        <w:rPr>
          <w:rFonts w:ascii="Segoe UI" w:hAnsi="Segoe UI" w:cs="Segoe UI"/>
          <w:sz w:val="18"/>
          <w:szCs w:val="18"/>
        </w:rPr>
        <w:t> for solving real-world optimization problems.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Activity Selection</w:t>
      </w:r>
      <w:r w:rsidRPr="00B0548F">
        <w:rPr>
          <w:rFonts w:ascii="Segoe UI" w:hAnsi="Segoe UI" w:cs="Segoe UI"/>
          <w:sz w:val="18"/>
          <w:szCs w:val="18"/>
        </w:rPr>
        <w:t> efficiently schedules delivery operations,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Dijkstra's Algorithm</w:t>
      </w:r>
      <w:r w:rsidRPr="00B0548F">
        <w:rPr>
          <w:rFonts w:ascii="Segoe UI" w:hAnsi="Segoe UI" w:cs="Segoe UI"/>
          <w:sz w:val="18"/>
          <w:szCs w:val="18"/>
        </w:rPr>
        <w:t> finds optimal delivery routes,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0/1 Knapsack</w:t>
      </w:r>
      <w:r w:rsidRPr="00B0548F">
        <w:rPr>
          <w:rFonts w:ascii="Segoe UI" w:hAnsi="Segoe UI" w:cs="Segoe UI"/>
          <w:sz w:val="18"/>
          <w:szCs w:val="18"/>
        </w:rPr>
        <w:t> maximizes profit under capacity constraints,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Longest Common Subsequence (LCS)</w:t>
      </w:r>
      <w:r w:rsidRPr="00B0548F">
        <w:rPr>
          <w:rFonts w:ascii="Segoe UI" w:hAnsi="Segoe UI" w:cs="Segoe UI"/>
          <w:sz w:val="18"/>
          <w:szCs w:val="18"/>
        </w:rPr>
        <w:t> identifies customer ordering patterns, and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Matrix Chain Multiplication</w:t>
      </w:r>
      <w:r w:rsidRPr="00B0548F">
        <w:rPr>
          <w:rFonts w:ascii="Segoe UI" w:hAnsi="Segoe UI" w:cs="Segoe UI"/>
          <w:sz w:val="18"/>
          <w:szCs w:val="18"/>
        </w:rPr>
        <w:t> optimizes analytical computations. The project leverages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Optimal Substructure</w:t>
      </w:r>
      <w:r w:rsidRPr="00B0548F">
        <w:rPr>
          <w:rFonts w:ascii="Segoe UI" w:hAnsi="Segoe UI" w:cs="Segoe UI"/>
          <w:sz w:val="18"/>
          <w:szCs w:val="18"/>
        </w:rPr>
        <w:t> and </w:t>
      </w:r>
      <w:r w:rsidRPr="00B0548F">
        <w:rPr>
          <w:rStyle w:val="Strong"/>
          <w:rFonts w:ascii="Segoe UI" w:eastAsiaTheme="majorEastAsia" w:hAnsi="Segoe UI" w:cs="Segoe UI"/>
          <w:sz w:val="18"/>
          <w:szCs w:val="18"/>
        </w:rPr>
        <w:t>Overlapping Subproblems</w:t>
      </w:r>
      <w:r w:rsidRPr="00B0548F">
        <w:rPr>
          <w:rFonts w:ascii="Segoe UI" w:hAnsi="Segoe UI" w:cs="Segoe UI"/>
          <w:sz w:val="18"/>
          <w:szCs w:val="18"/>
        </w:rPr>
        <w:t> to achieve efficient and scalable solutions for food delivery management.</w:t>
      </w:r>
    </w:p>
    <w:p w14:paraId="03F2A895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0F3A1501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424475AB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576304B3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0CB8303B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111EFBD0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6CAF0CC3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12898982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416CECA9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0ABFDE39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7DBCE77A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53092B0E" w14:textId="77777777" w:rsid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21E9365F" w14:textId="77777777" w:rsidR="00B0548F" w:rsidRPr="00B0548F" w:rsidRDefault="00B0548F" w:rsidP="00B0548F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sz w:val="18"/>
          <w:szCs w:val="18"/>
        </w:rPr>
      </w:pPr>
    </w:p>
    <w:p w14:paraId="31F05700" w14:textId="77777777" w:rsidR="00B0548F" w:rsidRDefault="00B0548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E8A8265" w14:textId="0C23B553" w:rsidR="00FC7AFA" w:rsidRPr="00FC7AFA" w:rsidRDefault="00BB4302" w:rsidP="00B0548F">
      <w:pPr>
        <w:shd w:val="clear" w:color="auto" w:fill="F1A983" w:themeFill="accent2" w:themeFillTint="9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GitHub Link:</w:t>
      </w:r>
      <w:r w:rsidR="00FC7AF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0548F" w:rsidRPr="00B0548F">
        <w:rPr>
          <w:rFonts w:ascii="Times New Roman" w:hAnsi="Times New Roman" w:cs="Times New Roman"/>
          <w:b/>
          <w:bCs/>
          <w:sz w:val="20"/>
          <w:szCs w:val="20"/>
        </w:rPr>
        <w:t>https://github.com/slashnight/DSA-2-case-study-assignment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4302" w14:paraId="53385353" w14:textId="77777777" w:rsidTr="00BB4302">
        <w:tc>
          <w:tcPr>
            <w:tcW w:w="4508" w:type="dxa"/>
          </w:tcPr>
          <w:p w14:paraId="5BE3CA83" w14:textId="39D7332E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Signature</w:t>
            </w:r>
          </w:p>
        </w:tc>
        <w:tc>
          <w:tcPr>
            <w:tcW w:w="4508" w:type="dxa"/>
          </w:tcPr>
          <w:p w14:paraId="4CDCF1E2" w14:textId="009138B5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 Signature</w:t>
            </w:r>
          </w:p>
        </w:tc>
      </w:tr>
      <w:tr w:rsidR="00BB4302" w14:paraId="0402033E" w14:textId="77777777" w:rsidTr="00BB4302">
        <w:tc>
          <w:tcPr>
            <w:tcW w:w="4508" w:type="dxa"/>
          </w:tcPr>
          <w:p w14:paraId="12F912A2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E2C31C5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E18A65" w14:textId="784C9CE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____________________</w:t>
            </w:r>
          </w:p>
        </w:tc>
        <w:tc>
          <w:tcPr>
            <w:tcW w:w="4508" w:type="dxa"/>
          </w:tcPr>
          <w:p w14:paraId="440177D7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15F37E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187061B" w14:textId="53D274AF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___________________</w:t>
            </w:r>
          </w:p>
        </w:tc>
      </w:tr>
    </w:tbl>
    <w:p w14:paraId="55A6C975" w14:textId="087A226C" w:rsidR="00BB4302" w:rsidRPr="00BB4302" w:rsidRDefault="00BB4302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BB4302" w:rsidRPr="00BB4302" w:rsidSect="0009793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117789" w14:textId="77777777" w:rsidR="00E73EF5" w:rsidRDefault="00E73EF5" w:rsidP="00F4069B">
      <w:pPr>
        <w:spacing w:after="0" w:line="240" w:lineRule="auto"/>
      </w:pPr>
      <w:r>
        <w:separator/>
      </w:r>
    </w:p>
  </w:endnote>
  <w:endnote w:type="continuationSeparator" w:id="0">
    <w:p w14:paraId="793B04CA" w14:textId="77777777" w:rsidR="00E73EF5" w:rsidRDefault="00E73EF5" w:rsidP="00F40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E19BDC" w14:textId="77777777" w:rsidR="00E73EF5" w:rsidRDefault="00E73EF5" w:rsidP="00F4069B">
      <w:pPr>
        <w:spacing w:after="0" w:line="240" w:lineRule="auto"/>
      </w:pPr>
      <w:r>
        <w:separator/>
      </w:r>
    </w:p>
  </w:footnote>
  <w:footnote w:type="continuationSeparator" w:id="0">
    <w:p w14:paraId="6A9C42FE" w14:textId="77777777" w:rsidR="00E73EF5" w:rsidRDefault="00E73EF5" w:rsidP="00F40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34B81"/>
    <w:multiLevelType w:val="multilevel"/>
    <w:tmpl w:val="C93C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3377D5"/>
    <w:multiLevelType w:val="multilevel"/>
    <w:tmpl w:val="091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A1D2FDC"/>
    <w:multiLevelType w:val="multilevel"/>
    <w:tmpl w:val="711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B725768"/>
    <w:multiLevelType w:val="multilevel"/>
    <w:tmpl w:val="D94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C95144"/>
    <w:multiLevelType w:val="multilevel"/>
    <w:tmpl w:val="D45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04534B"/>
    <w:multiLevelType w:val="multilevel"/>
    <w:tmpl w:val="6AD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F2B07C8"/>
    <w:multiLevelType w:val="multilevel"/>
    <w:tmpl w:val="4AF4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34640C"/>
    <w:multiLevelType w:val="multilevel"/>
    <w:tmpl w:val="F5B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2F3397A"/>
    <w:multiLevelType w:val="multilevel"/>
    <w:tmpl w:val="5B3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33F1EE1"/>
    <w:multiLevelType w:val="multilevel"/>
    <w:tmpl w:val="B0D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BF3918"/>
    <w:multiLevelType w:val="multilevel"/>
    <w:tmpl w:val="2D04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B0B1A49"/>
    <w:multiLevelType w:val="multilevel"/>
    <w:tmpl w:val="370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B997283"/>
    <w:multiLevelType w:val="multilevel"/>
    <w:tmpl w:val="B824AD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FB1068"/>
    <w:multiLevelType w:val="multilevel"/>
    <w:tmpl w:val="196C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7059F7"/>
    <w:multiLevelType w:val="multilevel"/>
    <w:tmpl w:val="2A0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97A79E9"/>
    <w:multiLevelType w:val="multilevel"/>
    <w:tmpl w:val="458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FAF16E3"/>
    <w:multiLevelType w:val="multilevel"/>
    <w:tmpl w:val="8AC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39B0420"/>
    <w:multiLevelType w:val="multilevel"/>
    <w:tmpl w:val="E6C6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5105C98"/>
    <w:multiLevelType w:val="multilevel"/>
    <w:tmpl w:val="FD8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3ED0FB5"/>
    <w:multiLevelType w:val="multilevel"/>
    <w:tmpl w:val="AB1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65040FA"/>
    <w:multiLevelType w:val="multilevel"/>
    <w:tmpl w:val="DFE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90F1534"/>
    <w:multiLevelType w:val="multilevel"/>
    <w:tmpl w:val="4C9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AB12C07"/>
    <w:multiLevelType w:val="multilevel"/>
    <w:tmpl w:val="9A0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AFB440C"/>
    <w:multiLevelType w:val="multilevel"/>
    <w:tmpl w:val="98BC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845215"/>
    <w:multiLevelType w:val="multilevel"/>
    <w:tmpl w:val="7B4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0F74E61"/>
    <w:multiLevelType w:val="multilevel"/>
    <w:tmpl w:val="700C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16A1CC1"/>
    <w:multiLevelType w:val="multilevel"/>
    <w:tmpl w:val="A6C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4021106"/>
    <w:multiLevelType w:val="multilevel"/>
    <w:tmpl w:val="AA2A7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7663633"/>
    <w:multiLevelType w:val="multilevel"/>
    <w:tmpl w:val="1CD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AF12C7"/>
    <w:multiLevelType w:val="multilevel"/>
    <w:tmpl w:val="3BF4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08A267A"/>
    <w:multiLevelType w:val="multilevel"/>
    <w:tmpl w:val="867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B17087"/>
    <w:multiLevelType w:val="multilevel"/>
    <w:tmpl w:val="79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4984D75"/>
    <w:multiLevelType w:val="multilevel"/>
    <w:tmpl w:val="AEC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4A9515E"/>
    <w:multiLevelType w:val="multilevel"/>
    <w:tmpl w:val="6E3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25"/>
  </w:num>
  <w:num w:numId="3">
    <w:abstractNumId w:val="17"/>
  </w:num>
  <w:num w:numId="4">
    <w:abstractNumId w:val="2"/>
  </w:num>
  <w:num w:numId="5">
    <w:abstractNumId w:val="8"/>
  </w:num>
  <w:num w:numId="6">
    <w:abstractNumId w:val="20"/>
  </w:num>
  <w:num w:numId="7">
    <w:abstractNumId w:val="33"/>
  </w:num>
  <w:num w:numId="8">
    <w:abstractNumId w:val="14"/>
  </w:num>
  <w:num w:numId="9">
    <w:abstractNumId w:val="18"/>
  </w:num>
  <w:num w:numId="10">
    <w:abstractNumId w:val="0"/>
  </w:num>
  <w:num w:numId="11">
    <w:abstractNumId w:val="16"/>
  </w:num>
  <w:num w:numId="12">
    <w:abstractNumId w:val="12"/>
  </w:num>
  <w:num w:numId="13">
    <w:abstractNumId w:val="1"/>
  </w:num>
  <w:num w:numId="14">
    <w:abstractNumId w:val="27"/>
  </w:num>
  <w:num w:numId="15">
    <w:abstractNumId w:val="24"/>
  </w:num>
  <w:num w:numId="16">
    <w:abstractNumId w:val="29"/>
  </w:num>
  <w:num w:numId="17">
    <w:abstractNumId w:val="26"/>
  </w:num>
  <w:num w:numId="18">
    <w:abstractNumId w:val="32"/>
  </w:num>
  <w:num w:numId="19">
    <w:abstractNumId w:val="10"/>
  </w:num>
  <w:num w:numId="20">
    <w:abstractNumId w:val="22"/>
  </w:num>
  <w:num w:numId="21">
    <w:abstractNumId w:val="30"/>
  </w:num>
  <w:num w:numId="22">
    <w:abstractNumId w:val="13"/>
  </w:num>
  <w:num w:numId="23">
    <w:abstractNumId w:val="6"/>
  </w:num>
  <w:num w:numId="24">
    <w:abstractNumId w:val="4"/>
  </w:num>
  <w:num w:numId="25">
    <w:abstractNumId w:val="28"/>
  </w:num>
  <w:num w:numId="26">
    <w:abstractNumId w:val="19"/>
  </w:num>
  <w:num w:numId="27">
    <w:abstractNumId w:val="31"/>
  </w:num>
  <w:num w:numId="28">
    <w:abstractNumId w:val="23"/>
  </w:num>
  <w:num w:numId="29">
    <w:abstractNumId w:val="21"/>
  </w:num>
  <w:num w:numId="30">
    <w:abstractNumId w:val="5"/>
  </w:num>
  <w:num w:numId="31">
    <w:abstractNumId w:val="15"/>
  </w:num>
  <w:num w:numId="32">
    <w:abstractNumId w:val="3"/>
  </w:num>
  <w:num w:numId="33">
    <w:abstractNumId w:val="11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99A"/>
    <w:rsid w:val="00087BC9"/>
    <w:rsid w:val="0009793A"/>
    <w:rsid w:val="00105F76"/>
    <w:rsid w:val="00133DC8"/>
    <w:rsid w:val="00176DCE"/>
    <w:rsid w:val="00184D2C"/>
    <w:rsid w:val="001B7328"/>
    <w:rsid w:val="00205D25"/>
    <w:rsid w:val="002C5050"/>
    <w:rsid w:val="002D5D42"/>
    <w:rsid w:val="003464DC"/>
    <w:rsid w:val="003838E7"/>
    <w:rsid w:val="00391A12"/>
    <w:rsid w:val="0042499A"/>
    <w:rsid w:val="005132B5"/>
    <w:rsid w:val="0051667F"/>
    <w:rsid w:val="00523DEC"/>
    <w:rsid w:val="00543F46"/>
    <w:rsid w:val="005B66E1"/>
    <w:rsid w:val="005C7822"/>
    <w:rsid w:val="005D5385"/>
    <w:rsid w:val="0065377E"/>
    <w:rsid w:val="007058D4"/>
    <w:rsid w:val="007776B8"/>
    <w:rsid w:val="007867D3"/>
    <w:rsid w:val="007B6C83"/>
    <w:rsid w:val="007C3CCA"/>
    <w:rsid w:val="0081122B"/>
    <w:rsid w:val="008463A6"/>
    <w:rsid w:val="0091335D"/>
    <w:rsid w:val="009D4F58"/>
    <w:rsid w:val="00A05C4F"/>
    <w:rsid w:val="00AC666F"/>
    <w:rsid w:val="00B0548F"/>
    <w:rsid w:val="00B337F8"/>
    <w:rsid w:val="00B63874"/>
    <w:rsid w:val="00BB4302"/>
    <w:rsid w:val="00BB5EC6"/>
    <w:rsid w:val="00BD001E"/>
    <w:rsid w:val="00BD0BAC"/>
    <w:rsid w:val="00C85B89"/>
    <w:rsid w:val="00C95B2B"/>
    <w:rsid w:val="00CD5C87"/>
    <w:rsid w:val="00CF5EA7"/>
    <w:rsid w:val="00D1141B"/>
    <w:rsid w:val="00D13AC5"/>
    <w:rsid w:val="00D32EF2"/>
    <w:rsid w:val="00D810F7"/>
    <w:rsid w:val="00DD4A22"/>
    <w:rsid w:val="00E13C9A"/>
    <w:rsid w:val="00E73EF5"/>
    <w:rsid w:val="00EE3739"/>
    <w:rsid w:val="00EE5438"/>
    <w:rsid w:val="00F4069B"/>
    <w:rsid w:val="00F5096E"/>
    <w:rsid w:val="00FC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E5F4"/>
  <w15:chartTrackingRefBased/>
  <w15:docId w15:val="{E95B51FC-E09B-417E-82A8-B6046346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B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058D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58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0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69B"/>
  </w:style>
  <w:style w:type="paragraph" w:styleId="Footer">
    <w:name w:val="footer"/>
    <w:basedOn w:val="Normal"/>
    <w:link w:val="FooterChar"/>
    <w:uiPriority w:val="99"/>
    <w:unhideWhenUsed/>
    <w:rsid w:val="00F40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69B"/>
  </w:style>
  <w:style w:type="paragraph" w:styleId="NormalWeb">
    <w:name w:val="Normal (Web)"/>
    <w:basedOn w:val="Normal"/>
    <w:uiPriority w:val="99"/>
    <w:semiHidden/>
    <w:unhideWhenUsed/>
    <w:rsid w:val="00BD0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D0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 Aditya</dc:creator>
  <cp:keywords/>
  <dc:description/>
  <cp:lastModifiedBy>Sai</cp:lastModifiedBy>
  <cp:revision>5</cp:revision>
  <dcterms:created xsi:type="dcterms:W3CDTF">2026-05-29T12:28:00Z</dcterms:created>
  <dcterms:modified xsi:type="dcterms:W3CDTF">2026-06-20T07:56:00Z</dcterms:modified>
</cp:coreProperties>
</file>