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7417" w:rsidRPr="009C69EB" w:rsidRDefault="00435CD0" w:rsidP="00D37417">
      <w:pPr>
        <w:pStyle w:val="Akapitzlist"/>
        <w:rPr>
          <w:sz w:val="28"/>
          <w:lang w:val="pl-PL"/>
        </w:rPr>
      </w:pPr>
      <w:r w:rsidRPr="009C69EB">
        <w:rPr>
          <w:sz w:val="28"/>
          <w:lang w:val="pl-PL"/>
        </w:rPr>
        <w:tab/>
      </w:r>
      <w:r w:rsidRPr="009C69EB">
        <w:rPr>
          <w:sz w:val="28"/>
          <w:lang w:val="pl-PL"/>
        </w:rPr>
        <w:tab/>
      </w:r>
      <w:r w:rsidR="00D37417" w:rsidRPr="009C69EB">
        <w:rPr>
          <w:sz w:val="28"/>
          <w:lang w:val="pl-PL"/>
        </w:rPr>
        <w:tab/>
      </w:r>
      <w:r w:rsidR="00D37417" w:rsidRPr="009C69EB">
        <w:rPr>
          <w:sz w:val="28"/>
          <w:lang w:val="pl-PL"/>
        </w:rPr>
        <w:tab/>
      </w:r>
      <w:r w:rsidR="00D37417" w:rsidRPr="009C69EB">
        <w:rPr>
          <w:sz w:val="28"/>
          <w:lang w:val="pl-PL"/>
        </w:rPr>
        <w:tab/>
      </w:r>
      <w:r w:rsidR="00D37417" w:rsidRPr="009C69EB">
        <w:rPr>
          <w:sz w:val="28"/>
          <w:lang w:val="pl-PL"/>
        </w:rPr>
        <w:tab/>
      </w:r>
      <w:r w:rsidR="00D37417" w:rsidRPr="009C69EB">
        <w:rPr>
          <w:sz w:val="28"/>
          <w:lang w:val="pl-PL"/>
        </w:rPr>
        <w:tab/>
        <w:t>Bydgoszcz, dnia</w:t>
      </w:r>
      <w:r w:rsidR="002A0374" w:rsidRPr="009C69EB">
        <w:rPr>
          <w:sz w:val="28"/>
          <w:lang w:val="pl-PL"/>
        </w:rPr>
        <w:t xml:space="preserve"> 3 –</w:t>
      </w:r>
      <w:r w:rsidR="001F2886" w:rsidRPr="009C69EB">
        <w:rPr>
          <w:sz w:val="28"/>
          <w:lang w:val="pl-PL"/>
        </w:rPr>
        <w:t xml:space="preserve"> </w:t>
      </w:r>
      <w:r w:rsidR="002A0374" w:rsidRPr="009C69EB">
        <w:rPr>
          <w:sz w:val="28"/>
          <w:lang w:val="pl-PL"/>
        </w:rPr>
        <w:t>1 - 2008</w:t>
      </w:r>
    </w:p>
    <w:p w:rsidR="00D37417" w:rsidRDefault="00D37417" w:rsidP="00D37417">
      <w:pPr>
        <w:jc w:val="center"/>
        <w:rPr>
          <w:lang w:val="pl-PL"/>
        </w:rPr>
      </w:pPr>
    </w:p>
    <w:p w:rsidR="00435CD0" w:rsidRDefault="00435CD0" w:rsidP="00D37417">
      <w:pPr>
        <w:jc w:val="center"/>
        <w:rPr>
          <w:lang w:val="pl-PL"/>
        </w:rPr>
      </w:pPr>
    </w:p>
    <w:p w:rsidR="00B909D2" w:rsidRDefault="00B909D2" w:rsidP="00D37417">
      <w:pPr>
        <w:jc w:val="center"/>
        <w:rPr>
          <w:lang w:val="pl-PL"/>
        </w:rPr>
      </w:pPr>
    </w:p>
    <w:p w:rsidR="00B909D2" w:rsidRDefault="00B909D2" w:rsidP="00D37417">
      <w:pPr>
        <w:jc w:val="center"/>
        <w:rPr>
          <w:lang w:val="pl-PL"/>
        </w:rPr>
      </w:pPr>
    </w:p>
    <w:p w:rsidR="00B909D2" w:rsidRDefault="00B909D2" w:rsidP="00D37417">
      <w:pPr>
        <w:jc w:val="center"/>
        <w:rPr>
          <w:lang w:val="pl-PL"/>
        </w:rPr>
      </w:pPr>
    </w:p>
    <w:p w:rsidR="00B909D2" w:rsidRDefault="00B909D2" w:rsidP="00D37417">
      <w:pPr>
        <w:jc w:val="center"/>
        <w:rPr>
          <w:lang w:val="pl-PL"/>
        </w:rPr>
      </w:pPr>
    </w:p>
    <w:p w:rsidR="00B909D2" w:rsidRDefault="00B909D2" w:rsidP="00D37417">
      <w:pPr>
        <w:jc w:val="center"/>
        <w:rPr>
          <w:lang w:val="pl-PL"/>
        </w:rPr>
      </w:pPr>
    </w:p>
    <w:p w:rsidR="00B909D2" w:rsidRDefault="00B909D2" w:rsidP="00D37417">
      <w:pPr>
        <w:jc w:val="center"/>
        <w:rPr>
          <w:lang w:val="pl-PL"/>
        </w:rPr>
      </w:pPr>
    </w:p>
    <w:p w:rsidR="00B909D2" w:rsidRPr="00E327E7" w:rsidRDefault="00B909D2" w:rsidP="00D37417">
      <w:pPr>
        <w:jc w:val="center"/>
        <w:rPr>
          <w:lang w:val="pl-PL"/>
        </w:rPr>
      </w:pPr>
    </w:p>
    <w:p w:rsidR="00D37417" w:rsidRPr="00E327E7" w:rsidRDefault="00D37417" w:rsidP="00D37417">
      <w:pPr>
        <w:pStyle w:val="Tytu"/>
        <w:rPr>
          <w:lang w:val="pl-PL"/>
        </w:rPr>
      </w:pPr>
      <w:r w:rsidRPr="00E327E7">
        <w:rPr>
          <w:lang w:val="pl-PL"/>
        </w:rPr>
        <w:t>Urządzenie sterujące ogrzewaniem z wykorzystaniem mikrokontrolera AVR.</w:t>
      </w:r>
    </w:p>
    <w:p w:rsidR="00C36961" w:rsidRPr="00E327E7" w:rsidRDefault="00C36961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A3463E" w:rsidRPr="00E327E7" w:rsidRDefault="00A3463E">
      <w:pPr>
        <w:rPr>
          <w:lang w:val="pl-PL"/>
        </w:rPr>
      </w:pPr>
    </w:p>
    <w:p w:rsidR="00E86C93" w:rsidRPr="009C69EB" w:rsidRDefault="00E86C93" w:rsidP="00E86C93">
      <w:pPr>
        <w:pStyle w:val="Akapitzlist"/>
        <w:rPr>
          <w:sz w:val="28"/>
          <w:lang w:val="pl-PL"/>
        </w:rPr>
      </w:pPr>
      <w:r w:rsidRPr="009C69EB">
        <w:rPr>
          <w:sz w:val="28"/>
          <w:lang w:val="pl-PL"/>
        </w:rPr>
        <w:t>Sebastian Łaskawiec</w:t>
      </w:r>
      <w:r w:rsidRPr="009C69EB">
        <w:rPr>
          <w:sz w:val="28"/>
          <w:lang w:val="pl-PL"/>
        </w:rPr>
        <w:tab/>
      </w:r>
      <w:r w:rsidRPr="009C69EB">
        <w:rPr>
          <w:sz w:val="28"/>
          <w:lang w:val="pl-PL"/>
        </w:rPr>
        <w:tab/>
      </w:r>
      <w:r w:rsidRPr="009C69EB">
        <w:rPr>
          <w:sz w:val="28"/>
          <w:lang w:val="pl-PL"/>
        </w:rPr>
        <w:tab/>
      </w:r>
      <w:r w:rsidRPr="009C69EB">
        <w:rPr>
          <w:sz w:val="28"/>
          <w:lang w:val="pl-PL"/>
        </w:rPr>
        <w:tab/>
      </w:r>
    </w:p>
    <w:p w:rsidR="00E86C93" w:rsidRPr="009C69EB" w:rsidRDefault="00E86C93" w:rsidP="00E86C93">
      <w:pPr>
        <w:pStyle w:val="Akapitzlist"/>
        <w:rPr>
          <w:sz w:val="28"/>
          <w:lang w:val="pl-PL"/>
        </w:rPr>
      </w:pPr>
      <w:r w:rsidRPr="009C69EB">
        <w:rPr>
          <w:sz w:val="28"/>
          <w:lang w:val="pl-PL"/>
        </w:rPr>
        <w:t>semestr 7</w:t>
      </w:r>
      <w:r w:rsidR="00996D4F" w:rsidRPr="009C69EB">
        <w:rPr>
          <w:sz w:val="28"/>
          <w:lang w:val="pl-PL"/>
        </w:rPr>
        <w:t xml:space="preserve"> Telekomunikacji</w:t>
      </w:r>
    </w:p>
    <w:p w:rsidR="00E86C93" w:rsidRPr="009C69EB" w:rsidRDefault="00E86C93" w:rsidP="00E86C93">
      <w:pPr>
        <w:pStyle w:val="Akapitzlist"/>
        <w:rPr>
          <w:sz w:val="28"/>
          <w:lang w:val="pl-PL"/>
        </w:rPr>
      </w:pPr>
      <w:r w:rsidRPr="009C69EB">
        <w:rPr>
          <w:sz w:val="28"/>
          <w:lang w:val="pl-PL"/>
        </w:rPr>
        <w:t>specjalizacja ISSIZ</w:t>
      </w:r>
    </w:p>
    <w:p w:rsidR="00E86C93" w:rsidRPr="009C69EB" w:rsidRDefault="00E86C93" w:rsidP="00E86C93">
      <w:pPr>
        <w:pStyle w:val="Akapitzlist"/>
        <w:rPr>
          <w:sz w:val="28"/>
          <w:lang w:val="pl-PL"/>
        </w:rPr>
      </w:pPr>
      <w:r w:rsidRPr="009C69EB">
        <w:rPr>
          <w:sz w:val="28"/>
          <w:lang w:val="pl-PL"/>
        </w:rPr>
        <w:t xml:space="preserve"> grupa 2</w:t>
      </w:r>
    </w:p>
    <w:p w:rsidR="00D37417" w:rsidRPr="00E327E7" w:rsidRDefault="00D37417">
      <w:pPr>
        <w:rPr>
          <w:lang w:val="pl-PL"/>
        </w:rPr>
      </w:pPr>
    </w:p>
    <w:sdt>
      <w:sdtPr>
        <w:rPr>
          <w:caps w:val="0"/>
          <w:color w:val="auto"/>
          <w:spacing w:val="0"/>
          <w:sz w:val="22"/>
          <w:szCs w:val="22"/>
        </w:rPr>
        <w:id w:val="3546236"/>
        <w:docPartObj>
          <w:docPartGallery w:val="Table of Contents"/>
          <w:docPartUnique/>
        </w:docPartObj>
      </w:sdtPr>
      <w:sdtEndPr>
        <w:rPr>
          <w:lang w:val="pl-PL"/>
        </w:rPr>
      </w:sdtEndPr>
      <w:sdtContent>
        <w:p w:rsidR="00C36961" w:rsidRDefault="00C36961">
          <w:pPr>
            <w:pStyle w:val="Nagwekspisutreci"/>
          </w:pPr>
          <w:r>
            <w:t>Spis treści</w:t>
          </w:r>
        </w:p>
        <w:p w:rsidR="0084490B" w:rsidRDefault="00A86199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r>
            <w:rPr>
              <w:lang w:val="pl-PL"/>
            </w:rPr>
            <w:fldChar w:fldCharType="begin"/>
          </w:r>
          <w:r w:rsidR="00C36961">
            <w:rPr>
              <w:lang w:val="pl-PL"/>
            </w:rPr>
            <w:instrText xml:space="preserve"> TOC \o "1-3" \h \z \u </w:instrText>
          </w:r>
          <w:r>
            <w:rPr>
              <w:lang w:val="pl-PL"/>
            </w:rPr>
            <w:fldChar w:fldCharType="separate"/>
          </w:r>
          <w:hyperlink w:anchor="_Toc187036460" w:history="1">
            <w:r w:rsidR="0084490B" w:rsidRPr="00A567B0">
              <w:rPr>
                <w:rStyle w:val="Hipercze"/>
                <w:noProof/>
                <w:lang w:val="pl-PL"/>
              </w:rPr>
              <w:t>1.</w:t>
            </w:r>
            <w:r w:rsidR="0084490B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84490B" w:rsidRPr="00A567B0">
              <w:rPr>
                <w:rStyle w:val="Hipercze"/>
                <w:noProof/>
                <w:lang w:val="pl-PL"/>
              </w:rPr>
              <w:t>Założenia projektowe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61" w:history="1">
            <w:r w:rsidR="0084490B" w:rsidRPr="00A567B0">
              <w:rPr>
                <w:rStyle w:val="Hipercze"/>
                <w:noProof/>
                <w:lang w:val="pl-PL"/>
              </w:rPr>
              <w:t>2.</w:t>
            </w:r>
            <w:r w:rsidR="0084490B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84490B" w:rsidRPr="00A567B0">
              <w:rPr>
                <w:rStyle w:val="Hipercze"/>
                <w:noProof/>
                <w:lang w:val="pl-PL"/>
              </w:rPr>
              <w:t>Środowiska programowania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62" w:history="1">
            <w:r w:rsidR="0084490B" w:rsidRPr="00A567B0">
              <w:rPr>
                <w:rStyle w:val="Hipercze"/>
                <w:noProof/>
                <w:lang w:val="pl-PL"/>
              </w:rPr>
              <w:t>3.</w:t>
            </w:r>
            <w:r w:rsidR="0084490B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84490B" w:rsidRPr="00A567B0">
              <w:rPr>
                <w:rStyle w:val="Hipercze"/>
                <w:noProof/>
                <w:lang w:val="pl-PL"/>
              </w:rPr>
              <w:t>Konwencje pisania kodu źródłowego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63" w:history="1">
            <w:r w:rsidR="0084490B" w:rsidRPr="00A567B0">
              <w:rPr>
                <w:rStyle w:val="Hipercze"/>
                <w:noProof/>
                <w:lang w:val="pl-PL"/>
              </w:rPr>
              <w:t>4.</w:t>
            </w:r>
            <w:r w:rsidR="0084490B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84490B" w:rsidRPr="00A567B0">
              <w:rPr>
                <w:rStyle w:val="Hipercze"/>
                <w:noProof/>
                <w:lang w:val="pl-PL"/>
              </w:rPr>
              <w:t>Najistotniejsze miejsca w kodzie źródłowym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64" w:history="1">
            <w:r w:rsidR="0084490B" w:rsidRPr="00A567B0">
              <w:rPr>
                <w:rStyle w:val="Hipercze"/>
                <w:noProof/>
                <w:lang w:val="pl-PL"/>
              </w:rPr>
              <w:t>5.</w:t>
            </w:r>
            <w:r w:rsidR="0084490B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84490B" w:rsidRPr="00A567B0">
              <w:rPr>
                <w:rStyle w:val="Hipercze"/>
                <w:noProof/>
                <w:lang w:val="pl-PL"/>
              </w:rPr>
              <w:t>Zabezpieczenia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65" w:history="1">
            <w:r w:rsidR="0084490B" w:rsidRPr="00A567B0">
              <w:rPr>
                <w:rStyle w:val="Hipercze"/>
                <w:noProof/>
                <w:lang w:val="pl-PL"/>
              </w:rPr>
              <w:t>WatchDog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66" w:history="1">
            <w:r w:rsidR="0084490B" w:rsidRPr="00A567B0">
              <w:rPr>
                <w:rStyle w:val="Hipercze"/>
                <w:noProof/>
                <w:lang w:val="pl-PL"/>
              </w:rPr>
              <w:t>Zabezpieczenie przed rozpoczęciem pracy bez ustawień.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67" w:history="1">
            <w:r w:rsidR="0084490B" w:rsidRPr="00A567B0">
              <w:rPr>
                <w:rStyle w:val="Hipercze"/>
                <w:noProof/>
                <w:lang w:val="pl-PL"/>
              </w:rPr>
              <w:t>Przywracanie ustawień po zaniku zasilania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68" w:history="1">
            <w:r w:rsidR="0084490B" w:rsidRPr="00A567B0">
              <w:rPr>
                <w:rStyle w:val="Hipercze"/>
                <w:noProof/>
                <w:lang w:val="pl-PL"/>
              </w:rPr>
              <w:t>6.</w:t>
            </w:r>
            <w:r w:rsidR="0084490B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84490B" w:rsidRPr="00A567B0">
              <w:rPr>
                <w:rStyle w:val="Hipercze"/>
                <w:noProof/>
                <w:lang w:val="pl-PL"/>
              </w:rPr>
              <w:t>Zestaw uruchomieniowy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69" w:history="1">
            <w:r w:rsidR="0084490B" w:rsidRPr="00A567B0">
              <w:rPr>
                <w:rStyle w:val="Hipercze"/>
                <w:noProof/>
                <w:lang w:val="pl-PL"/>
              </w:rPr>
              <w:t>Płytka uruchomieniowa EvB 3.1.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70" w:history="1">
            <w:r w:rsidR="0084490B" w:rsidRPr="00A567B0">
              <w:rPr>
                <w:rStyle w:val="Hipercze"/>
                <w:noProof/>
                <w:lang w:val="pl-PL"/>
              </w:rPr>
              <w:t>Elementy zawarte na płytce: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71" w:history="1">
            <w:r w:rsidR="0084490B" w:rsidRPr="00A567B0">
              <w:rPr>
                <w:rStyle w:val="Hipercze"/>
                <w:noProof/>
                <w:lang w:val="pl-PL"/>
              </w:rPr>
              <w:t>Opis elementów na płytce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72" w:history="1">
            <w:r w:rsidR="0084490B" w:rsidRPr="00A567B0">
              <w:rPr>
                <w:rStyle w:val="Hipercze"/>
                <w:noProof/>
                <w:lang w:val="pl-PL"/>
              </w:rPr>
              <w:t>Schemat ideowy płytki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73" w:history="1">
            <w:r w:rsidR="0084490B" w:rsidRPr="00A567B0">
              <w:rPr>
                <w:rStyle w:val="Hipercze"/>
                <w:noProof/>
                <w:lang w:val="pl-PL"/>
              </w:rPr>
              <w:t>Zasilanie.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74" w:history="1">
            <w:r w:rsidR="0084490B" w:rsidRPr="00A567B0">
              <w:rPr>
                <w:rStyle w:val="Hipercze"/>
                <w:noProof/>
                <w:lang w:val="pl-PL"/>
              </w:rPr>
              <w:t>Schemat ideowy.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75" w:history="1">
            <w:r w:rsidR="0084490B" w:rsidRPr="00A567B0">
              <w:rPr>
                <w:rStyle w:val="Hipercze"/>
                <w:noProof/>
                <w:lang w:val="pl-PL"/>
              </w:rPr>
              <w:t>Widok rzeczywisty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76" w:history="1">
            <w:r w:rsidR="0084490B" w:rsidRPr="00A567B0">
              <w:rPr>
                <w:rStyle w:val="Hipercze"/>
                <w:noProof/>
                <w:lang w:val="pl-PL"/>
              </w:rPr>
              <w:t>Diody LED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77" w:history="1">
            <w:r w:rsidR="0084490B" w:rsidRPr="00A567B0">
              <w:rPr>
                <w:rStyle w:val="Hipercze"/>
                <w:noProof/>
                <w:lang w:val="pl-PL"/>
              </w:rPr>
              <w:t>Schemat ideowy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78" w:history="1">
            <w:r w:rsidR="0084490B" w:rsidRPr="00A567B0">
              <w:rPr>
                <w:rStyle w:val="Hipercze"/>
                <w:noProof/>
                <w:lang w:val="pl-PL"/>
              </w:rPr>
              <w:t>Mikroprocesor ATMEGA 16.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79" w:history="1">
            <w:r w:rsidR="0084490B" w:rsidRPr="00A567B0">
              <w:rPr>
                <w:rStyle w:val="Hipercze"/>
                <w:noProof/>
                <w:lang w:val="pl-PL"/>
              </w:rPr>
              <w:t>Schemat ideowy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80" w:history="1">
            <w:r w:rsidR="0084490B" w:rsidRPr="00A567B0">
              <w:rPr>
                <w:rStyle w:val="Hipercze"/>
                <w:noProof/>
                <w:lang w:val="pl-PL"/>
              </w:rPr>
              <w:t>Odbiornik podczerwieni oraz czujnik temperatury.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81" w:history="1">
            <w:r w:rsidR="0084490B" w:rsidRPr="00A567B0">
              <w:rPr>
                <w:rStyle w:val="Hipercze"/>
                <w:noProof/>
                <w:lang w:val="pl-PL"/>
              </w:rPr>
              <w:t>Schemat ideowy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82" w:history="1">
            <w:r w:rsidR="0084490B" w:rsidRPr="00A567B0">
              <w:rPr>
                <w:rStyle w:val="Hipercze"/>
                <w:noProof/>
                <w:lang w:val="pl-PL"/>
              </w:rPr>
              <w:t>Zegar czasu rzeczywistego.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83" w:history="1">
            <w:r w:rsidR="0084490B" w:rsidRPr="00A567B0">
              <w:rPr>
                <w:rStyle w:val="Hipercze"/>
                <w:noProof/>
                <w:lang w:val="pl-PL"/>
              </w:rPr>
              <w:t>Schemat ideowy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84" w:history="1">
            <w:r w:rsidR="0084490B" w:rsidRPr="00A567B0">
              <w:rPr>
                <w:rStyle w:val="Hipercze"/>
                <w:noProof/>
                <w:lang w:val="pl-PL"/>
              </w:rPr>
              <w:t>Pamięć EEPROM z magistralą szeregową.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85" w:history="1">
            <w:r w:rsidR="0084490B" w:rsidRPr="00A567B0">
              <w:rPr>
                <w:rStyle w:val="Hipercze"/>
                <w:noProof/>
                <w:lang w:val="pl-PL"/>
              </w:rPr>
              <w:t>Schemat ideowy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86" w:history="1">
            <w:r w:rsidR="0084490B" w:rsidRPr="00A567B0">
              <w:rPr>
                <w:rStyle w:val="Hipercze"/>
                <w:noProof/>
                <w:lang w:val="pl-PL"/>
              </w:rPr>
              <w:t>Wyświetlacz LCD.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87" w:history="1">
            <w:r w:rsidR="0084490B" w:rsidRPr="00A567B0">
              <w:rPr>
                <w:rStyle w:val="Hipercze"/>
                <w:noProof/>
                <w:lang w:val="pl-PL"/>
              </w:rPr>
              <w:t>Schemat ideowy.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88" w:history="1">
            <w:r w:rsidR="0084490B" w:rsidRPr="00A567B0">
              <w:rPr>
                <w:rStyle w:val="Hipercze"/>
                <w:noProof/>
                <w:lang w:val="pl-PL"/>
              </w:rPr>
              <w:t>Złącze RS232.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89" w:history="1">
            <w:r w:rsidR="0084490B" w:rsidRPr="00A567B0">
              <w:rPr>
                <w:rStyle w:val="Hipercze"/>
                <w:noProof/>
                <w:lang w:val="pl-PL"/>
              </w:rPr>
              <w:t>Złącze ISP.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90" w:history="1">
            <w:r w:rsidR="0084490B" w:rsidRPr="00A567B0">
              <w:rPr>
                <w:rStyle w:val="Hipercze"/>
                <w:noProof/>
                <w:lang w:val="pl-PL"/>
              </w:rPr>
              <w:t>Programator.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91" w:history="1">
            <w:r w:rsidR="0084490B" w:rsidRPr="00A567B0">
              <w:rPr>
                <w:rStyle w:val="Hipercze"/>
                <w:noProof/>
                <w:lang w:val="pl-PL"/>
              </w:rPr>
              <w:t>Kabel RS232.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92" w:history="1">
            <w:r w:rsidR="0084490B" w:rsidRPr="00A567B0">
              <w:rPr>
                <w:rStyle w:val="Hipercze"/>
                <w:noProof/>
                <w:lang w:val="pl-PL"/>
              </w:rPr>
              <w:t>Zasilacz.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93" w:history="1">
            <w:r w:rsidR="0084490B" w:rsidRPr="00A567B0">
              <w:rPr>
                <w:rStyle w:val="Hipercze"/>
                <w:noProof/>
                <w:lang w:val="pl-PL"/>
              </w:rPr>
              <w:t>Pilot.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94" w:history="1">
            <w:r w:rsidR="0084490B" w:rsidRPr="00A567B0">
              <w:rPr>
                <w:rStyle w:val="Hipercze"/>
                <w:noProof/>
                <w:lang w:val="pl-PL"/>
              </w:rPr>
              <w:t>Układ MAX.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95" w:history="1">
            <w:r w:rsidR="0084490B" w:rsidRPr="00A567B0">
              <w:rPr>
                <w:rStyle w:val="Hipercze"/>
                <w:noProof/>
                <w:lang w:val="pl-PL"/>
              </w:rPr>
              <w:t>7.</w:t>
            </w:r>
            <w:r w:rsidR="0084490B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84490B" w:rsidRPr="00A567B0">
              <w:rPr>
                <w:rStyle w:val="Hipercze"/>
                <w:noProof/>
                <w:lang w:val="pl-PL"/>
              </w:rPr>
              <w:t>Instrukcja obsługi układu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96" w:history="1">
            <w:r w:rsidR="0084490B" w:rsidRPr="00A567B0">
              <w:rPr>
                <w:rStyle w:val="Hipercze"/>
                <w:noProof/>
                <w:lang w:val="pl-PL"/>
              </w:rPr>
              <w:t>8.</w:t>
            </w:r>
            <w:r w:rsidR="0084490B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84490B" w:rsidRPr="00A567B0">
              <w:rPr>
                <w:rStyle w:val="Hipercze"/>
                <w:noProof/>
                <w:lang w:val="pl-PL"/>
              </w:rPr>
              <w:t>Instrukcja obsługi aplikacji na PC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97" w:history="1">
            <w:r w:rsidR="0084490B" w:rsidRPr="00A567B0">
              <w:rPr>
                <w:rStyle w:val="Hipercze"/>
                <w:noProof/>
                <w:lang w:val="pl-PL"/>
              </w:rPr>
              <w:t>9.</w:t>
            </w:r>
            <w:r w:rsidR="0084490B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84490B" w:rsidRPr="00A567B0">
              <w:rPr>
                <w:rStyle w:val="Hipercze"/>
                <w:noProof/>
                <w:lang w:val="pl-PL"/>
              </w:rPr>
              <w:t>Załączniki do dokumentacji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90B" w:rsidRDefault="00A86199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187036498" w:history="1">
            <w:r w:rsidR="0084490B" w:rsidRPr="00A567B0">
              <w:rPr>
                <w:rStyle w:val="Hipercze"/>
                <w:noProof/>
                <w:lang w:val="pl-PL"/>
              </w:rPr>
              <w:t>10.</w:t>
            </w:r>
            <w:r w:rsidR="0084490B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84490B" w:rsidRPr="00A567B0">
              <w:rPr>
                <w:rStyle w:val="Hipercze"/>
                <w:noProof/>
                <w:lang w:val="pl-PL"/>
              </w:rPr>
              <w:t>Przyszłość projektu</w:t>
            </w:r>
            <w:r w:rsidR="008449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90B">
              <w:rPr>
                <w:noProof/>
                <w:webHidden/>
              </w:rPr>
              <w:instrText xml:space="preserve"> PAGEREF _Toc187036498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90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961" w:rsidRDefault="00A86199">
          <w:pPr>
            <w:rPr>
              <w:lang w:val="pl-PL"/>
            </w:rPr>
          </w:pPr>
          <w:r>
            <w:rPr>
              <w:lang w:val="pl-PL"/>
            </w:rPr>
            <w:fldChar w:fldCharType="end"/>
          </w:r>
        </w:p>
      </w:sdtContent>
    </w:sdt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D37417">
      <w:pPr>
        <w:rPr>
          <w:lang w:val="pl-PL"/>
        </w:rPr>
      </w:pPr>
    </w:p>
    <w:p w:rsidR="00D37417" w:rsidRPr="00E327E7" w:rsidRDefault="006958AE" w:rsidP="006958AE">
      <w:pPr>
        <w:pStyle w:val="Nagwek1"/>
        <w:numPr>
          <w:ilvl w:val="0"/>
          <w:numId w:val="1"/>
        </w:numPr>
        <w:rPr>
          <w:lang w:val="pl-PL"/>
        </w:rPr>
      </w:pPr>
      <w:bookmarkStart w:id="0" w:name="_Toc187036460"/>
      <w:r w:rsidRPr="00E327E7">
        <w:rPr>
          <w:lang w:val="pl-PL"/>
        </w:rPr>
        <w:lastRenderedPageBreak/>
        <w:t>Założenia projektowe</w:t>
      </w:r>
      <w:bookmarkEnd w:id="0"/>
    </w:p>
    <w:p w:rsidR="006958AE" w:rsidRPr="00E327E7" w:rsidRDefault="006958AE" w:rsidP="006958AE">
      <w:pPr>
        <w:rPr>
          <w:lang w:val="pl-PL"/>
        </w:rPr>
      </w:pPr>
    </w:p>
    <w:p w:rsidR="00D0799E" w:rsidRPr="00E327E7" w:rsidRDefault="00D0799E" w:rsidP="00D0799E">
      <w:pPr>
        <w:rPr>
          <w:lang w:val="pl-PL"/>
        </w:rPr>
      </w:pPr>
      <w:r w:rsidRPr="00E327E7">
        <w:rPr>
          <w:lang w:val="pl-PL"/>
        </w:rPr>
        <w:t xml:space="preserve">Zaprojektowanie oprogramowania mikrokontrolera AVR do pracy, jako inteligentny czujnik temperatury. Urządzenie dokonując pomiaru ocenia czy temperatura w pomieszczeniu zawiera się w zakresie temperatur ustawionych przez </w:t>
      </w:r>
      <w:r w:rsidR="002C52A1" w:rsidRPr="00E327E7">
        <w:rPr>
          <w:lang w:val="pl-PL"/>
        </w:rPr>
        <w:t>użytkownika</w:t>
      </w:r>
      <w:r w:rsidRPr="00E327E7">
        <w:rPr>
          <w:lang w:val="pl-PL"/>
        </w:rPr>
        <w:t xml:space="preserve">. W przypadku za niskiej temperatury urządzenie wysyła sygnał do włączenia ogrzewania -  kaloryfera (lub innego urządzenia </w:t>
      </w:r>
      <w:r w:rsidR="00343312" w:rsidRPr="00E327E7">
        <w:rPr>
          <w:lang w:val="pl-PL"/>
        </w:rPr>
        <w:t>grzewczego</w:t>
      </w:r>
      <w:r w:rsidRPr="00E327E7">
        <w:rPr>
          <w:lang w:val="pl-PL"/>
        </w:rPr>
        <w:t xml:space="preserve">). Jeżeli natomiast temperatura jest za wysoka mikrokontroler wysyła sygnał, aby uruchomić urządzenia chłodzące. Dodatkowo zostanie stworzone </w:t>
      </w:r>
      <w:r w:rsidR="002C52A1" w:rsidRPr="00E327E7">
        <w:rPr>
          <w:lang w:val="pl-PL"/>
        </w:rPr>
        <w:t>oprogramowanie</w:t>
      </w:r>
      <w:r w:rsidRPr="00E327E7">
        <w:rPr>
          <w:lang w:val="pl-PL"/>
        </w:rPr>
        <w:t xml:space="preserve"> na komputer klasy PC umożliwiające kontrolowanie stanu urządzenia oraz ustawianie </w:t>
      </w:r>
      <w:r w:rsidR="002C52A1" w:rsidRPr="00E327E7">
        <w:rPr>
          <w:lang w:val="pl-PL"/>
        </w:rPr>
        <w:t>parametrów</w:t>
      </w:r>
      <w:r w:rsidRPr="00E327E7">
        <w:rPr>
          <w:lang w:val="pl-PL"/>
        </w:rPr>
        <w:t>.</w:t>
      </w:r>
    </w:p>
    <w:p w:rsidR="00D0799E" w:rsidRPr="00E327E7" w:rsidRDefault="00D0799E" w:rsidP="00D0799E">
      <w:pPr>
        <w:rPr>
          <w:sz w:val="28"/>
          <w:lang w:val="pl-PL"/>
        </w:rPr>
      </w:pPr>
    </w:p>
    <w:p w:rsidR="00D0799E" w:rsidRPr="00E327E7" w:rsidRDefault="00D0799E" w:rsidP="00D0799E">
      <w:pPr>
        <w:widowControl w:val="0"/>
        <w:numPr>
          <w:ilvl w:val="0"/>
          <w:numId w:val="2"/>
        </w:numPr>
        <w:tabs>
          <w:tab w:val="left" w:pos="72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>Funkcje czujnika</w:t>
      </w:r>
    </w:p>
    <w:p w:rsidR="00D0799E" w:rsidRPr="00E327E7" w:rsidRDefault="00D0799E" w:rsidP="00D0799E">
      <w:pPr>
        <w:pStyle w:val="Akapitzlist"/>
        <w:widowControl w:val="0"/>
        <w:numPr>
          <w:ilvl w:val="0"/>
          <w:numId w:val="4"/>
        </w:numPr>
        <w:tabs>
          <w:tab w:val="left" w:pos="108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>Ca</w:t>
      </w:r>
      <w:r w:rsidRPr="00E327E7">
        <w:rPr>
          <w:sz w:val="24"/>
          <w:lang w:val="pl-PL"/>
        </w:rPr>
        <w:t>ł</w:t>
      </w:r>
      <w:r w:rsidRPr="00E327E7">
        <w:rPr>
          <w:rFonts w:ascii="Times New Roman" w:hAnsi="Times New Roman"/>
          <w:sz w:val="24"/>
          <w:lang w:val="pl-PL"/>
        </w:rPr>
        <w:t>o</w:t>
      </w:r>
      <w:r w:rsidRPr="00E327E7">
        <w:rPr>
          <w:sz w:val="24"/>
          <w:lang w:val="pl-PL"/>
        </w:rPr>
        <w:t>ś</w:t>
      </w:r>
      <w:r w:rsidRPr="00E327E7">
        <w:rPr>
          <w:rFonts w:ascii="Times New Roman" w:hAnsi="Times New Roman"/>
          <w:sz w:val="24"/>
          <w:lang w:val="pl-PL"/>
        </w:rPr>
        <w:t>ciowe sterowanie pilotem (dekodowanie ramki RC5)</w:t>
      </w:r>
    </w:p>
    <w:p w:rsidR="00D0799E" w:rsidRPr="00E327E7" w:rsidRDefault="00D0799E" w:rsidP="00D0799E">
      <w:pPr>
        <w:pStyle w:val="Akapitzlist"/>
        <w:widowControl w:val="0"/>
        <w:numPr>
          <w:ilvl w:val="0"/>
          <w:numId w:val="4"/>
        </w:numPr>
        <w:tabs>
          <w:tab w:val="left" w:pos="108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>Tryb pomiaru aktualnej temperatury (oprogramowanie czujnika DALLAS)</w:t>
      </w:r>
    </w:p>
    <w:p w:rsidR="00D0799E" w:rsidRPr="00E327E7" w:rsidRDefault="00D0799E" w:rsidP="00D0799E">
      <w:pPr>
        <w:pStyle w:val="Akapitzlist"/>
        <w:widowControl w:val="0"/>
        <w:numPr>
          <w:ilvl w:val="0"/>
          <w:numId w:val="4"/>
        </w:numPr>
        <w:tabs>
          <w:tab w:val="left" w:pos="108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>Ustawienie i wy</w:t>
      </w:r>
      <w:r w:rsidRPr="00E327E7">
        <w:rPr>
          <w:sz w:val="24"/>
          <w:lang w:val="pl-PL"/>
        </w:rPr>
        <w:t>ś</w:t>
      </w:r>
      <w:r w:rsidRPr="00E327E7">
        <w:rPr>
          <w:rFonts w:ascii="Times New Roman" w:hAnsi="Times New Roman"/>
          <w:sz w:val="24"/>
          <w:lang w:val="pl-PL"/>
        </w:rPr>
        <w:t xml:space="preserve">wietlanie aktualnej daty oraz godziny (oprogramowanie </w:t>
      </w:r>
      <w:r w:rsidR="002C52A1" w:rsidRPr="00E327E7">
        <w:rPr>
          <w:rFonts w:ascii="Times New Roman" w:hAnsi="Times New Roman"/>
          <w:sz w:val="24"/>
          <w:lang w:val="pl-PL"/>
        </w:rPr>
        <w:t>zegara</w:t>
      </w:r>
      <w:r w:rsidRPr="00E327E7">
        <w:rPr>
          <w:rFonts w:ascii="Times New Roman" w:hAnsi="Times New Roman"/>
          <w:sz w:val="24"/>
          <w:lang w:val="pl-PL"/>
        </w:rPr>
        <w:t xml:space="preserve"> czasu rzeczywistego PCF)</w:t>
      </w:r>
    </w:p>
    <w:p w:rsidR="00D0799E" w:rsidRPr="00E327E7" w:rsidRDefault="00D0799E" w:rsidP="00D0799E">
      <w:pPr>
        <w:pStyle w:val="Akapitzlist"/>
        <w:widowControl w:val="0"/>
        <w:numPr>
          <w:ilvl w:val="0"/>
          <w:numId w:val="4"/>
        </w:numPr>
        <w:tabs>
          <w:tab w:val="left" w:pos="108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>Dwa tryby ustawienia temperatury – tryb nocny oraz dzienny</w:t>
      </w:r>
    </w:p>
    <w:p w:rsidR="00D0799E" w:rsidRPr="00E327E7" w:rsidRDefault="00D0799E" w:rsidP="00D0799E">
      <w:pPr>
        <w:pStyle w:val="Akapitzlist"/>
        <w:widowControl w:val="0"/>
        <w:numPr>
          <w:ilvl w:val="0"/>
          <w:numId w:val="4"/>
        </w:numPr>
        <w:tabs>
          <w:tab w:val="left" w:pos="108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>Wyłączenie urządzenia (dalsze monitorowanie godziny, ale nie wysyłanie sygnałów do innych urządzeń odpowiedzialnych za utrzymanie temperatury)</w:t>
      </w:r>
    </w:p>
    <w:p w:rsidR="00D0799E" w:rsidRPr="00E327E7" w:rsidRDefault="00D0799E" w:rsidP="00D0799E">
      <w:pPr>
        <w:pStyle w:val="Akapitzlist"/>
        <w:widowControl w:val="0"/>
        <w:numPr>
          <w:ilvl w:val="0"/>
          <w:numId w:val="4"/>
        </w:numPr>
        <w:tabs>
          <w:tab w:val="left" w:pos="108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>Ustawienie mo</w:t>
      </w:r>
      <w:r w:rsidRPr="00E327E7">
        <w:rPr>
          <w:sz w:val="24"/>
          <w:lang w:val="pl-PL"/>
        </w:rPr>
        <w:t>ż</w:t>
      </w:r>
      <w:r w:rsidRPr="00E327E7">
        <w:rPr>
          <w:rFonts w:ascii="Times New Roman" w:hAnsi="Times New Roman"/>
          <w:sz w:val="24"/>
          <w:lang w:val="pl-PL"/>
        </w:rPr>
        <w:t>liwo</w:t>
      </w:r>
      <w:r w:rsidRPr="00E327E7">
        <w:rPr>
          <w:sz w:val="24"/>
          <w:lang w:val="pl-PL"/>
        </w:rPr>
        <w:t>ś</w:t>
      </w:r>
      <w:r w:rsidRPr="00E327E7">
        <w:rPr>
          <w:rFonts w:ascii="Times New Roman" w:hAnsi="Times New Roman"/>
          <w:sz w:val="24"/>
          <w:lang w:val="pl-PL"/>
        </w:rPr>
        <w:t>ci pod</w:t>
      </w:r>
      <w:r w:rsidRPr="00E327E7">
        <w:rPr>
          <w:sz w:val="24"/>
          <w:lang w:val="pl-PL"/>
        </w:rPr>
        <w:t>łą</w:t>
      </w:r>
      <w:r w:rsidRPr="00E327E7">
        <w:rPr>
          <w:rFonts w:ascii="Times New Roman" w:hAnsi="Times New Roman"/>
          <w:sz w:val="24"/>
          <w:lang w:val="pl-PL"/>
        </w:rPr>
        <w:t>czenia si</w:t>
      </w:r>
      <w:r w:rsidRPr="00E327E7">
        <w:rPr>
          <w:sz w:val="24"/>
          <w:lang w:val="pl-PL"/>
        </w:rPr>
        <w:t>ę</w:t>
      </w:r>
      <w:r w:rsidRPr="00E327E7">
        <w:rPr>
          <w:rFonts w:ascii="Times New Roman" w:hAnsi="Times New Roman"/>
          <w:sz w:val="24"/>
          <w:lang w:val="pl-PL"/>
        </w:rPr>
        <w:t xml:space="preserve"> aplikacji</w:t>
      </w:r>
    </w:p>
    <w:p w:rsidR="00D0799E" w:rsidRPr="00E327E7" w:rsidRDefault="00D0799E" w:rsidP="00D0799E">
      <w:pPr>
        <w:pStyle w:val="Akapitzlist"/>
        <w:widowControl w:val="0"/>
        <w:numPr>
          <w:ilvl w:val="0"/>
          <w:numId w:val="4"/>
        </w:numPr>
        <w:tabs>
          <w:tab w:val="left" w:pos="108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>Wykrycie zużycia energii</w:t>
      </w:r>
      <w:r w:rsidR="00D3571D">
        <w:rPr>
          <w:rFonts w:ascii="Times New Roman" w:hAnsi="Times New Roman"/>
          <w:sz w:val="24"/>
          <w:lang w:val="pl-PL"/>
        </w:rPr>
        <w:t xml:space="preserve"> </w:t>
      </w:r>
      <w:r w:rsidR="00D3571D">
        <w:rPr>
          <w:rFonts w:ascii="Times New Roman" w:hAnsi="Times New Roman"/>
          <w:sz w:val="24"/>
          <w:vertAlign w:val="superscript"/>
          <w:lang w:val="pl-PL"/>
        </w:rPr>
        <w:t>1</w:t>
      </w:r>
    </w:p>
    <w:p w:rsidR="00D0799E" w:rsidRPr="00E327E7" w:rsidRDefault="00D0799E" w:rsidP="00D0799E">
      <w:pPr>
        <w:pStyle w:val="Akapitzlist"/>
        <w:widowControl w:val="0"/>
        <w:numPr>
          <w:ilvl w:val="0"/>
          <w:numId w:val="4"/>
        </w:numPr>
        <w:tabs>
          <w:tab w:val="left" w:pos="108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 xml:space="preserve">Oprogramowanie interfejsu USB </w:t>
      </w:r>
      <w:r w:rsidRPr="00E327E7">
        <w:rPr>
          <w:rStyle w:val="Odwoanieprzypisudolnego"/>
          <w:rFonts w:ascii="Times New Roman" w:hAnsi="Times New Roman"/>
          <w:sz w:val="24"/>
          <w:lang w:val="pl-PL"/>
        </w:rPr>
        <w:footnoteReference w:id="2"/>
      </w:r>
    </w:p>
    <w:p w:rsidR="00D0799E" w:rsidRPr="00E327E7" w:rsidRDefault="00D0799E" w:rsidP="00D0799E">
      <w:pPr>
        <w:rPr>
          <w:sz w:val="24"/>
          <w:lang w:val="pl-PL"/>
        </w:rPr>
      </w:pPr>
    </w:p>
    <w:p w:rsidR="00D0799E" w:rsidRPr="00E327E7" w:rsidRDefault="00D0799E" w:rsidP="00D0799E">
      <w:pPr>
        <w:widowControl w:val="0"/>
        <w:numPr>
          <w:ilvl w:val="0"/>
          <w:numId w:val="3"/>
        </w:numPr>
        <w:tabs>
          <w:tab w:val="left" w:pos="72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>Funkcje aplikacji na PC</w:t>
      </w:r>
    </w:p>
    <w:p w:rsidR="00D0799E" w:rsidRPr="00E327E7" w:rsidRDefault="00D0799E" w:rsidP="00D0799E">
      <w:pPr>
        <w:widowControl w:val="0"/>
        <w:numPr>
          <w:ilvl w:val="0"/>
          <w:numId w:val="5"/>
        </w:numPr>
        <w:tabs>
          <w:tab w:val="left" w:pos="1080"/>
        </w:tabs>
        <w:suppressAutoHyphens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hAnsi="Times New Roman"/>
          <w:sz w:val="24"/>
          <w:lang w:val="pl-PL"/>
        </w:rPr>
      </w:pPr>
      <w:r w:rsidRPr="00E327E7">
        <w:rPr>
          <w:rFonts w:ascii="Times New Roman" w:hAnsi="Times New Roman"/>
          <w:sz w:val="24"/>
          <w:lang w:val="pl-PL"/>
        </w:rPr>
        <w:t>Ustawianie oraz odczytywanie parametrów steruj</w:t>
      </w:r>
      <w:r w:rsidRPr="00E327E7">
        <w:rPr>
          <w:sz w:val="24"/>
          <w:lang w:val="pl-PL"/>
        </w:rPr>
        <w:t>ą</w:t>
      </w:r>
      <w:r w:rsidRPr="00E327E7">
        <w:rPr>
          <w:rFonts w:ascii="Times New Roman" w:hAnsi="Times New Roman"/>
          <w:sz w:val="24"/>
          <w:lang w:val="pl-PL"/>
        </w:rPr>
        <w:t xml:space="preserve">cych czujnikiem (temperatury, trybu </w:t>
      </w:r>
      <w:r w:rsidR="004C06E4" w:rsidRPr="00E327E7">
        <w:rPr>
          <w:rFonts w:ascii="Times New Roman" w:hAnsi="Times New Roman"/>
          <w:sz w:val="24"/>
          <w:lang w:val="pl-PL"/>
        </w:rPr>
        <w:t>itp.</w:t>
      </w:r>
      <w:r w:rsidRPr="00E327E7">
        <w:rPr>
          <w:rFonts w:ascii="Times New Roman" w:hAnsi="Times New Roman"/>
          <w:sz w:val="24"/>
          <w:lang w:val="pl-PL"/>
        </w:rPr>
        <w:t>)</w:t>
      </w:r>
    </w:p>
    <w:p w:rsidR="00836783" w:rsidRDefault="00836783" w:rsidP="006958AE">
      <w:pPr>
        <w:rPr>
          <w:lang w:val="pl-PL"/>
        </w:rPr>
      </w:pPr>
    </w:p>
    <w:p w:rsidR="00836783" w:rsidRDefault="00836783" w:rsidP="00836783">
      <w:pPr>
        <w:pStyle w:val="Nagwek1"/>
        <w:numPr>
          <w:ilvl w:val="0"/>
          <w:numId w:val="1"/>
        </w:numPr>
        <w:rPr>
          <w:lang w:val="pl-PL"/>
        </w:rPr>
      </w:pPr>
      <w:bookmarkStart w:id="1" w:name="_Toc187036461"/>
      <w:r>
        <w:rPr>
          <w:lang w:val="pl-PL"/>
        </w:rPr>
        <w:t>Środowiska programowania</w:t>
      </w:r>
      <w:bookmarkEnd w:id="1"/>
    </w:p>
    <w:p w:rsidR="00836783" w:rsidRDefault="00836783" w:rsidP="00836783">
      <w:pPr>
        <w:rPr>
          <w:lang w:val="pl-PL"/>
        </w:rPr>
      </w:pPr>
    </w:p>
    <w:p w:rsidR="0002244C" w:rsidRDefault="00003E3E" w:rsidP="00836783">
      <w:pPr>
        <w:rPr>
          <w:lang w:val="pl-PL"/>
        </w:rPr>
      </w:pPr>
      <w:r>
        <w:rPr>
          <w:lang w:val="pl-PL"/>
        </w:rPr>
        <w:t>Przed wykonaniem projektu należało podjąć decyzje odnośnie środowisk programowania zarówno dla mikrokontrolera jak i dla komputera PC.</w:t>
      </w:r>
      <w:r w:rsidR="004B6C4B">
        <w:rPr>
          <w:lang w:val="pl-PL"/>
        </w:rPr>
        <w:t xml:space="preserve"> </w:t>
      </w:r>
    </w:p>
    <w:p w:rsidR="00FE1871" w:rsidRDefault="00D12F6C" w:rsidP="00836783">
      <w:pPr>
        <w:rPr>
          <w:lang w:val="pl-PL"/>
        </w:rPr>
      </w:pPr>
      <w:r>
        <w:rPr>
          <w:lang w:val="pl-PL"/>
        </w:rPr>
        <w:t>Dla mikrokontrolera AVR</w:t>
      </w:r>
      <w:r w:rsidR="004B6C4B">
        <w:rPr>
          <w:lang w:val="pl-PL"/>
        </w:rPr>
        <w:t xml:space="preserve"> do wyboru są dwa języki programowania – C i Asembler. Język C jest moim zdaniem dużo bardziej czytelny i elastyczny, wprowadzenie modyfikacji do programu nie wymusza modyfikowania wielu linii kodu.</w:t>
      </w:r>
      <w:r w:rsidR="00015FAD">
        <w:rPr>
          <w:lang w:val="pl-PL"/>
        </w:rPr>
        <w:t xml:space="preserve"> Z drugiej strony kod wyprodukowany przez kompilator jest o wiele mniej optymalny, niż napisany w Asemblerze. </w:t>
      </w:r>
      <w:r w:rsidR="00A63E79">
        <w:rPr>
          <w:lang w:val="pl-PL"/>
        </w:rPr>
        <w:t xml:space="preserve">Wykonując ten projekt postanowiłem postawić na przejrzystość i wygodę, nie na szybkość działania i optymalność kodu wynikowego. </w:t>
      </w:r>
      <w:r w:rsidR="004B6C4B">
        <w:rPr>
          <w:lang w:val="pl-PL"/>
        </w:rPr>
        <w:t xml:space="preserve"> </w:t>
      </w:r>
    </w:p>
    <w:p w:rsidR="00251E44" w:rsidRDefault="0098147D" w:rsidP="00836783">
      <w:pPr>
        <w:rPr>
          <w:lang w:val="pl-PL"/>
        </w:rPr>
      </w:pPr>
      <w:r>
        <w:rPr>
          <w:lang w:val="pl-PL"/>
        </w:rPr>
        <w:t xml:space="preserve">Wybór środowiska na PC jest dużo bardziej złożony. </w:t>
      </w:r>
      <w:r w:rsidR="00007C1E">
        <w:rPr>
          <w:lang w:val="pl-PL"/>
        </w:rPr>
        <w:t xml:space="preserve">Aplikację można by wykonać niemal w dowolnym języku. </w:t>
      </w:r>
      <w:r w:rsidR="00953460">
        <w:rPr>
          <w:lang w:val="pl-PL"/>
        </w:rPr>
        <w:t xml:space="preserve">Zdecydowanie najbardziej optymalny byłby natywny język C++ </w:t>
      </w:r>
      <w:r w:rsidR="00FC59E8">
        <w:rPr>
          <w:lang w:val="pl-PL"/>
        </w:rPr>
        <w:t>z</w:t>
      </w:r>
      <w:r w:rsidR="00953460">
        <w:rPr>
          <w:lang w:val="pl-PL"/>
        </w:rPr>
        <w:t xml:space="preserve"> </w:t>
      </w:r>
      <w:r w:rsidR="00953460">
        <w:rPr>
          <w:lang w:val="pl-PL"/>
        </w:rPr>
        <w:lastRenderedPageBreak/>
        <w:t>wykorzystanie</w:t>
      </w:r>
      <w:r w:rsidR="00FC59E8">
        <w:rPr>
          <w:lang w:val="pl-PL"/>
        </w:rPr>
        <w:t>m</w:t>
      </w:r>
      <w:r w:rsidR="00953460">
        <w:rPr>
          <w:lang w:val="pl-PL"/>
        </w:rPr>
        <w:t xml:space="preserve"> bibliotek WinAPI. </w:t>
      </w:r>
      <w:r w:rsidR="00553BE8">
        <w:rPr>
          <w:lang w:val="pl-PL"/>
        </w:rPr>
        <w:t xml:space="preserve">Moim zdaniem język C++ nie jest już najwygodniejszym i najbardziej przejrzystym językiem programowania. </w:t>
      </w:r>
      <w:r w:rsidR="00DD4788">
        <w:rPr>
          <w:lang w:val="pl-PL"/>
        </w:rPr>
        <w:t>Uważam, że przyszłość należy do języków wyższego poziomu i znacznie bardziej portowalnych.</w:t>
      </w:r>
      <w:r w:rsidR="004273E0">
        <w:rPr>
          <w:lang w:val="pl-PL"/>
        </w:rPr>
        <w:t xml:space="preserve"> </w:t>
      </w:r>
      <w:r w:rsidR="007743B8">
        <w:rPr>
          <w:lang w:val="pl-PL"/>
        </w:rPr>
        <w:t>Bardzo interesująca jest platforma .NET i „flagowy” język tejże platformy C#.</w:t>
      </w:r>
      <w:r w:rsidR="003631D2">
        <w:rPr>
          <w:lang w:val="pl-PL"/>
        </w:rPr>
        <w:t xml:space="preserve"> </w:t>
      </w:r>
    </w:p>
    <w:p w:rsidR="00A426FB" w:rsidRDefault="001E5126" w:rsidP="0031440B">
      <w:pPr>
        <w:pStyle w:val="Bezodstpw"/>
        <w:rPr>
          <w:lang w:val="pl-PL"/>
        </w:rPr>
      </w:pPr>
      <w:r>
        <w:rPr>
          <w:lang w:val="pl-PL"/>
        </w:rPr>
        <w:t>Wybrałem język C# oraz platformę .NET ze względu na</w:t>
      </w:r>
      <w:r w:rsidR="00A426FB">
        <w:rPr>
          <w:lang w:val="pl-PL"/>
        </w:rPr>
        <w:t>:</w:t>
      </w:r>
    </w:p>
    <w:p w:rsidR="00A426FB" w:rsidRDefault="00A426FB" w:rsidP="0031440B">
      <w:pPr>
        <w:pStyle w:val="Bezodstpw"/>
        <w:rPr>
          <w:lang w:val="pl-PL"/>
        </w:rPr>
      </w:pPr>
      <w:r>
        <w:rPr>
          <w:lang w:val="pl-PL"/>
        </w:rPr>
        <w:t>-</w:t>
      </w:r>
      <w:r w:rsidR="005674F0">
        <w:rPr>
          <w:lang w:val="pl-PL"/>
        </w:rPr>
        <w:t xml:space="preserve"> przejrzystość zapisu</w:t>
      </w:r>
    </w:p>
    <w:p w:rsidR="005674F0" w:rsidRDefault="005674F0" w:rsidP="0031440B">
      <w:pPr>
        <w:pStyle w:val="Bezodstpw"/>
        <w:rPr>
          <w:lang w:val="pl-PL"/>
        </w:rPr>
      </w:pPr>
      <w:r>
        <w:rPr>
          <w:lang w:val="pl-PL"/>
        </w:rPr>
        <w:t>- potężne biblioteki</w:t>
      </w:r>
    </w:p>
    <w:p w:rsidR="00BD2893" w:rsidRDefault="00BD2893" w:rsidP="0031440B">
      <w:pPr>
        <w:pStyle w:val="Bezodstpw"/>
        <w:rPr>
          <w:lang w:val="pl-PL"/>
        </w:rPr>
      </w:pPr>
      <w:r>
        <w:rPr>
          <w:lang w:val="pl-PL"/>
        </w:rPr>
        <w:t>- bardzo przyjazny interfejs aplikacji do tworzenia GUI.</w:t>
      </w:r>
    </w:p>
    <w:p w:rsidR="00BD2893" w:rsidRDefault="00BD2893" w:rsidP="0031440B">
      <w:pPr>
        <w:pStyle w:val="Bezodstpw"/>
        <w:rPr>
          <w:lang w:val="pl-PL"/>
        </w:rPr>
      </w:pPr>
      <w:r>
        <w:rPr>
          <w:lang w:val="pl-PL"/>
        </w:rPr>
        <w:t>- bezproblemowa obsługa portów szeregow</w:t>
      </w:r>
      <w:r w:rsidR="004021FA">
        <w:rPr>
          <w:lang w:val="pl-PL"/>
        </w:rPr>
        <w:t>ych (w Javie jest z tym kłopot)</w:t>
      </w:r>
    </w:p>
    <w:p w:rsidR="009E50F7" w:rsidRDefault="009E50F7" w:rsidP="0031440B">
      <w:pPr>
        <w:pStyle w:val="Bezodstpw"/>
        <w:rPr>
          <w:lang w:val="pl-PL"/>
        </w:rPr>
      </w:pPr>
    </w:p>
    <w:p w:rsidR="000A239A" w:rsidRDefault="000A239A" w:rsidP="0031440B">
      <w:pPr>
        <w:pStyle w:val="Bezodstpw"/>
        <w:rPr>
          <w:lang w:val="pl-PL"/>
        </w:rPr>
      </w:pPr>
    </w:p>
    <w:p w:rsidR="000A239A" w:rsidRDefault="000A239A" w:rsidP="000A239A">
      <w:pPr>
        <w:pStyle w:val="Nagwek1"/>
        <w:numPr>
          <w:ilvl w:val="0"/>
          <w:numId w:val="1"/>
        </w:numPr>
        <w:rPr>
          <w:lang w:val="pl-PL"/>
        </w:rPr>
      </w:pPr>
      <w:bookmarkStart w:id="2" w:name="_Toc187036462"/>
      <w:r>
        <w:rPr>
          <w:lang w:val="pl-PL"/>
        </w:rPr>
        <w:t>Konwencje pisania kodu źródłowego</w:t>
      </w:r>
      <w:bookmarkEnd w:id="2"/>
    </w:p>
    <w:p w:rsidR="000A239A" w:rsidRDefault="000A239A" w:rsidP="000A239A">
      <w:pPr>
        <w:rPr>
          <w:lang w:val="pl-PL"/>
        </w:rPr>
      </w:pPr>
    </w:p>
    <w:p w:rsidR="000A239A" w:rsidRPr="004A396A" w:rsidRDefault="00CE0FD0" w:rsidP="000A239A">
      <w:pPr>
        <w:rPr>
          <w:lang w:val="pl-PL"/>
        </w:rPr>
      </w:pPr>
      <w:r>
        <w:rPr>
          <w:lang w:val="pl-PL"/>
        </w:rPr>
        <w:t xml:space="preserve">Aplikacja, jak i kod źródłowe są napisane w języku angielskim. </w:t>
      </w:r>
      <w:r w:rsidR="00FA22F6">
        <w:rPr>
          <w:lang w:val="pl-PL"/>
        </w:rPr>
        <w:t xml:space="preserve">Uważam, że jest to najlepszy język do </w:t>
      </w:r>
      <w:r w:rsidR="00460617">
        <w:rPr>
          <w:lang w:val="pl-PL"/>
        </w:rPr>
        <w:t>tworzenia opisów</w:t>
      </w:r>
      <w:r w:rsidR="00FA22F6">
        <w:rPr>
          <w:lang w:val="pl-PL"/>
        </w:rPr>
        <w:t xml:space="preserve"> kodu źródłowego. </w:t>
      </w:r>
      <w:r w:rsidR="00A934E0">
        <w:rPr>
          <w:lang w:val="pl-PL"/>
        </w:rPr>
        <w:t xml:space="preserve">Nigdy nie wiadomo czy dany produkt będzie w przyszłości rozwijany i przez kogo. </w:t>
      </w:r>
      <w:r w:rsidR="00B0315E">
        <w:rPr>
          <w:lang w:val="pl-PL"/>
        </w:rPr>
        <w:t>Język angielski jest językiem uniwersalny</w:t>
      </w:r>
      <w:r w:rsidR="0001459F">
        <w:rPr>
          <w:lang w:val="pl-PL"/>
        </w:rPr>
        <w:t>m.</w:t>
      </w:r>
    </w:p>
    <w:p w:rsidR="00EA612C" w:rsidRDefault="00E34FFB" w:rsidP="00E34FFB">
      <w:pPr>
        <w:pStyle w:val="Nagwek1"/>
        <w:numPr>
          <w:ilvl w:val="0"/>
          <w:numId w:val="1"/>
        </w:numPr>
        <w:rPr>
          <w:lang w:val="pl-PL"/>
        </w:rPr>
      </w:pPr>
      <w:bookmarkStart w:id="3" w:name="_Toc187036463"/>
      <w:r>
        <w:rPr>
          <w:lang w:val="pl-PL"/>
        </w:rPr>
        <w:t>Najistotniejsze miejsca w kodzie źródłowym</w:t>
      </w:r>
      <w:bookmarkEnd w:id="3"/>
    </w:p>
    <w:p w:rsidR="00E34FFB" w:rsidRDefault="00E34FFB" w:rsidP="00E34FFB">
      <w:pPr>
        <w:rPr>
          <w:lang w:val="pl-PL"/>
        </w:rPr>
      </w:pPr>
    </w:p>
    <w:p w:rsidR="00E34FFB" w:rsidRDefault="005C17C2" w:rsidP="00E34FFB">
      <w:pPr>
        <w:rPr>
          <w:lang w:val="pl-PL"/>
        </w:rPr>
      </w:pPr>
      <w:r>
        <w:rPr>
          <w:lang w:val="pl-PL"/>
        </w:rPr>
        <w:t>Plik main.c, funkcja main</w:t>
      </w:r>
    </w:p>
    <w:p w:rsidR="005C17C2" w:rsidRDefault="004C41A2" w:rsidP="00E34FFB">
      <w:pPr>
        <w:rPr>
          <w:lang w:val="pl-PL"/>
        </w:rPr>
      </w:pPr>
      <w:r>
        <w:rPr>
          <w:lang w:val="pl-PL"/>
        </w:rPr>
        <w:t xml:space="preserve">Tutaj jest główna pętla programu. </w:t>
      </w:r>
      <w:r w:rsidR="00AF29F2">
        <w:rPr>
          <w:lang w:val="pl-PL"/>
        </w:rPr>
        <w:t>Po inicjalizacji wszystkich urządzeń układ może się znaleźć w jednym w dwóch głównych stanów – stanu komunikacji z komputerem lub pracy (dotyczy to także interakcji z użytkownikiem)</w:t>
      </w:r>
    </w:p>
    <w:p w:rsidR="00941EF0" w:rsidRDefault="00941EF0" w:rsidP="00E34FFB">
      <w:pPr>
        <w:rPr>
          <w:lang w:val="pl-PL"/>
        </w:rPr>
      </w:pPr>
      <w:r>
        <w:rPr>
          <w:lang w:val="pl-PL"/>
        </w:rPr>
        <w:t>Plik convertions.c</w:t>
      </w:r>
    </w:p>
    <w:p w:rsidR="002D6F56" w:rsidRDefault="00941EF0" w:rsidP="00E34FFB">
      <w:pPr>
        <w:rPr>
          <w:lang w:val="pl-PL"/>
        </w:rPr>
      </w:pPr>
      <w:r>
        <w:rPr>
          <w:lang w:val="pl-PL"/>
        </w:rPr>
        <w:t>W tym pliku znajdują się wszystkie funkcje odpowiedzialne za konwertowanie i rzutowanie jednego typu danych na drugi – nie wszystkie są używane.</w:t>
      </w:r>
      <w:r w:rsidR="002F7BFD">
        <w:rPr>
          <w:lang w:val="pl-PL"/>
        </w:rPr>
        <w:t xml:space="preserve"> Ten plik „powstawał” z całym projektem, zawsze gdy była potrzeba zmienienia jednego typu danych na drugi, była dokładana funkcja, która była w stanie temu sporostać.</w:t>
      </w:r>
    </w:p>
    <w:p w:rsidR="002D6F56" w:rsidRDefault="002D6F56" w:rsidP="00E34FFB">
      <w:pPr>
        <w:rPr>
          <w:lang w:val="pl-PL"/>
        </w:rPr>
      </w:pPr>
      <w:r>
        <w:rPr>
          <w:lang w:val="pl-PL"/>
        </w:rPr>
        <w:t>Plik delay.c</w:t>
      </w:r>
    </w:p>
    <w:p w:rsidR="009C4643" w:rsidRDefault="002D6F56" w:rsidP="00E34FFB">
      <w:pPr>
        <w:rPr>
          <w:lang w:val="pl-PL"/>
        </w:rPr>
      </w:pPr>
      <w:r>
        <w:rPr>
          <w:lang w:val="pl-PL"/>
        </w:rPr>
        <w:t>Wszystkie funk</w:t>
      </w:r>
      <w:r w:rsidR="00B93DCA">
        <w:rPr>
          <w:lang w:val="pl-PL"/>
        </w:rPr>
        <w:t>cje odpowiadające za opóźnienia.</w:t>
      </w:r>
    </w:p>
    <w:p w:rsidR="00941EF0" w:rsidRDefault="009C4643" w:rsidP="00E34FFB">
      <w:pPr>
        <w:rPr>
          <w:lang w:val="pl-PL"/>
        </w:rPr>
      </w:pPr>
      <w:r>
        <w:rPr>
          <w:lang w:val="pl-PL"/>
        </w:rPr>
        <w:t>Plik ds18d20.c</w:t>
      </w:r>
    </w:p>
    <w:p w:rsidR="009C4643" w:rsidRDefault="009C4643" w:rsidP="00E34FFB">
      <w:pPr>
        <w:rPr>
          <w:lang w:val="pl-PL"/>
        </w:rPr>
      </w:pPr>
      <w:r>
        <w:rPr>
          <w:lang w:val="pl-PL"/>
        </w:rPr>
        <w:t>Obsługa czujnika temperatury Dallas. Implementacja ograniczała się do dokładnego zapoznania z formatem, jakim posługuje się Dallas. Po dokładnym zapoznaniu się z instrukcją użytkownika nie było problemów z oprogramowaniem urządzenia.</w:t>
      </w:r>
    </w:p>
    <w:p w:rsidR="00CE0C62" w:rsidRDefault="00CE0C62" w:rsidP="00E34FFB">
      <w:pPr>
        <w:rPr>
          <w:lang w:val="pl-PL"/>
        </w:rPr>
      </w:pPr>
      <w:r>
        <w:rPr>
          <w:lang w:val="pl-PL"/>
        </w:rPr>
        <w:t>Plik global.h</w:t>
      </w:r>
    </w:p>
    <w:p w:rsidR="00CE0C62" w:rsidRDefault="00CE0C62" w:rsidP="00E34FFB">
      <w:pPr>
        <w:rPr>
          <w:lang w:val="pl-PL"/>
        </w:rPr>
      </w:pPr>
      <w:r>
        <w:rPr>
          <w:lang w:val="pl-PL"/>
        </w:rPr>
        <w:t>Plik nagłówkowy całego projektu.</w:t>
      </w:r>
    </w:p>
    <w:p w:rsidR="00CE0C62" w:rsidRDefault="00CE0C62" w:rsidP="00E34FFB">
      <w:pPr>
        <w:rPr>
          <w:lang w:val="pl-PL"/>
        </w:rPr>
      </w:pPr>
      <w:r>
        <w:rPr>
          <w:lang w:val="pl-PL"/>
        </w:rPr>
        <w:t>I2c.h</w:t>
      </w:r>
    </w:p>
    <w:p w:rsidR="00CE0C62" w:rsidRDefault="00CE0C62" w:rsidP="00E34FFB">
      <w:pPr>
        <w:rPr>
          <w:lang w:val="pl-PL"/>
        </w:rPr>
      </w:pPr>
      <w:r>
        <w:rPr>
          <w:lang w:val="pl-PL"/>
        </w:rPr>
        <w:lastRenderedPageBreak/>
        <w:t xml:space="preserve">Biblioteki do programowego posługiwania się interfejsem I2C. </w:t>
      </w:r>
      <w:r w:rsidR="00CA030C">
        <w:rPr>
          <w:lang w:val="pl-PL"/>
        </w:rPr>
        <w:t xml:space="preserve">Można także posługiwać się wbudowanym protokołem TWI (Two wire interface). Podczas wykonywania projektu chciałem się zapoznać z tym interfejsem. </w:t>
      </w:r>
      <w:r w:rsidR="00FD6F59">
        <w:rPr>
          <w:lang w:val="pl-PL"/>
        </w:rPr>
        <w:t xml:space="preserve">Najlepszym sposobem było na to zaimplementowanie funkcji realizujących komunikację między mikrokontrolerem a urządzeniami znajdującymi się na interfejsie. </w:t>
      </w:r>
      <w:r w:rsidR="00B66F78">
        <w:rPr>
          <w:lang w:val="pl-PL"/>
        </w:rPr>
        <w:t xml:space="preserve">Zapis i odczyt jest realizowany przez dwa bloki funkcji. </w:t>
      </w:r>
      <w:r w:rsidR="00D23DB3">
        <w:rPr>
          <w:lang w:val="pl-PL"/>
        </w:rPr>
        <w:t xml:space="preserve">Zapis/Odczyt bitów i bajtów. </w:t>
      </w:r>
    </w:p>
    <w:p w:rsidR="00381028" w:rsidRDefault="004742F9" w:rsidP="00E34FFB">
      <w:pPr>
        <w:rPr>
          <w:lang w:val="pl-PL"/>
        </w:rPr>
      </w:pPr>
      <w:r>
        <w:rPr>
          <w:lang w:val="pl-PL"/>
        </w:rPr>
        <w:t>LCD.c</w:t>
      </w:r>
    </w:p>
    <w:p w:rsidR="004742F9" w:rsidRDefault="002170F6" w:rsidP="00E34FFB">
      <w:pPr>
        <w:rPr>
          <w:lang w:val="pl-PL"/>
        </w:rPr>
      </w:pPr>
      <w:r>
        <w:rPr>
          <w:lang w:val="pl-PL"/>
        </w:rPr>
        <w:t xml:space="preserve">Biblioteka zajmująca się wyświetlaniem tekstu i innych danych na wyświetlaczu LCD. </w:t>
      </w:r>
      <w:r w:rsidR="003800E6">
        <w:rPr>
          <w:lang w:val="pl-PL"/>
        </w:rPr>
        <w:t xml:space="preserve">Najbardziej przydatnymi funkcjami tej biblioteki jest zapisywanie całego łańcucha znaków i liczby o określonej podstawie. </w:t>
      </w:r>
    </w:p>
    <w:p w:rsidR="0078537C" w:rsidRDefault="0078537C" w:rsidP="00E34FFB">
      <w:pPr>
        <w:rPr>
          <w:lang w:val="pl-PL"/>
        </w:rPr>
      </w:pPr>
      <w:r>
        <w:rPr>
          <w:lang w:val="pl-PL"/>
        </w:rPr>
        <w:t>Options_menu.c</w:t>
      </w:r>
    </w:p>
    <w:p w:rsidR="0078537C" w:rsidRDefault="0078537C" w:rsidP="00E34FFB">
      <w:pPr>
        <w:rPr>
          <w:lang w:val="pl-PL"/>
        </w:rPr>
      </w:pPr>
      <w:r>
        <w:rPr>
          <w:lang w:val="pl-PL"/>
        </w:rPr>
        <w:t>Jak sama nazwa wskazuje zawiera funkcje do obsługi menu OPTIONS.</w:t>
      </w:r>
    </w:p>
    <w:p w:rsidR="004F3957" w:rsidRDefault="004F3957" w:rsidP="00E34FFB">
      <w:pPr>
        <w:rPr>
          <w:lang w:val="pl-PL"/>
        </w:rPr>
      </w:pPr>
      <w:r>
        <w:rPr>
          <w:lang w:val="pl-PL"/>
        </w:rPr>
        <w:t>PC_connection.c</w:t>
      </w:r>
    </w:p>
    <w:p w:rsidR="004F3957" w:rsidRDefault="004F3957" w:rsidP="00E34FFB">
      <w:pPr>
        <w:rPr>
          <w:lang w:val="pl-PL"/>
        </w:rPr>
      </w:pPr>
      <w:r>
        <w:rPr>
          <w:lang w:val="pl-PL"/>
        </w:rPr>
        <w:t xml:space="preserve">Zawiera zbiór funkcji do komunikacji z komputerem PC poprzez UART. </w:t>
      </w:r>
      <w:r w:rsidR="00627BE4">
        <w:rPr>
          <w:lang w:val="pl-PL"/>
        </w:rPr>
        <w:t>Wysyłanie komend jest bardzo prostym zabiegiem ograniczającym się do wysłania z komputera łańcucha znaków zakończonym „</w:t>
      </w:r>
      <w:r w:rsidR="00022FD1">
        <w:rPr>
          <w:lang w:val="pl-PL"/>
        </w:rPr>
        <w:t>!</w:t>
      </w:r>
      <w:r w:rsidR="00627BE4">
        <w:rPr>
          <w:lang w:val="pl-PL"/>
        </w:rPr>
        <w:t>”</w:t>
      </w:r>
      <w:r w:rsidR="00022FD1">
        <w:rPr>
          <w:lang w:val="pl-PL"/>
        </w:rPr>
        <w:t>.</w:t>
      </w:r>
      <w:r w:rsidR="0074547B">
        <w:rPr>
          <w:lang w:val="pl-PL"/>
        </w:rPr>
        <w:t xml:space="preserve"> Ten znak jest interpretowany jako koniec rozkazu.</w:t>
      </w:r>
    </w:p>
    <w:p w:rsidR="00A33E69" w:rsidRDefault="00A33E69" w:rsidP="00E34FFB">
      <w:pPr>
        <w:rPr>
          <w:lang w:val="pl-PL"/>
        </w:rPr>
      </w:pPr>
      <w:r>
        <w:rPr>
          <w:lang w:val="pl-PL"/>
        </w:rPr>
        <w:t>PC_menu.c</w:t>
      </w:r>
    </w:p>
    <w:p w:rsidR="00A33E69" w:rsidRDefault="00296886" w:rsidP="00E34FFB">
      <w:pPr>
        <w:rPr>
          <w:lang w:val="pl-PL"/>
        </w:rPr>
      </w:pPr>
      <w:r>
        <w:rPr>
          <w:lang w:val="pl-PL"/>
        </w:rPr>
        <w:t xml:space="preserve">Obsługa menu </w:t>
      </w:r>
      <w:r w:rsidR="00E925C3">
        <w:rPr>
          <w:lang w:val="pl-PL"/>
        </w:rPr>
        <w:t>połączenia</w:t>
      </w:r>
      <w:r w:rsidR="00A33E69">
        <w:rPr>
          <w:lang w:val="pl-PL"/>
        </w:rPr>
        <w:t xml:space="preserve"> komputera z AVR.</w:t>
      </w:r>
    </w:p>
    <w:p w:rsidR="00DB6FA6" w:rsidRDefault="00685169" w:rsidP="00E34FFB">
      <w:pPr>
        <w:rPr>
          <w:lang w:val="pl-PL"/>
        </w:rPr>
      </w:pPr>
      <w:r>
        <w:rPr>
          <w:lang w:val="pl-PL"/>
        </w:rPr>
        <w:t>Pcf8583.c</w:t>
      </w:r>
    </w:p>
    <w:p w:rsidR="00C368F5" w:rsidRDefault="00685169" w:rsidP="00E34FFB">
      <w:pPr>
        <w:rPr>
          <w:lang w:val="pl-PL"/>
        </w:rPr>
      </w:pPr>
      <w:r>
        <w:rPr>
          <w:lang w:val="pl-PL"/>
        </w:rPr>
        <w:t xml:space="preserve">Obsługa </w:t>
      </w:r>
      <w:r w:rsidR="0037705C">
        <w:rPr>
          <w:lang w:val="pl-PL"/>
        </w:rPr>
        <w:t>zegara</w:t>
      </w:r>
      <w:r>
        <w:rPr>
          <w:lang w:val="pl-PL"/>
        </w:rPr>
        <w:t xml:space="preserve"> czasu rzeczywistego. </w:t>
      </w:r>
      <w:r w:rsidR="005946D5">
        <w:rPr>
          <w:lang w:val="pl-PL"/>
        </w:rPr>
        <w:t>Oprócz zapisu i odczytu zegara zawiera tak</w:t>
      </w:r>
      <w:r w:rsidR="003A27EF">
        <w:rPr>
          <w:lang w:val="pl-PL"/>
        </w:rPr>
        <w:t>że funkcje do ustawiania alarmu (początkowo odliczanie do godziny nocnej było wykonywane poprzez zapisanie godziny alarmu</w:t>
      </w:r>
      <w:r w:rsidR="001E57EA">
        <w:rPr>
          <w:lang w:val="pl-PL"/>
        </w:rPr>
        <w:t>)</w:t>
      </w:r>
      <w:r w:rsidR="003A27EF">
        <w:rPr>
          <w:lang w:val="pl-PL"/>
        </w:rPr>
        <w:t>.</w:t>
      </w:r>
    </w:p>
    <w:p w:rsidR="00C368F5" w:rsidRDefault="00C368F5" w:rsidP="00E34FFB">
      <w:pPr>
        <w:rPr>
          <w:lang w:val="pl-PL"/>
        </w:rPr>
      </w:pPr>
      <w:r>
        <w:rPr>
          <w:lang w:val="pl-PL"/>
        </w:rPr>
        <w:t>Rc5.c</w:t>
      </w:r>
    </w:p>
    <w:p w:rsidR="007A790B" w:rsidRDefault="00C368F5" w:rsidP="00E34FFB">
      <w:pPr>
        <w:rPr>
          <w:lang w:val="pl-PL"/>
        </w:rPr>
      </w:pPr>
      <w:r>
        <w:rPr>
          <w:lang w:val="pl-PL"/>
        </w:rPr>
        <w:t>Dekoder ramki RC5. Jest to największa biblioteka do AVR mojego autorstwa. Wymagała spędzenia wielu godzin nad instrukcjami poszczególnych producentów sprzętu.</w:t>
      </w:r>
      <w:r w:rsidR="00EE3469">
        <w:rPr>
          <w:lang w:val="pl-PL"/>
        </w:rPr>
        <w:t xml:space="preserve"> Szczegółowe informacje o poszczególnych formatach ramek są na stronie producentów. </w:t>
      </w:r>
    </w:p>
    <w:p w:rsidR="007A790B" w:rsidRDefault="007A790B" w:rsidP="00E34FFB">
      <w:pPr>
        <w:rPr>
          <w:lang w:val="pl-PL"/>
        </w:rPr>
      </w:pPr>
      <w:r>
        <w:rPr>
          <w:lang w:val="pl-PL"/>
        </w:rPr>
        <w:t>Remote_choice.c</w:t>
      </w:r>
    </w:p>
    <w:p w:rsidR="007A790B" w:rsidRDefault="007A790B" w:rsidP="00E34FFB">
      <w:pPr>
        <w:rPr>
          <w:lang w:val="pl-PL"/>
        </w:rPr>
      </w:pPr>
      <w:r>
        <w:rPr>
          <w:lang w:val="pl-PL"/>
        </w:rPr>
        <w:t xml:space="preserve">Odpowiada za poprawne interpretowanie znaków wysyłanych przez pilota. </w:t>
      </w:r>
    </w:p>
    <w:p w:rsidR="007A790B" w:rsidRDefault="007A790B" w:rsidP="00E34FFB">
      <w:pPr>
        <w:rPr>
          <w:lang w:val="pl-PL"/>
        </w:rPr>
      </w:pPr>
      <w:r>
        <w:rPr>
          <w:lang w:val="pl-PL"/>
        </w:rPr>
        <w:t>Temp.c</w:t>
      </w:r>
    </w:p>
    <w:p w:rsidR="0061652D" w:rsidRDefault="007A790B" w:rsidP="00E34FFB">
      <w:pPr>
        <w:rPr>
          <w:lang w:val="pl-PL"/>
        </w:rPr>
      </w:pPr>
      <w:r>
        <w:rPr>
          <w:lang w:val="pl-PL"/>
        </w:rPr>
        <w:t>Odpowiada za odczyt i wyświetlenie temperatury na LCD.</w:t>
      </w:r>
    </w:p>
    <w:p w:rsidR="0061652D" w:rsidRDefault="0061652D" w:rsidP="00E34FFB">
      <w:pPr>
        <w:rPr>
          <w:lang w:val="pl-PL"/>
        </w:rPr>
      </w:pPr>
      <w:r>
        <w:rPr>
          <w:lang w:val="pl-PL"/>
        </w:rPr>
        <w:t>Timer_menu.c</w:t>
      </w:r>
    </w:p>
    <w:p w:rsidR="00685169" w:rsidRDefault="003A27EF" w:rsidP="00E34FFB">
      <w:pPr>
        <w:rPr>
          <w:lang w:val="pl-PL"/>
        </w:rPr>
      </w:pPr>
      <w:r>
        <w:rPr>
          <w:lang w:val="pl-PL"/>
        </w:rPr>
        <w:t xml:space="preserve"> </w:t>
      </w:r>
      <w:r w:rsidR="0061652D">
        <w:rPr>
          <w:lang w:val="pl-PL"/>
        </w:rPr>
        <w:t xml:space="preserve">Funkcje odpowiedzialne za komunikację z zegarem czasu rzeczywistego. </w:t>
      </w:r>
    </w:p>
    <w:p w:rsidR="00E25805" w:rsidRDefault="00E25805" w:rsidP="00E34FFB">
      <w:pPr>
        <w:rPr>
          <w:lang w:val="pl-PL"/>
        </w:rPr>
      </w:pPr>
      <w:r>
        <w:rPr>
          <w:lang w:val="pl-PL"/>
        </w:rPr>
        <w:t>Uart.c</w:t>
      </w:r>
    </w:p>
    <w:p w:rsidR="00E25805" w:rsidRDefault="00E25805" w:rsidP="00E34FFB">
      <w:pPr>
        <w:rPr>
          <w:lang w:val="pl-PL"/>
        </w:rPr>
      </w:pPr>
      <w:r>
        <w:rPr>
          <w:lang w:val="pl-PL"/>
        </w:rPr>
        <w:t xml:space="preserve">Komunikacja poprzez interfejs UART. Wysyła i odbiera komunikaty poprzez w/w interfejs. </w:t>
      </w:r>
      <w:r w:rsidR="001142D5">
        <w:rPr>
          <w:lang w:val="pl-PL"/>
        </w:rPr>
        <w:t>Podczas odbierania wiadomości znaki umieszczane są w buforze i jest przestawiana odpowiednia flaga. Dzięki takiemu zabiegowi łatwo sprawdzić, czy czekają jakieś odebrane dane.</w:t>
      </w:r>
    </w:p>
    <w:p w:rsidR="003B2799" w:rsidRDefault="003B2799" w:rsidP="00E34FFB">
      <w:pPr>
        <w:rPr>
          <w:lang w:val="pl-PL"/>
        </w:rPr>
      </w:pPr>
    </w:p>
    <w:p w:rsidR="003B2799" w:rsidRDefault="00ED5981" w:rsidP="00ED5981">
      <w:pPr>
        <w:pStyle w:val="Nagwek1"/>
        <w:numPr>
          <w:ilvl w:val="0"/>
          <w:numId w:val="1"/>
        </w:numPr>
        <w:rPr>
          <w:lang w:val="pl-PL"/>
        </w:rPr>
      </w:pPr>
      <w:bookmarkStart w:id="4" w:name="_Toc187036464"/>
      <w:r>
        <w:rPr>
          <w:lang w:val="pl-PL"/>
        </w:rPr>
        <w:lastRenderedPageBreak/>
        <w:t>Zabezpieczenia</w:t>
      </w:r>
      <w:bookmarkEnd w:id="4"/>
    </w:p>
    <w:p w:rsidR="00ED5981" w:rsidRDefault="00ED5981" w:rsidP="00ED5981">
      <w:pPr>
        <w:rPr>
          <w:lang w:val="pl-PL"/>
        </w:rPr>
      </w:pPr>
    </w:p>
    <w:p w:rsidR="00DE68F6" w:rsidRDefault="007720B3" w:rsidP="00ED5981">
      <w:pPr>
        <w:rPr>
          <w:lang w:val="pl-PL"/>
        </w:rPr>
      </w:pPr>
      <w:r>
        <w:rPr>
          <w:lang w:val="pl-PL"/>
        </w:rPr>
        <w:t xml:space="preserve">Zabezpieczenie układu jest integralną częścią projektu. </w:t>
      </w:r>
      <w:r w:rsidR="001E5AD1">
        <w:rPr>
          <w:lang w:val="pl-PL"/>
        </w:rPr>
        <w:t xml:space="preserve">Należy wprowadzić dwa rodzaje zabezpieczeń – programowe i sprzętowe. </w:t>
      </w:r>
      <w:r w:rsidR="00810C27">
        <w:rPr>
          <w:lang w:val="pl-PL"/>
        </w:rPr>
        <w:t>Sprzętowym zabezpieczeniem jest układ WatchDog, programowo zrealizowane jest zabezpieczenie przez niebezpiecznie wysoką temperaturą oraz pracą bez wprowadzenia ustawień.</w:t>
      </w:r>
    </w:p>
    <w:p w:rsidR="00DE68F6" w:rsidRDefault="00DE68F6" w:rsidP="00ED5981">
      <w:pPr>
        <w:rPr>
          <w:lang w:val="pl-PL"/>
        </w:rPr>
      </w:pPr>
    </w:p>
    <w:p w:rsidR="00ED5981" w:rsidRDefault="00B75C9A" w:rsidP="00B75C9A">
      <w:pPr>
        <w:pStyle w:val="Nagwek2"/>
        <w:rPr>
          <w:lang w:val="pl-PL"/>
        </w:rPr>
      </w:pPr>
      <w:bookmarkStart w:id="5" w:name="_Toc187036465"/>
      <w:r>
        <w:rPr>
          <w:lang w:val="pl-PL"/>
        </w:rPr>
        <w:t>WatchDog</w:t>
      </w:r>
      <w:bookmarkEnd w:id="5"/>
    </w:p>
    <w:p w:rsidR="00DC1E11" w:rsidRDefault="00DC1E11" w:rsidP="00DC1E11">
      <w:pPr>
        <w:rPr>
          <w:lang w:val="pl-PL"/>
        </w:rPr>
      </w:pPr>
    </w:p>
    <w:p w:rsidR="00B75C9A" w:rsidRDefault="00DC1E11" w:rsidP="00B75C9A">
      <w:pPr>
        <w:rPr>
          <w:lang w:val="pl-PL"/>
        </w:rPr>
      </w:pPr>
      <w:r>
        <w:rPr>
          <w:lang w:val="pl-PL"/>
        </w:rPr>
        <w:t xml:space="preserve">Watchdog jest to najczęściej układ elektroniczny mający za zadanie zrestartować układ jeżeli przebywa zbyt długo w stanie zawieszenia. </w:t>
      </w:r>
      <w:r w:rsidR="00E96291">
        <w:rPr>
          <w:lang w:val="pl-PL"/>
        </w:rPr>
        <w:t xml:space="preserve">Działa on w bardzo prosty sposób próbując zrestartować układ co </w:t>
      </w:r>
      <w:r w:rsidR="00E02D19">
        <w:rPr>
          <w:lang w:val="pl-PL"/>
        </w:rPr>
        <w:t>pewien</w:t>
      </w:r>
      <w:r w:rsidR="00E96291">
        <w:rPr>
          <w:lang w:val="pl-PL"/>
        </w:rPr>
        <w:t xml:space="preserve"> okres czasu. </w:t>
      </w:r>
      <w:r w:rsidR="00E02D19">
        <w:rPr>
          <w:lang w:val="pl-PL"/>
        </w:rPr>
        <w:t xml:space="preserve">Gdy mikrokontroler działa normalnie, broni się przed taką próbą. </w:t>
      </w:r>
      <w:r w:rsidR="001E4D75">
        <w:rPr>
          <w:lang w:val="pl-PL"/>
        </w:rPr>
        <w:t xml:space="preserve">Natomiast, gdy nastąpiło zawieszenie układu, wówczas zostaje on zresetowany. </w:t>
      </w:r>
      <w:r w:rsidR="00E652AB">
        <w:rPr>
          <w:lang w:val="pl-PL"/>
        </w:rPr>
        <w:t xml:space="preserve">Dlatego tak ważne jest zabezpieczenie układu przed rozpoczęciem pracy bez wprowadzenia danych. </w:t>
      </w:r>
    </w:p>
    <w:p w:rsidR="005E142A" w:rsidRDefault="005E142A" w:rsidP="00B75C9A">
      <w:pPr>
        <w:rPr>
          <w:lang w:val="pl-PL"/>
        </w:rPr>
      </w:pPr>
      <w:r>
        <w:rPr>
          <w:lang w:val="pl-PL"/>
        </w:rPr>
        <w:t>Istnieją d</w:t>
      </w:r>
      <w:r w:rsidR="0075259F">
        <w:rPr>
          <w:lang w:val="pl-PL"/>
        </w:rPr>
        <w:t xml:space="preserve">wa tryby pracy układu WatchDog – sprzętowa (nie wymaga żadnej implementacji ze strony programu), oraz programowa. Metoda programowa polega na ustaleniu czasu, po jakim nastąpi reset układu i restartowanie licznika Watchdoga w programie. </w:t>
      </w:r>
      <w:r w:rsidR="00E714C4">
        <w:rPr>
          <w:lang w:val="pl-PL"/>
        </w:rPr>
        <w:t xml:space="preserve">Postanowiłem pozostawić metodę sprzętową w projekcie, gdyż istnieje w programie wiele wewnętrznych pętli i nawet, gdy w każdej następować reset licznika, to i tak układ zachowywać się dziwnie i od </w:t>
      </w:r>
      <w:r w:rsidR="004B70F4">
        <w:rPr>
          <w:lang w:val="pl-PL"/>
        </w:rPr>
        <w:t>czasu do czasu się restartował.</w:t>
      </w:r>
    </w:p>
    <w:p w:rsidR="006F0EA8" w:rsidRDefault="006F0EA8" w:rsidP="006952BF">
      <w:pPr>
        <w:rPr>
          <w:lang w:val="pl-PL"/>
        </w:rPr>
      </w:pPr>
    </w:p>
    <w:p w:rsidR="006F0EA8" w:rsidRDefault="006F0EA8" w:rsidP="006F0EA8">
      <w:pPr>
        <w:pStyle w:val="Nagwek2"/>
        <w:rPr>
          <w:lang w:val="pl-PL"/>
        </w:rPr>
      </w:pPr>
      <w:bookmarkStart w:id="6" w:name="_Toc187036466"/>
      <w:r>
        <w:rPr>
          <w:lang w:val="pl-PL"/>
        </w:rPr>
        <w:t>Zabezpieczenie przed rozpoczęciem pracy bez ustawień.</w:t>
      </w:r>
      <w:bookmarkEnd w:id="6"/>
    </w:p>
    <w:p w:rsidR="006F0EA8" w:rsidRDefault="006F0EA8" w:rsidP="006F0EA8">
      <w:pPr>
        <w:rPr>
          <w:lang w:val="pl-PL"/>
        </w:rPr>
      </w:pPr>
    </w:p>
    <w:p w:rsidR="006F0EA8" w:rsidRDefault="006F3B30" w:rsidP="006F0EA8">
      <w:pPr>
        <w:rPr>
          <w:lang w:val="pl-PL"/>
        </w:rPr>
      </w:pPr>
      <w:r>
        <w:rPr>
          <w:lang w:val="pl-PL"/>
        </w:rPr>
        <w:t xml:space="preserve">Należy także zastanowić się nad sytuacją, gdy układ nie posiada wprowadzonych danych i rozpoczyna pracę. Taka sytuacja mogła by prowadzić do absurdalnych zachowań układu. </w:t>
      </w:r>
      <w:r w:rsidR="00730E10">
        <w:rPr>
          <w:lang w:val="pl-PL"/>
        </w:rPr>
        <w:t xml:space="preserve">Aby tego uniknąć wprowadzono zabezpieczenie takie, że układ nie rozpocznie pracy, gdy nie ma wprowadzonej daty, godziny, temperatury i czasu rozpoczęcia godziny nocnej. </w:t>
      </w:r>
    </w:p>
    <w:p w:rsidR="00441C52" w:rsidRDefault="00441C52" w:rsidP="006F0EA8">
      <w:pPr>
        <w:rPr>
          <w:lang w:val="pl-PL"/>
        </w:rPr>
      </w:pPr>
    </w:p>
    <w:p w:rsidR="00441C52" w:rsidRDefault="00DA5DB7" w:rsidP="00DA5DB7">
      <w:pPr>
        <w:pStyle w:val="Nagwek2"/>
        <w:rPr>
          <w:lang w:val="pl-PL"/>
        </w:rPr>
      </w:pPr>
      <w:bookmarkStart w:id="7" w:name="_Toc187036467"/>
      <w:r>
        <w:rPr>
          <w:lang w:val="pl-PL"/>
        </w:rPr>
        <w:t>Przywracanie ustawień po zaniku zasilania</w:t>
      </w:r>
      <w:bookmarkEnd w:id="7"/>
    </w:p>
    <w:p w:rsidR="00DA5DB7" w:rsidRDefault="00DA5DB7" w:rsidP="00DA5DB7">
      <w:pPr>
        <w:rPr>
          <w:lang w:val="pl-PL"/>
        </w:rPr>
      </w:pPr>
    </w:p>
    <w:p w:rsidR="00DA5DB7" w:rsidRDefault="00441D9B" w:rsidP="00DA5DB7">
      <w:pPr>
        <w:rPr>
          <w:lang w:val="pl-PL"/>
        </w:rPr>
      </w:pPr>
      <w:r>
        <w:rPr>
          <w:lang w:val="pl-PL"/>
        </w:rPr>
        <w:t>Niestety w tym projekcie nie została taka ewentualność przewidziana. Wymagało by to mody</w:t>
      </w:r>
      <w:r w:rsidR="00B376B1">
        <w:rPr>
          <w:lang w:val="pl-PL"/>
        </w:rPr>
        <w:t>fikacji płytki uruchomieniowej (a konkretniej układu zegara RTC, tak aby był podtrzymywany baterią).</w:t>
      </w:r>
    </w:p>
    <w:p w:rsidR="005B6FD8" w:rsidRDefault="005B6FD8" w:rsidP="00DA5DB7">
      <w:pPr>
        <w:rPr>
          <w:lang w:val="pl-PL"/>
        </w:rPr>
      </w:pPr>
    </w:p>
    <w:p w:rsidR="005B6FD8" w:rsidRDefault="005B6FD8" w:rsidP="005B6FD8">
      <w:pPr>
        <w:pStyle w:val="Nagwek2"/>
        <w:rPr>
          <w:lang w:val="pl-PL"/>
        </w:rPr>
      </w:pPr>
      <w:r>
        <w:rPr>
          <w:lang w:val="pl-PL"/>
        </w:rPr>
        <w:lastRenderedPageBreak/>
        <w:t>Zabezpieczenie przed wysoką temperaturą</w:t>
      </w:r>
    </w:p>
    <w:p w:rsidR="005B6FD8" w:rsidRDefault="005B6FD8" w:rsidP="005B6FD8">
      <w:pPr>
        <w:rPr>
          <w:lang w:val="pl-PL"/>
        </w:rPr>
      </w:pPr>
    </w:p>
    <w:p w:rsidR="005B6FD8" w:rsidRDefault="007766E9" w:rsidP="005B6FD8">
      <w:pPr>
        <w:rPr>
          <w:lang w:val="pl-PL"/>
        </w:rPr>
      </w:pPr>
      <w:r>
        <w:rPr>
          <w:lang w:val="pl-PL"/>
        </w:rPr>
        <w:t>Układ posiada zabezpieczenie przed wprowadzaniem niepoprawnych danych w postaci zbyt wysokiej i zbyt niskiej temperatury, za której utrzymanie jest odpowiedzialny układ.</w:t>
      </w:r>
    </w:p>
    <w:p w:rsidR="007766E9" w:rsidRPr="005B6FD8" w:rsidRDefault="007766E9" w:rsidP="005B6FD8">
      <w:pPr>
        <w:rPr>
          <w:lang w:val="pl-PL"/>
        </w:rPr>
      </w:pPr>
    </w:p>
    <w:p w:rsidR="00172765" w:rsidRPr="00E327E7" w:rsidRDefault="00851E5F" w:rsidP="00851E5F">
      <w:pPr>
        <w:pStyle w:val="Nagwek1"/>
        <w:numPr>
          <w:ilvl w:val="0"/>
          <w:numId w:val="1"/>
        </w:numPr>
        <w:rPr>
          <w:lang w:val="pl-PL"/>
        </w:rPr>
      </w:pPr>
      <w:bookmarkStart w:id="8" w:name="_Toc187036468"/>
      <w:r w:rsidRPr="00E327E7">
        <w:rPr>
          <w:lang w:val="pl-PL"/>
        </w:rPr>
        <w:t>Zestaw uruchomieniowy</w:t>
      </w:r>
      <w:bookmarkEnd w:id="8"/>
    </w:p>
    <w:p w:rsidR="00851E5F" w:rsidRPr="00E327E7" w:rsidRDefault="00851E5F" w:rsidP="00851E5F">
      <w:pPr>
        <w:rPr>
          <w:lang w:val="pl-PL"/>
        </w:rPr>
      </w:pPr>
    </w:p>
    <w:p w:rsidR="005A659D" w:rsidRPr="00E327E7" w:rsidRDefault="005A659D" w:rsidP="00851E5F">
      <w:pPr>
        <w:rPr>
          <w:lang w:val="pl-PL"/>
        </w:rPr>
      </w:pPr>
    </w:p>
    <w:p w:rsidR="00A22929" w:rsidRPr="00E327E7" w:rsidRDefault="00A22929" w:rsidP="00A22929">
      <w:pPr>
        <w:tabs>
          <w:tab w:val="left" w:pos="360"/>
          <w:tab w:val="left" w:pos="720"/>
        </w:tabs>
        <w:rPr>
          <w:bCs/>
          <w:sz w:val="24"/>
          <w:szCs w:val="24"/>
          <w:lang w:val="pl-PL"/>
        </w:rPr>
      </w:pPr>
      <w:r w:rsidRPr="00E327E7">
        <w:rPr>
          <w:bCs/>
          <w:lang w:val="pl-PL"/>
        </w:rPr>
        <w:t xml:space="preserve">Projekt oparty jest na gotowej płytce </w:t>
      </w:r>
      <w:r w:rsidR="005A659D" w:rsidRPr="00E327E7">
        <w:rPr>
          <w:bCs/>
          <w:lang w:val="pl-PL"/>
        </w:rPr>
        <w:t>uruchomieniowej</w:t>
      </w:r>
      <w:r w:rsidRPr="00E327E7">
        <w:rPr>
          <w:bCs/>
          <w:lang w:val="pl-PL"/>
        </w:rPr>
        <w:t xml:space="preserve"> Evb 3.1. Jest ona wyposażona w elementy niezbędne do wykonania zaplanowanych funkcji</w:t>
      </w:r>
      <w:r w:rsidR="00B255B2">
        <w:rPr>
          <w:bCs/>
          <w:lang w:val="pl-PL"/>
        </w:rPr>
        <w:t>.</w:t>
      </w:r>
      <w:r w:rsidR="00DF534C">
        <w:rPr>
          <w:bCs/>
          <w:lang w:val="pl-PL"/>
        </w:rPr>
        <w:t xml:space="preserve"> </w:t>
      </w:r>
      <w:r w:rsidRPr="00E327E7">
        <w:rPr>
          <w:bCs/>
          <w:lang w:val="pl-PL"/>
        </w:rPr>
        <w:t xml:space="preserve">Mówiąc o zestawie gotowym do pracy nie możemy zapomnieć o innych integralnych składnikach naszego zestawu. </w:t>
      </w:r>
      <w:r w:rsidR="005A659D" w:rsidRPr="00E327E7">
        <w:rPr>
          <w:bCs/>
          <w:lang w:val="pl-PL"/>
        </w:rPr>
        <w:t>Należą</w:t>
      </w:r>
      <w:r w:rsidRPr="00E327E7">
        <w:rPr>
          <w:bCs/>
          <w:lang w:val="pl-PL"/>
        </w:rPr>
        <w:t xml:space="preserve"> do niego zasilacz, wyświetlacz LCD 2 x 16 znaków, pilot zdalnej obsługi, programator STK200 oraz </w:t>
      </w:r>
      <w:r w:rsidR="00561E97">
        <w:rPr>
          <w:bCs/>
          <w:lang w:val="pl-PL"/>
        </w:rPr>
        <w:t>układ</w:t>
      </w:r>
      <w:r w:rsidRPr="00E327E7">
        <w:rPr>
          <w:bCs/>
          <w:lang w:val="pl-PL"/>
        </w:rPr>
        <w:t xml:space="preserve"> </w:t>
      </w:r>
      <w:r w:rsidR="005A659D" w:rsidRPr="00E327E7">
        <w:rPr>
          <w:bCs/>
          <w:lang w:val="pl-PL"/>
        </w:rPr>
        <w:t>umożliwiający</w:t>
      </w:r>
      <w:r w:rsidRPr="00E327E7">
        <w:rPr>
          <w:bCs/>
          <w:lang w:val="pl-PL"/>
        </w:rPr>
        <w:t xml:space="preserve"> komunikację z komputerem.</w:t>
      </w:r>
    </w:p>
    <w:p w:rsidR="005A659D" w:rsidRPr="00E327E7" w:rsidRDefault="005A659D" w:rsidP="00A22929">
      <w:pPr>
        <w:pStyle w:val="Nagwek2"/>
        <w:rPr>
          <w:lang w:val="pl-PL"/>
        </w:rPr>
      </w:pPr>
    </w:p>
    <w:p w:rsidR="00A22929" w:rsidRPr="00E327E7" w:rsidRDefault="00A22929" w:rsidP="00A22929">
      <w:pPr>
        <w:pStyle w:val="Nagwek2"/>
        <w:rPr>
          <w:lang w:val="pl-PL"/>
        </w:rPr>
      </w:pPr>
      <w:bookmarkStart w:id="9" w:name="_Toc187036469"/>
      <w:r w:rsidRPr="00E327E7">
        <w:rPr>
          <w:lang w:val="pl-PL"/>
        </w:rPr>
        <w:t xml:space="preserve">Płytka </w:t>
      </w:r>
      <w:r w:rsidR="001001B8" w:rsidRPr="00E327E7">
        <w:rPr>
          <w:lang w:val="pl-PL"/>
        </w:rPr>
        <w:t>uruchomieniowa</w:t>
      </w:r>
      <w:r w:rsidRPr="00E327E7">
        <w:rPr>
          <w:lang w:val="pl-PL"/>
        </w:rPr>
        <w:t xml:space="preserve"> EvB 3.1.</w:t>
      </w:r>
      <w:bookmarkEnd w:id="9"/>
    </w:p>
    <w:p w:rsidR="00A22929" w:rsidRPr="00E327E7" w:rsidRDefault="00A22929" w:rsidP="00A22929">
      <w:pPr>
        <w:rPr>
          <w:b/>
          <w:sz w:val="32"/>
          <w:szCs w:val="32"/>
          <w:lang w:val="pl-PL"/>
        </w:rPr>
      </w:pPr>
    </w:p>
    <w:p w:rsidR="005A659D" w:rsidRPr="00E327E7" w:rsidRDefault="005A659D" w:rsidP="00A22929">
      <w:pPr>
        <w:rPr>
          <w:b/>
          <w:sz w:val="32"/>
          <w:szCs w:val="32"/>
          <w:lang w:val="pl-PL"/>
        </w:rPr>
      </w:pPr>
    </w:p>
    <w:p w:rsidR="00A22929" w:rsidRPr="00E327E7" w:rsidRDefault="00A22929" w:rsidP="00900A23">
      <w:pPr>
        <w:jc w:val="center"/>
        <w:rPr>
          <w:b/>
          <w:sz w:val="32"/>
          <w:szCs w:val="32"/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1971358" cy="1676400"/>
            <wp:effectExtent l="19050" t="0" r="0" b="0"/>
            <wp:docPr id="49" name="Obraz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611" cy="1679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2929" w:rsidRPr="00E327E7" w:rsidRDefault="00A22929" w:rsidP="00A22929">
      <w:pPr>
        <w:rPr>
          <w:sz w:val="24"/>
          <w:szCs w:val="24"/>
          <w:lang w:val="pl-PL"/>
        </w:rPr>
      </w:pPr>
    </w:p>
    <w:p w:rsidR="00E37502" w:rsidRPr="00E327E7" w:rsidRDefault="00E37502" w:rsidP="00A22929">
      <w:pPr>
        <w:rPr>
          <w:lang w:val="pl-PL"/>
        </w:rPr>
      </w:pP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 xml:space="preserve">Prezentowana powyżej płytka zawiera wiele elementów funkcyjnych. </w:t>
      </w:r>
      <w:r w:rsidR="003C55A8">
        <w:rPr>
          <w:lang w:val="pl-PL"/>
        </w:rPr>
        <w:t xml:space="preserve">Opisane zostaną tylko elementy ważne z punku widzenia projektu. </w:t>
      </w:r>
    </w:p>
    <w:p w:rsidR="00A22929" w:rsidRPr="00E327E7" w:rsidRDefault="00A22929" w:rsidP="00575A49">
      <w:pPr>
        <w:pStyle w:val="Nagwek3"/>
        <w:rPr>
          <w:lang w:val="pl-PL"/>
        </w:rPr>
      </w:pPr>
      <w:bookmarkStart w:id="10" w:name="_Toc187036470"/>
      <w:r w:rsidRPr="00E327E7">
        <w:rPr>
          <w:lang w:val="pl-PL"/>
        </w:rPr>
        <w:t>Elementy zawarte na płytce:</w:t>
      </w:r>
      <w:bookmarkEnd w:id="10"/>
    </w:p>
    <w:p w:rsidR="00575A49" w:rsidRPr="00E327E7" w:rsidRDefault="00575A49" w:rsidP="00575A49">
      <w:pPr>
        <w:rPr>
          <w:lang w:val="pl-PL"/>
        </w:rPr>
      </w:pP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lastRenderedPageBreak/>
        <w:t xml:space="preserve">Procesor AVR ATMega16 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Pamięć EEPROM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Zegar czasu rzeczywistego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Odbiornik podczerwieni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Czujnik temperatury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6 przycisków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4 diody LED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Wyświetlacz 2 x 7 segmentów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Złącze RS232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Złącze ISP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Złącze JTAG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5 pinów napięcia + 5V</w:t>
      </w:r>
    </w:p>
    <w:p w:rsidR="00A22929" w:rsidRPr="00515090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 xml:space="preserve">5 pinów masy </w:t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EF1498">
      <w:pPr>
        <w:pStyle w:val="Nagwek3"/>
        <w:rPr>
          <w:lang w:val="pl-PL"/>
        </w:rPr>
      </w:pPr>
      <w:bookmarkStart w:id="11" w:name="_Toc187036471"/>
      <w:r w:rsidRPr="00E327E7">
        <w:rPr>
          <w:lang w:val="pl-PL"/>
        </w:rPr>
        <w:t>Opis elementów na płytce</w:t>
      </w:r>
      <w:bookmarkEnd w:id="11"/>
    </w:p>
    <w:p w:rsidR="00EF1498" w:rsidRPr="00E327E7" w:rsidRDefault="00EF1498" w:rsidP="00EF1498">
      <w:pPr>
        <w:rPr>
          <w:lang w:val="pl-PL"/>
        </w:rPr>
      </w:pPr>
    </w:p>
    <w:p w:rsidR="001F6590" w:rsidRDefault="00A22929" w:rsidP="00BD241F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1765146" cy="1457325"/>
            <wp:effectExtent l="19050" t="0" r="6504" b="0"/>
            <wp:docPr id="48" name="Obraz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11" cy="1456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241F" w:rsidRPr="00BD241F" w:rsidRDefault="00BD241F" w:rsidP="00A22929">
      <w:pPr>
        <w:rPr>
          <w:lang w:val="pl-PL"/>
        </w:rPr>
      </w:pPr>
    </w:p>
    <w:p w:rsidR="00A22929" w:rsidRPr="00E327E7" w:rsidRDefault="00A22929" w:rsidP="00FE74B8">
      <w:pPr>
        <w:pStyle w:val="Nagwek3"/>
        <w:rPr>
          <w:lang w:val="pl-PL"/>
        </w:rPr>
      </w:pPr>
      <w:bookmarkStart w:id="12" w:name="_Toc187036472"/>
      <w:r w:rsidRPr="00E327E7">
        <w:rPr>
          <w:lang w:val="pl-PL"/>
        </w:rPr>
        <w:t>Schemat ideowy płytki</w:t>
      </w:r>
      <w:bookmarkEnd w:id="12"/>
    </w:p>
    <w:p w:rsidR="001F6590" w:rsidRPr="00E327E7" w:rsidRDefault="001F6590" w:rsidP="001F6590">
      <w:pPr>
        <w:rPr>
          <w:lang w:val="pl-PL"/>
        </w:rPr>
      </w:pPr>
    </w:p>
    <w:p w:rsidR="00A22929" w:rsidRPr="00BD241F" w:rsidRDefault="00A22929" w:rsidP="00BD241F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lastRenderedPageBreak/>
        <w:drawing>
          <wp:inline distT="0" distB="0" distL="0" distR="0">
            <wp:extent cx="3552825" cy="4526891"/>
            <wp:effectExtent l="19050" t="0" r="9525" b="0"/>
            <wp:docPr id="47" name="Obraz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01" cy="4531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2929" w:rsidRPr="00E327E7" w:rsidRDefault="00A22929" w:rsidP="00A27E86">
      <w:pPr>
        <w:pStyle w:val="Nagwek2"/>
        <w:rPr>
          <w:lang w:val="pl-PL"/>
        </w:rPr>
      </w:pPr>
      <w:bookmarkStart w:id="13" w:name="_Toc187036473"/>
      <w:r w:rsidRPr="00E327E7">
        <w:rPr>
          <w:lang w:val="pl-PL"/>
        </w:rPr>
        <w:t>Zasilanie.</w:t>
      </w:r>
      <w:bookmarkEnd w:id="13"/>
    </w:p>
    <w:p w:rsidR="00A22929" w:rsidRPr="00E327E7" w:rsidRDefault="00A22929" w:rsidP="00A22929">
      <w:pPr>
        <w:rPr>
          <w:sz w:val="24"/>
          <w:szCs w:val="24"/>
          <w:lang w:val="pl-PL"/>
        </w:rPr>
      </w:pPr>
    </w:p>
    <w:p w:rsidR="00A22929" w:rsidRPr="00E327E7" w:rsidRDefault="00A22929" w:rsidP="00A27E86">
      <w:pPr>
        <w:pStyle w:val="Nagwek3"/>
        <w:rPr>
          <w:lang w:val="pl-PL"/>
        </w:rPr>
      </w:pPr>
      <w:bookmarkStart w:id="14" w:name="_Toc187036474"/>
      <w:r w:rsidRPr="00E327E7">
        <w:rPr>
          <w:lang w:val="pl-PL"/>
        </w:rPr>
        <w:t>Schemat ideowy.</w:t>
      </w:r>
      <w:bookmarkEnd w:id="14"/>
    </w:p>
    <w:p w:rsidR="00A27E86" w:rsidRPr="00E327E7" w:rsidRDefault="00A27E86" w:rsidP="00A27E86">
      <w:pPr>
        <w:rPr>
          <w:lang w:val="pl-PL"/>
        </w:rPr>
      </w:pPr>
    </w:p>
    <w:p w:rsidR="00A22929" w:rsidRPr="00E327E7" w:rsidRDefault="00BD241F" w:rsidP="00A22929">
      <w:pPr>
        <w:jc w:val="center"/>
        <w:rPr>
          <w:rFonts w:ascii="Times New Roman" w:hAnsi="Times New Roman"/>
          <w:sz w:val="24"/>
          <w:szCs w:val="24"/>
          <w:lang w:val="pl-PL"/>
        </w:rPr>
      </w:pPr>
      <w:r w:rsidRPr="00E327E7">
        <w:rPr>
          <w:rFonts w:ascii="Times New Roman" w:hAnsi="Times New Roman"/>
          <w:sz w:val="24"/>
          <w:szCs w:val="24"/>
          <w:lang w:val="pl-PL"/>
        </w:rPr>
        <w:object w:dxaOrig="10080" w:dyaOrig="1440">
          <v:shape id="_x0000_i1025" type="#_x0000_t75" style="width:414pt;height:59.25pt" o:ole="" o:allowoverlap="f">
            <v:imagedata r:id="rId11" o:title=""/>
          </v:shape>
          <o:OLEObject Type="Embed" ProgID="Photoshop.Image.8" ShapeID="_x0000_i1025" DrawAspect="Content" ObjectID="_1260801029" r:id="rId12">
            <o:FieldCodes>\s</o:FieldCodes>
          </o:OLEObject>
        </w:object>
      </w:r>
    </w:p>
    <w:p w:rsidR="00EF096D" w:rsidRPr="00E327E7" w:rsidRDefault="00EF096D" w:rsidP="00A22929">
      <w:pPr>
        <w:jc w:val="center"/>
        <w:rPr>
          <w:b/>
          <w:sz w:val="28"/>
          <w:szCs w:val="28"/>
          <w:lang w:val="pl-PL"/>
        </w:rPr>
      </w:pPr>
    </w:p>
    <w:p w:rsidR="00A22929" w:rsidRPr="00E327E7" w:rsidRDefault="00A22929" w:rsidP="00C432A7">
      <w:pPr>
        <w:pStyle w:val="Nagwek3"/>
        <w:rPr>
          <w:lang w:val="pl-PL"/>
        </w:rPr>
      </w:pPr>
      <w:bookmarkStart w:id="15" w:name="_Toc187036475"/>
      <w:r w:rsidRPr="00E327E7">
        <w:rPr>
          <w:lang w:val="pl-PL"/>
        </w:rPr>
        <w:t>Widok rzeczywisty</w:t>
      </w:r>
      <w:bookmarkEnd w:id="15"/>
    </w:p>
    <w:p w:rsidR="003B3BAF" w:rsidRPr="00E327E7" w:rsidRDefault="003B3BAF" w:rsidP="003B3BAF">
      <w:pPr>
        <w:rPr>
          <w:lang w:val="pl-PL"/>
        </w:rPr>
      </w:pP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lastRenderedPageBreak/>
        <w:drawing>
          <wp:inline distT="0" distB="0" distL="0" distR="0">
            <wp:extent cx="3478166" cy="2543175"/>
            <wp:effectExtent l="19050" t="0" r="7984" b="0"/>
            <wp:docPr id="2" name="Obraz 2" descr="zasil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asilani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166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 xml:space="preserve">Do płytki należy podłączyć dowolny zasilacz o napięciu powyżej 8 V oraz </w:t>
      </w:r>
      <w:r w:rsidR="00BD241F">
        <w:rPr>
          <w:lang w:val="pl-PL"/>
        </w:rPr>
        <w:t xml:space="preserve">natężeniu </w:t>
      </w:r>
      <w:r w:rsidRPr="00E327E7">
        <w:rPr>
          <w:lang w:val="pl-PL"/>
        </w:rPr>
        <w:t xml:space="preserve"> co najmniej 300 mA. </w:t>
      </w:r>
      <w:r w:rsidR="008A0B73" w:rsidRPr="00E327E7">
        <w:rPr>
          <w:lang w:val="pl-PL"/>
        </w:rPr>
        <w:t>Polaryzacja</w:t>
      </w:r>
      <w:r w:rsidRPr="00E327E7">
        <w:rPr>
          <w:lang w:val="pl-PL"/>
        </w:rPr>
        <w:t xml:space="preserve"> wtyczki zasilającej jest obojętna, ponieważ dla zabezpieczenia płytki przed niewłaściwym podłączeniem zasilania zastosowano mostek prostowniczy. Po </w:t>
      </w:r>
      <w:r w:rsidR="008A0B73" w:rsidRPr="00E327E7">
        <w:rPr>
          <w:lang w:val="pl-PL"/>
        </w:rPr>
        <w:t>podłączeniu</w:t>
      </w:r>
      <w:r w:rsidRPr="00E327E7">
        <w:rPr>
          <w:lang w:val="pl-PL"/>
        </w:rPr>
        <w:t xml:space="preserve"> zasilania do płytki powinna zapalić się </w:t>
      </w:r>
      <w:r w:rsidR="008A0B73" w:rsidRPr="00E327E7">
        <w:rPr>
          <w:lang w:val="pl-PL"/>
        </w:rPr>
        <w:t>żółta</w:t>
      </w:r>
      <w:r w:rsidRPr="00E327E7">
        <w:rPr>
          <w:lang w:val="pl-PL"/>
        </w:rPr>
        <w:t xml:space="preserve"> dioda LED. W przypadku nadmiernego nagrzewania sie stabilizatora napięcia U2 należy zainstalować na nim radiator.</w:t>
      </w:r>
    </w:p>
    <w:p w:rsidR="00E82799" w:rsidRDefault="00E82799" w:rsidP="00A22929">
      <w:pPr>
        <w:rPr>
          <w:lang w:val="pl-PL"/>
        </w:rPr>
      </w:pPr>
    </w:p>
    <w:p w:rsidR="006E79F6" w:rsidRDefault="006E79F6" w:rsidP="00A22929">
      <w:pPr>
        <w:rPr>
          <w:lang w:val="pl-PL"/>
        </w:rPr>
      </w:pPr>
    </w:p>
    <w:p w:rsidR="006E79F6" w:rsidRDefault="006E79F6" w:rsidP="00A22929">
      <w:pPr>
        <w:rPr>
          <w:lang w:val="pl-PL"/>
        </w:rPr>
      </w:pPr>
    </w:p>
    <w:p w:rsidR="00462631" w:rsidRPr="00E327E7" w:rsidRDefault="00462631" w:rsidP="00A22929">
      <w:pPr>
        <w:rPr>
          <w:lang w:val="pl-PL"/>
        </w:rPr>
      </w:pPr>
    </w:p>
    <w:p w:rsidR="00A22929" w:rsidRPr="00E327E7" w:rsidRDefault="00F20398" w:rsidP="00F20398">
      <w:pPr>
        <w:pStyle w:val="Nagwek2"/>
        <w:rPr>
          <w:lang w:val="pl-PL"/>
        </w:rPr>
      </w:pPr>
      <w:bookmarkStart w:id="16" w:name="_Toc187036476"/>
      <w:r w:rsidRPr="00E327E7">
        <w:rPr>
          <w:lang w:val="pl-PL"/>
        </w:rPr>
        <w:t>Diody LED</w:t>
      </w:r>
      <w:bookmarkEnd w:id="16"/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D612AD" w:rsidP="00D612AD">
      <w:pPr>
        <w:pStyle w:val="Nagwek3"/>
        <w:rPr>
          <w:lang w:val="pl-PL"/>
        </w:rPr>
      </w:pPr>
      <w:bookmarkStart w:id="17" w:name="_Toc187036477"/>
      <w:r w:rsidRPr="00E327E7">
        <w:rPr>
          <w:lang w:val="pl-PL"/>
        </w:rPr>
        <w:t>Schemat ideowy</w:t>
      </w:r>
      <w:bookmarkEnd w:id="17"/>
    </w:p>
    <w:p w:rsidR="00E255E3" w:rsidRPr="00E327E7" w:rsidRDefault="00E255E3" w:rsidP="00E255E3">
      <w:pPr>
        <w:rPr>
          <w:lang w:val="pl-PL"/>
        </w:rPr>
      </w:pPr>
    </w:p>
    <w:p w:rsidR="00462628" w:rsidRPr="00E327E7" w:rsidRDefault="00A22929" w:rsidP="000B7F43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667000" cy="1549590"/>
            <wp:effectExtent l="19050" t="0" r="0" b="0"/>
            <wp:docPr id="46" name="Obraz 22" descr="di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iody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4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2628" w:rsidRPr="00E327E7" w:rsidRDefault="00462628" w:rsidP="00A22929">
      <w:pPr>
        <w:rPr>
          <w:lang w:val="pl-PL"/>
        </w:rPr>
      </w:pPr>
    </w:p>
    <w:p w:rsidR="00C83760" w:rsidRDefault="00A22929" w:rsidP="00A22929">
      <w:pPr>
        <w:rPr>
          <w:lang w:val="pl-PL"/>
        </w:rPr>
      </w:pPr>
      <w:r w:rsidRPr="00E327E7">
        <w:rPr>
          <w:lang w:val="pl-PL"/>
        </w:rPr>
        <w:lastRenderedPageBreak/>
        <w:t xml:space="preserve">Diody są podłączone do +5V </w:t>
      </w:r>
      <w:r w:rsidR="00FB27E7" w:rsidRPr="00E327E7">
        <w:rPr>
          <w:lang w:val="pl-PL"/>
        </w:rPr>
        <w:t>poprzez</w:t>
      </w:r>
      <w:r w:rsidRPr="00E327E7">
        <w:rPr>
          <w:lang w:val="pl-PL"/>
        </w:rPr>
        <w:t xml:space="preserve"> drabinkę rezystorów o wartości 220 Ω, w celu włączenia diody musimy podłączyć ją do masy (0 </w:t>
      </w:r>
      <w:r w:rsidR="006121BB" w:rsidRPr="00E327E7">
        <w:rPr>
          <w:lang w:val="pl-PL"/>
        </w:rPr>
        <w:t>logicznego</w:t>
      </w:r>
      <w:r w:rsidRPr="00E327E7">
        <w:rPr>
          <w:lang w:val="pl-PL"/>
        </w:rPr>
        <w:t xml:space="preserve">). Każda z nich informuję nas o czymś innym. </w:t>
      </w:r>
    </w:p>
    <w:p w:rsidR="00A22929" w:rsidRPr="00E327E7" w:rsidRDefault="00A22929" w:rsidP="00A22929">
      <w:pPr>
        <w:rPr>
          <w:sz w:val="24"/>
          <w:szCs w:val="24"/>
          <w:lang w:val="pl-PL"/>
        </w:rPr>
      </w:pPr>
      <w:r w:rsidRPr="00E327E7">
        <w:rPr>
          <w:lang w:val="pl-PL"/>
        </w:rPr>
        <w:t>LED1 – nadawanie sygnałów z pilota</w:t>
      </w: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>LED2 – tryb połączenia z komputerem</w:t>
      </w: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 xml:space="preserve">LED3 – </w:t>
      </w:r>
      <w:r w:rsidR="00F84E1E">
        <w:rPr>
          <w:lang w:val="pl-PL"/>
        </w:rPr>
        <w:t>układ włączony / wyłączony</w:t>
      </w: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 xml:space="preserve">LED4 – </w:t>
      </w:r>
      <w:r w:rsidR="000F300B">
        <w:rPr>
          <w:lang w:val="pl-PL"/>
        </w:rPr>
        <w:t>włączenie ogrzewania</w:t>
      </w:r>
    </w:p>
    <w:p w:rsidR="00134C82" w:rsidRPr="00E327E7" w:rsidRDefault="00134C82" w:rsidP="00A22929">
      <w:pPr>
        <w:rPr>
          <w:lang w:val="pl-PL"/>
        </w:rPr>
      </w:pPr>
    </w:p>
    <w:p w:rsidR="00A22929" w:rsidRPr="00E327E7" w:rsidRDefault="00134C82" w:rsidP="00A5386B">
      <w:pPr>
        <w:pStyle w:val="Nagwek2"/>
        <w:rPr>
          <w:lang w:val="pl-PL"/>
        </w:rPr>
      </w:pPr>
      <w:bookmarkStart w:id="18" w:name="_Toc187036478"/>
      <w:r w:rsidRPr="00E327E7">
        <w:rPr>
          <w:lang w:val="pl-PL"/>
        </w:rPr>
        <w:t>Mikroprocesor</w:t>
      </w:r>
      <w:r w:rsidR="00A22929" w:rsidRPr="00E327E7">
        <w:rPr>
          <w:lang w:val="pl-PL"/>
        </w:rPr>
        <w:t xml:space="preserve"> ATMEGA 16.</w:t>
      </w:r>
      <w:bookmarkEnd w:id="18"/>
    </w:p>
    <w:p w:rsidR="00A5386B" w:rsidRPr="00E327E7" w:rsidRDefault="00A5386B" w:rsidP="00A5386B">
      <w:pPr>
        <w:rPr>
          <w:lang w:val="pl-PL"/>
        </w:rPr>
      </w:pPr>
    </w:p>
    <w:p w:rsidR="00A22929" w:rsidRPr="00E327E7" w:rsidRDefault="00A22929" w:rsidP="002B3811">
      <w:pPr>
        <w:pStyle w:val="Nagwek3"/>
        <w:rPr>
          <w:lang w:val="pl-PL"/>
        </w:rPr>
      </w:pPr>
      <w:bookmarkStart w:id="19" w:name="_Toc187036479"/>
      <w:r w:rsidRPr="00E327E7">
        <w:rPr>
          <w:lang w:val="pl-PL"/>
        </w:rPr>
        <w:t>Schemat ideowy</w:t>
      </w:r>
      <w:bookmarkEnd w:id="19"/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1C7314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343150" cy="1646045"/>
            <wp:effectExtent l="19050" t="0" r="0" b="0"/>
            <wp:docPr id="3" name="Obraz 3" descr="proce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cesor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4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 xml:space="preserve">Procesor ATmega16 to 8-bitowy komputer jednoukładowy zbudowany na architekturze AVR-RISC firmy Atmel, co zapewnia bardzo szybkie wykonywanie instrukcji. Na wykonanie większości z </w:t>
      </w:r>
      <w:r w:rsidR="009625D0">
        <w:rPr>
          <w:lang w:val="pl-PL"/>
        </w:rPr>
        <w:t>rozkazów</w:t>
      </w:r>
      <w:r w:rsidRPr="00E327E7">
        <w:rPr>
          <w:lang w:val="pl-PL"/>
        </w:rPr>
        <w:t xml:space="preserve"> potrzeba tylko jednego cyklu. Układ posiada 32 we/wy, zawiera m. in</w:t>
      </w:r>
      <w:r w:rsidR="004408D3">
        <w:rPr>
          <w:lang w:val="pl-PL"/>
        </w:rPr>
        <w:t xml:space="preserve">. programowalny seryjny UART,  </w:t>
      </w:r>
      <w:r w:rsidRPr="00E327E7">
        <w:rPr>
          <w:lang w:val="pl-PL"/>
        </w:rPr>
        <w:t>przetwornik A/D 10-bitowy 8 kanałowy, interfejs SPI, watchdog-timer, komparator i trzy timery/liczniki - dwa 8-bitowe i jeden 16-bitowy, cztery kanały z wyjściem PWM, JTAG-interface i zegar czasu rzeczywistego z oddzielnym oscylatorem. Funkcja zerowania przy załączeniu zasilania i 6 położeń o niskim poborze prądu. Programy zapisywane są w pamięci Flash EPROM i mogą być programowane podczas, kiedy układ jest zamontowany w gotowym systemie (ISP).</w:t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F4532F">
      <w:pPr>
        <w:pStyle w:val="Nagwek2"/>
        <w:rPr>
          <w:lang w:val="pl-PL"/>
        </w:rPr>
      </w:pPr>
      <w:bookmarkStart w:id="20" w:name="_Toc187036480"/>
      <w:r w:rsidRPr="00E327E7">
        <w:rPr>
          <w:lang w:val="pl-PL"/>
        </w:rPr>
        <w:t>Odbiornik podczerwieni oraz czujnik temperatury.</w:t>
      </w:r>
      <w:bookmarkEnd w:id="20"/>
    </w:p>
    <w:p w:rsidR="00A22929" w:rsidRPr="00E327E7" w:rsidRDefault="00A22929" w:rsidP="00A22929">
      <w:pPr>
        <w:rPr>
          <w:sz w:val="24"/>
          <w:szCs w:val="24"/>
          <w:lang w:val="pl-PL"/>
        </w:rPr>
      </w:pPr>
    </w:p>
    <w:p w:rsidR="00A22929" w:rsidRPr="00E327E7" w:rsidRDefault="00A22929" w:rsidP="00C30D9F">
      <w:pPr>
        <w:pStyle w:val="Nagwek3"/>
        <w:rPr>
          <w:lang w:val="pl-PL"/>
        </w:rPr>
      </w:pPr>
      <w:bookmarkStart w:id="21" w:name="_Toc187036481"/>
      <w:r w:rsidRPr="00E327E7">
        <w:rPr>
          <w:lang w:val="pl-PL"/>
        </w:rPr>
        <w:t>Schemat ideowy</w:t>
      </w:r>
      <w:bookmarkEnd w:id="21"/>
    </w:p>
    <w:p w:rsidR="00A22929" w:rsidRPr="00E327E7" w:rsidRDefault="00A22929" w:rsidP="00A22929">
      <w:pPr>
        <w:rPr>
          <w:lang w:val="pl-PL"/>
        </w:rPr>
      </w:pPr>
    </w:p>
    <w:p w:rsidR="002B1089" w:rsidRPr="00E327E7" w:rsidRDefault="002B1089" w:rsidP="00A22929">
      <w:pPr>
        <w:rPr>
          <w:lang w:val="pl-PL"/>
        </w:rPr>
      </w:pPr>
    </w:p>
    <w:p w:rsidR="00A22929" w:rsidRPr="00E327E7" w:rsidRDefault="00A22929" w:rsidP="00A2292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200275" cy="1330670"/>
            <wp:effectExtent l="19050" t="0" r="9525" b="0"/>
            <wp:docPr id="4" name="Obraz 4" descr="IR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R_te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33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4C7ABF" w:rsidP="00A22929">
      <w:pPr>
        <w:rPr>
          <w:lang w:val="pl-PL"/>
        </w:rPr>
      </w:pPr>
      <w:r w:rsidRPr="00E327E7">
        <w:rPr>
          <w:lang w:val="pl-PL"/>
        </w:rPr>
        <w:t>Odbiornik</w:t>
      </w:r>
      <w:r w:rsidR="00A22929" w:rsidRPr="00E327E7">
        <w:rPr>
          <w:lang w:val="pl-PL"/>
        </w:rPr>
        <w:t xml:space="preserve"> podczerwieni to TSOP4836</w:t>
      </w:r>
      <w:r w:rsidR="00EA784B">
        <w:rPr>
          <w:lang w:val="pl-PL"/>
        </w:rPr>
        <w:t xml:space="preserve"> oraz </w:t>
      </w:r>
      <w:r w:rsidR="00A22929" w:rsidRPr="00E327E7">
        <w:rPr>
          <w:lang w:val="pl-PL"/>
        </w:rPr>
        <w:t>czujnik temperatury  to DS18B20.</w:t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47378F">
      <w:pPr>
        <w:pStyle w:val="Nagwek2"/>
        <w:rPr>
          <w:lang w:val="pl-PL"/>
        </w:rPr>
      </w:pPr>
      <w:bookmarkStart w:id="22" w:name="_Toc187036482"/>
      <w:r w:rsidRPr="00E327E7">
        <w:rPr>
          <w:lang w:val="pl-PL"/>
        </w:rPr>
        <w:t>Zegar czasu rzeczywistego.</w:t>
      </w:r>
      <w:bookmarkEnd w:id="22"/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A22929" w:rsidP="00174602">
      <w:pPr>
        <w:pStyle w:val="Nagwek3"/>
        <w:rPr>
          <w:lang w:val="pl-PL"/>
        </w:rPr>
      </w:pPr>
      <w:bookmarkStart w:id="23" w:name="_Toc187036483"/>
      <w:r w:rsidRPr="00E327E7">
        <w:rPr>
          <w:lang w:val="pl-PL"/>
        </w:rPr>
        <w:t>Schemat ideowy</w:t>
      </w:r>
      <w:bookmarkEnd w:id="23"/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228850" cy="891540"/>
            <wp:effectExtent l="19050" t="0" r="0" b="0"/>
            <wp:docPr id="5" name="Obraz 5" descr="ze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egar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3B2" w:rsidRPr="00E327E7" w:rsidRDefault="00F203B2" w:rsidP="00A22929">
      <w:pPr>
        <w:jc w:val="center"/>
        <w:rPr>
          <w:lang w:val="pl-PL"/>
        </w:rPr>
      </w:pPr>
    </w:p>
    <w:p w:rsidR="00A22929" w:rsidRPr="00E327E7" w:rsidRDefault="00EA2BA5" w:rsidP="00A22929">
      <w:pPr>
        <w:rPr>
          <w:lang w:val="pl-PL"/>
        </w:rPr>
      </w:pPr>
      <w:r w:rsidRPr="00E327E7">
        <w:rPr>
          <w:lang w:val="pl-PL"/>
        </w:rPr>
        <w:t>Zegar</w:t>
      </w:r>
      <w:r w:rsidR="00A22929" w:rsidRPr="00E327E7">
        <w:rPr>
          <w:lang w:val="pl-PL"/>
        </w:rPr>
        <w:t xml:space="preserve"> czasu rzeczywistego PCF 8583.</w:t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E044B4">
      <w:pPr>
        <w:pStyle w:val="Nagwek2"/>
        <w:rPr>
          <w:lang w:val="pl-PL"/>
        </w:rPr>
      </w:pPr>
      <w:bookmarkStart w:id="24" w:name="_Toc187036484"/>
      <w:r w:rsidRPr="00E327E7">
        <w:rPr>
          <w:lang w:val="pl-PL"/>
        </w:rPr>
        <w:t>Pamięć EEPROM z magistralą szeregową.</w:t>
      </w:r>
      <w:bookmarkEnd w:id="24"/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A22929" w:rsidP="0083570E">
      <w:pPr>
        <w:pStyle w:val="Nagwek3"/>
        <w:rPr>
          <w:lang w:val="pl-PL"/>
        </w:rPr>
      </w:pPr>
      <w:bookmarkStart w:id="25" w:name="_Toc187036485"/>
      <w:r w:rsidRPr="00E327E7">
        <w:rPr>
          <w:lang w:val="pl-PL"/>
        </w:rPr>
        <w:t>Schemat ideowy</w:t>
      </w:r>
      <w:bookmarkEnd w:id="25"/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jc w:val="center"/>
        <w:rPr>
          <w:b/>
          <w:sz w:val="28"/>
          <w:szCs w:val="28"/>
          <w:lang w:val="pl-PL"/>
        </w:rPr>
      </w:pPr>
      <w:r w:rsidRPr="00E327E7">
        <w:rPr>
          <w:b/>
          <w:noProof/>
          <w:sz w:val="28"/>
          <w:szCs w:val="28"/>
          <w:lang w:val="pl-PL" w:eastAsia="pl-PL" w:bidi="ar-SA"/>
        </w:rPr>
        <w:drawing>
          <wp:inline distT="0" distB="0" distL="0" distR="0">
            <wp:extent cx="2690115" cy="1428750"/>
            <wp:effectExtent l="19050" t="0" r="0" b="0"/>
            <wp:docPr id="6" name="Obraz 6" descr="pami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miec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1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lastRenderedPageBreak/>
        <w:t>Pamięć EEPROM  z magistralą szeregową 24C04.</w:t>
      </w:r>
    </w:p>
    <w:p w:rsidR="00AA0894" w:rsidRPr="00E327E7" w:rsidRDefault="00AA0894" w:rsidP="00A22929">
      <w:pPr>
        <w:rPr>
          <w:sz w:val="24"/>
          <w:szCs w:val="24"/>
          <w:lang w:val="pl-PL"/>
        </w:rPr>
      </w:pPr>
    </w:p>
    <w:p w:rsidR="00A22929" w:rsidRPr="00E327E7" w:rsidRDefault="00A22929" w:rsidP="002E6998">
      <w:pPr>
        <w:pStyle w:val="Nagwek2"/>
        <w:rPr>
          <w:lang w:val="pl-PL"/>
        </w:rPr>
      </w:pPr>
      <w:bookmarkStart w:id="26" w:name="_Toc187036486"/>
      <w:r w:rsidRPr="00E327E7">
        <w:rPr>
          <w:lang w:val="pl-PL"/>
        </w:rPr>
        <w:t>Wyświetlacz LCD.</w:t>
      </w:r>
      <w:bookmarkEnd w:id="26"/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A22929" w:rsidP="009D20DC">
      <w:pPr>
        <w:pStyle w:val="Nagwek3"/>
        <w:rPr>
          <w:lang w:val="pl-PL"/>
        </w:rPr>
      </w:pPr>
      <w:bookmarkStart w:id="27" w:name="_Toc187036487"/>
      <w:r w:rsidRPr="00E327E7">
        <w:rPr>
          <w:lang w:val="pl-PL"/>
        </w:rPr>
        <w:t>Schemat ideowy.</w:t>
      </w:r>
      <w:bookmarkEnd w:id="27"/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505075" cy="1132047"/>
            <wp:effectExtent l="19050" t="0" r="9525" b="0"/>
            <wp:docPr id="7" name="Obraz 7" descr="L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CD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13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>Wyświetlacz LCD HD44780 wraz z możliwością ustawiania kontrastu wyświetlanych napisów.</w:t>
      </w:r>
    </w:p>
    <w:p w:rsidR="00A22929" w:rsidRPr="00E327E7" w:rsidRDefault="00A22929" w:rsidP="00A22929">
      <w:pPr>
        <w:rPr>
          <w:lang w:val="pl-PL"/>
        </w:rPr>
      </w:pPr>
    </w:p>
    <w:p w:rsidR="00A22929" w:rsidRDefault="00A22929" w:rsidP="00A22929">
      <w:pPr>
        <w:rPr>
          <w:lang w:val="pl-PL"/>
        </w:rPr>
      </w:pPr>
    </w:p>
    <w:p w:rsidR="00442BBD" w:rsidRDefault="00442BBD" w:rsidP="00A22929">
      <w:pPr>
        <w:rPr>
          <w:lang w:val="pl-PL"/>
        </w:rPr>
      </w:pPr>
    </w:p>
    <w:p w:rsidR="00442BBD" w:rsidRPr="00E327E7" w:rsidRDefault="00442BBD" w:rsidP="00A22929">
      <w:pPr>
        <w:rPr>
          <w:lang w:val="pl-PL"/>
        </w:rPr>
      </w:pPr>
    </w:p>
    <w:p w:rsidR="00A22929" w:rsidRPr="00E327E7" w:rsidRDefault="00A22929" w:rsidP="005471EB">
      <w:pPr>
        <w:pStyle w:val="Nagwek2"/>
        <w:rPr>
          <w:lang w:val="pl-PL"/>
        </w:rPr>
      </w:pPr>
      <w:bookmarkStart w:id="28" w:name="_Toc187036488"/>
      <w:r w:rsidRPr="00E327E7">
        <w:rPr>
          <w:lang w:val="pl-PL"/>
        </w:rPr>
        <w:t>Złącze RS232.</w:t>
      </w:r>
      <w:bookmarkEnd w:id="28"/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A22929" w:rsidP="00A22929">
      <w:pPr>
        <w:jc w:val="center"/>
        <w:rPr>
          <w:b/>
          <w:sz w:val="28"/>
          <w:szCs w:val="28"/>
          <w:lang w:val="pl-PL"/>
        </w:rPr>
      </w:pPr>
      <w:r w:rsidRPr="00E327E7">
        <w:rPr>
          <w:b/>
          <w:noProof/>
          <w:sz w:val="28"/>
          <w:szCs w:val="28"/>
          <w:lang w:val="pl-PL" w:eastAsia="pl-PL" w:bidi="ar-SA"/>
        </w:rPr>
        <w:drawing>
          <wp:inline distT="0" distB="0" distL="0" distR="0">
            <wp:extent cx="2676525" cy="1394545"/>
            <wp:effectExtent l="19050" t="0" r="9525" b="0"/>
            <wp:docPr id="8" name="Obraz 8" descr="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S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39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A22929" w:rsidP="00A22929">
      <w:pPr>
        <w:jc w:val="center"/>
        <w:rPr>
          <w:b/>
          <w:sz w:val="28"/>
          <w:szCs w:val="28"/>
          <w:lang w:val="pl-PL"/>
        </w:rPr>
      </w:pPr>
    </w:p>
    <w:p w:rsidR="00A22929" w:rsidRPr="00E327E7" w:rsidRDefault="00A22929" w:rsidP="00A22929">
      <w:pPr>
        <w:rPr>
          <w:sz w:val="24"/>
          <w:szCs w:val="24"/>
          <w:lang w:val="pl-PL"/>
        </w:rPr>
      </w:pPr>
      <w:r w:rsidRPr="00E327E7">
        <w:rPr>
          <w:lang w:val="pl-PL"/>
        </w:rPr>
        <w:t>Złącze RS232 wykorzystywane jest do komunikacji z komputerem PC.</w:t>
      </w:r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A22929" w:rsidP="006E6F12">
      <w:pPr>
        <w:pStyle w:val="Nagwek2"/>
        <w:rPr>
          <w:lang w:val="pl-PL"/>
        </w:rPr>
      </w:pPr>
      <w:bookmarkStart w:id="29" w:name="_Toc187036489"/>
      <w:r w:rsidRPr="00E327E7">
        <w:rPr>
          <w:lang w:val="pl-PL"/>
        </w:rPr>
        <w:t>Złącze ISP.</w:t>
      </w:r>
      <w:bookmarkEnd w:id="29"/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A22929" w:rsidP="00A22929">
      <w:pPr>
        <w:jc w:val="center"/>
        <w:rPr>
          <w:b/>
          <w:sz w:val="28"/>
          <w:szCs w:val="28"/>
          <w:lang w:val="pl-PL"/>
        </w:rPr>
      </w:pPr>
      <w:r w:rsidRPr="00E327E7">
        <w:rPr>
          <w:b/>
          <w:noProof/>
          <w:sz w:val="28"/>
          <w:szCs w:val="28"/>
          <w:lang w:val="pl-PL" w:eastAsia="pl-PL" w:bidi="ar-SA"/>
        </w:rPr>
        <w:drawing>
          <wp:inline distT="0" distB="0" distL="0" distR="0">
            <wp:extent cx="1790700" cy="1139536"/>
            <wp:effectExtent l="19050" t="0" r="0" b="0"/>
            <wp:docPr id="9" name="Obraz 9" descr="I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S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A22929" w:rsidP="00A22929">
      <w:pPr>
        <w:rPr>
          <w:sz w:val="24"/>
          <w:szCs w:val="24"/>
          <w:lang w:val="pl-PL"/>
        </w:rPr>
      </w:pPr>
      <w:r w:rsidRPr="00E327E7">
        <w:rPr>
          <w:lang w:val="pl-PL"/>
        </w:rPr>
        <w:t xml:space="preserve">Złącze ISP wykorzystywane jest do programowania procesora </w:t>
      </w:r>
      <w:r w:rsidR="00F70125" w:rsidRPr="00E327E7">
        <w:rPr>
          <w:lang w:val="pl-PL"/>
        </w:rPr>
        <w:t xml:space="preserve">zainstalowanego </w:t>
      </w:r>
      <w:r w:rsidRPr="00E327E7">
        <w:rPr>
          <w:lang w:val="pl-PL"/>
        </w:rPr>
        <w:t xml:space="preserve">na płytce. </w:t>
      </w: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 xml:space="preserve">Do złącza podłącza sie </w:t>
      </w:r>
      <w:r w:rsidR="007752C1" w:rsidRPr="00E327E7">
        <w:rPr>
          <w:lang w:val="pl-PL"/>
        </w:rPr>
        <w:t>programator poprzez</w:t>
      </w:r>
      <w:r w:rsidRPr="00E327E7">
        <w:rPr>
          <w:lang w:val="pl-PL"/>
        </w:rPr>
        <w:t xml:space="preserve"> który</w:t>
      </w:r>
      <w:r w:rsidR="00CA15B1" w:rsidRPr="00E327E7">
        <w:rPr>
          <w:lang w:val="pl-PL"/>
        </w:rPr>
        <w:t xml:space="preserve">, z komputera PC, wgrywane jest </w:t>
      </w:r>
      <w:r w:rsidRPr="00E327E7">
        <w:rPr>
          <w:lang w:val="pl-PL"/>
        </w:rPr>
        <w:t>oprogramowanie procesora.</w:t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354288">
      <w:pPr>
        <w:pStyle w:val="Nagwek2"/>
        <w:rPr>
          <w:lang w:val="pl-PL"/>
        </w:rPr>
      </w:pPr>
      <w:bookmarkStart w:id="30" w:name="_Toc187036490"/>
      <w:r w:rsidRPr="00E327E7">
        <w:rPr>
          <w:lang w:val="pl-PL"/>
        </w:rPr>
        <w:t>Programator.</w:t>
      </w:r>
      <w:bookmarkEnd w:id="30"/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A22929" w:rsidP="00A22929">
      <w:pPr>
        <w:rPr>
          <w:sz w:val="24"/>
          <w:szCs w:val="24"/>
          <w:lang w:val="pl-PL"/>
        </w:rPr>
      </w:pPr>
      <w:r w:rsidRPr="00E327E7">
        <w:rPr>
          <w:lang w:val="pl-PL"/>
        </w:rPr>
        <w:t>Prezentowany poniżej programator jest kompatybilny z programatorem STK200/300.</w:t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181225" cy="969433"/>
            <wp:effectExtent l="19050" t="0" r="9525" b="0"/>
            <wp:docPr id="10" name="Obraz 10" descr="S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K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96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>Podłączenie programatora do układu.</w:t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1600200" cy="1102500"/>
            <wp:effectExtent l="19050" t="0" r="0" b="0"/>
            <wp:docPr id="11" name="Obraz 11" descr="STK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K_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0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A22929" w:rsidP="00A22929">
      <w:pPr>
        <w:ind w:left="360"/>
        <w:rPr>
          <w:b/>
          <w:sz w:val="28"/>
          <w:szCs w:val="28"/>
          <w:lang w:val="pl-PL"/>
        </w:rPr>
      </w:pPr>
    </w:p>
    <w:p w:rsidR="00A22929" w:rsidRPr="00E327E7" w:rsidRDefault="00A22929" w:rsidP="006B63EE">
      <w:pPr>
        <w:pStyle w:val="Nagwek2"/>
        <w:rPr>
          <w:lang w:val="pl-PL"/>
        </w:rPr>
      </w:pPr>
      <w:bookmarkStart w:id="31" w:name="_Toc187036491"/>
      <w:r w:rsidRPr="00E327E7">
        <w:rPr>
          <w:lang w:val="pl-PL"/>
        </w:rPr>
        <w:t>Kabel RS232.</w:t>
      </w:r>
      <w:bookmarkEnd w:id="31"/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Default="00A22929" w:rsidP="00A22929">
      <w:pPr>
        <w:rPr>
          <w:lang w:val="pl-PL"/>
        </w:rPr>
      </w:pPr>
      <w:r w:rsidRPr="00E327E7">
        <w:rPr>
          <w:lang w:val="pl-PL"/>
        </w:rPr>
        <w:lastRenderedPageBreak/>
        <w:t xml:space="preserve">Do komunikacji układu z komputerem </w:t>
      </w:r>
      <w:r w:rsidR="005E3765">
        <w:rPr>
          <w:lang w:val="pl-PL"/>
        </w:rPr>
        <w:t>został użyty przewód pracujący na złączu</w:t>
      </w:r>
      <w:r w:rsidRPr="00E327E7">
        <w:rPr>
          <w:lang w:val="pl-PL"/>
        </w:rPr>
        <w:t xml:space="preserve"> portu RS232 (COM). </w:t>
      </w:r>
      <w:r w:rsidR="001205ED">
        <w:rPr>
          <w:lang w:val="pl-PL"/>
        </w:rPr>
        <w:t>Na zdjęciu poniżej został przedstawiony także adapter RS232 – USB.</w:t>
      </w:r>
    </w:p>
    <w:p w:rsidR="009D1634" w:rsidRPr="00E327E7" w:rsidRDefault="009D1634" w:rsidP="00A22929">
      <w:pPr>
        <w:rPr>
          <w:lang w:val="pl-PL"/>
        </w:rPr>
      </w:pPr>
    </w:p>
    <w:p w:rsidR="00A22929" w:rsidRPr="00E327E7" w:rsidRDefault="00A22929" w:rsidP="00A2292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1767016" cy="1371600"/>
            <wp:effectExtent l="19050" t="0" r="4634" b="0"/>
            <wp:docPr id="12" name="Obraz 12" descr="USB_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B_CO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16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A22929" w:rsidP="00A22929">
      <w:pPr>
        <w:rPr>
          <w:sz w:val="32"/>
          <w:szCs w:val="32"/>
          <w:lang w:val="pl-PL"/>
        </w:rPr>
      </w:pPr>
    </w:p>
    <w:p w:rsidR="00A22929" w:rsidRPr="00E327E7" w:rsidRDefault="00A22929" w:rsidP="00F14677">
      <w:pPr>
        <w:pStyle w:val="Nagwek2"/>
        <w:rPr>
          <w:lang w:val="pl-PL"/>
        </w:rPr>
      </w:pPr>
      <w:bookmarkStart w:id="32" w:name="_Toc187036492"/>
      <w:r w:rsidRPr="00E327E7">
        <w:rPr>
          <w:lang w:val="pl-PL"/>
        </w:rPr>
        <w:t>Zasilacz.</w:t>
      </w:r>
      <w:bookmarkEnd w:id="32"/>
    </w:p>
    <w:p w:rsidR="00A22929" w:rsidRPr="00E327E7" w:rsidRDefault="00A22929" w:rsidP="00A22929">
      <w:pPr>
        <w:rPr>
          <w:sz w:val="24"/>
          <w:szCs w:val="24"/>
          <w:lang w:val="pl-PL"/>
        </w:rPr>
      </w:pP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 xml:space="preserve">Zastosowany zasilacz to wersja uniwersalna. Ma on wiele wtyczek w tym jedną </w:t>
      </w:r>
      <w:r w:rsidR="00816CB2">
        <w:rPr>
          <w:lang w:val="pl-PL"/>
        </w:rPr>
        <w:t>pasującą</w:t>
      </w:r>
      <w:r w:rsidRPr="00E327E7">
        <w:rPr>
          <w:lang w:val="pl-PL"/>
        </w:rPr>
        <w:t xml:space="preserve"> do układu. Jego napięcie wyjściowe może być nastawione na 1 z 7 możliwości, w naszym przypadku to 9V (minimalne wymaganie to 8 V). Maksymalny prąd obciążenia naszego zasilacza to 1000 mA (nasz układ pracyje przy około 300 mA). </w:t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A2292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1543198" cy="1809750"/>
            <wp:effectExtent l="19050" t="0" r="0" b="0"/>
            <wp:docPr id="13" name="Obraz 13" descr="zasila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asilacz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198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29" w:rsidRPr="00E327E7" w:rsidRDefault="00A22929" w:rsidP="00837D37">
      <w:pPr>
        <w:pStyle w:val="Nagwek2"/>
        <w:rPr>
          <w:lang w:val="pl-PL"/>
        </w:rPr>
      </w:pPr>
      <w:bookmarkStart w:id="33" w:name="_Toc187036493"/>
      <w:r w:rsidRPr="00E327E7">
        <w:rPr>
          <w:lang w:val="pl-PL"/>
        </w:rPr>
        <w:t>Pilot.</w:t>
      </w:r>
      <w:bookmarkEnd w:id="33"/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A22929" w:rsidP="00A22929">
      <w:pPr>
        <w:rPr>
          <w:sz w:val="24"/>
          <w:szCs w:val="24"/>
          <w:lang w:val="pl-PL"/>
        </w:rPr>
      </w:pPr>
      <w:r w:rsidRPr="00E327E7">
        <w:rPr>
          <w:noProof/>
          <w:lang w:val="pl-PL" w:eastAsia="pl-PL" w:bidi="ar-SA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paragraph">
              <wp:posOffset>154940</wp:posOffset>
            </wp:positionV>
            <wp:extent cx="695325" cy="2000250"/>
            <wp:effectExtent l="19050" t="0" r="9525" b="0"/>
            <wp:wrapSquare wrapText="bothSides"/>
            <wp:docPr id="1" name="Obraz 23" descr="pi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lot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8283B">
        <w:rPr>
          <w:lang w:val="pl-PL"/>
        </w:rPr>
        <w:t>Zastosowany pilot został wybrany metodą prób i błędów</w:t>
      </w:r>
      <w:r w:rsidRPr="00E327E7">
        <w:rPr>
          <w:lang w:val="pl-PL"/>
        </w:rPr>
        <w:t xml:space="preserve"> (brak specyfikacji technicznej pilotów – częstotliwości ich pracy). Na zdjęciu poniżej zostały zaznaczone </w:t>
      </w:r>
      <w:r w:rsidR="00077802" w:rsidRPr="00E327E7">
        <w:rPr>
          <w:lang w:val="pl-PL"/>
        </w:rPr>
        <w:t xml:space="preserve">przyciski </w:t>
      </w:r>
      <w:r w:rsidRPr="00E327E7">
        <w:rPr>
          <w:lang w:val="pl-PL"/>
        </w:rPr>
        <w:t>funkcyjne używane do obsługi naszego układu.</w:t>
      </w:r>
    </w:p>
    <w:p w:rsidR="00A22929" w:rsidRPr="00E327E7" w:rsidRDefault="00A22929" w:rsidP="00A22929">
      <w:pPr>
        <w:rPr>
          <w:lang w:val="pl-PL"/>
        </w:rPr>
      </w:pPr>
      <w:r w:rsidRPr="00E327E7">
        <w:rPr>
          <w:lang w:val="pl-PL"/>
        </w:rPr>
        <w:t>Są to przyciski: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POWER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 xml:space="preserve">TELETEXT </w:t>
      </w:r>
      <w:r w:rsidRPr="00E327E7">
        <w:rPr>
          <w:lang w:val="pl-PL"/>
        </w:rPr>
        <w:tab/>
        <w:t>(w czerwonej ramce, I od lewej strony)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 xml:space="preserve">SLEEP </w:t>
      </w:r>
      <w:r w:rsidRPr="00E327E7">
        <w:rPr>
          <w:lang w:val="pl-PL"/>
        </w:rPr>
        <w:tab/>
        <w:t>(w zielonej ramce, II od lewej strony)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 xml:space="preserve">MUTE </w:t>
      </w:r>
      <w:r w:rsidRPr="00E327E7">
        <w:rPr>
          <w:lang w:val="pl-PL"/>
        </w:rPr>
        <w:tab/>
        <w:t>(w żółtej ramce, III od lewej strony)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lastRenderedPageBreak/>
        <w:t xml:space="preserve">VOL – /+ </w:t>
      </w:r>
      <w:r w:rsidRPr="00E327E7">
        <w:rPr>
          <w:lang w:val="pl-PL"/>
        </w:rPr>
        <w:tab/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ENTER</w:t>
      </w:r>
    </w:p>
    <w:p w:rsidR="00A22929" w:rsidRPr="00E327E7" w:rsidRDefault="00A22929" w:rsidP="00A22929">
      <w:pPr>
        <w:widowControl w:val="0"/>
        <w:numPr>
          <w:ilvl w:val="0"/>
          <w:numId w:val="7"/>
        </w:numPr>
        <w:suppressAutoHyphens/>
        <w:spacing w:after="0" w:line="240" w:lineRule="auto"/>
        <w:rPr>
          <w:lang w:val="pl-PL"/>
        </w:rPr>
      </w:pPr>
      <w:r w:rsidRPr="00E327E7">
        <w:rPr>
          <w:lang w:val="pl-PL"/>
        </w:rPr>
        <w:t>Klawisze numeryczne</w:t>
      </w:r>
    </w:p>
    <w:p w:rsidR="00A22929" w:rsidRPr="00E327E7" w:rsidRDefault="00A22929" w:rsidP="00A22929">
      <w:pPr>
        <w:rPr>
          <w:lang w:val="pl-PL"/>
        </w:rPr>
      </w:pPr>
    </w:p>
    <w:p w:rsidR="00A22929" w:rsidRPr="00E327E7" w:rsidRDefault="00A22929" w:rsidP="006A207C">
      <w:pPr>
        <w:pStyle w:val="Nagwek2"/>
        <w:rPr>
          <w:lang w:val="pl-PL"/>
        </w:rPr>
      </w:pPr>
      <w:bookmarkStart w:id="34" w:name="_Toc187036494"/>
      <w:r w:rsidRPr="00E327E7">
        <w:rPr>
          <w:lang w:val="pl-PL"/>
        </w:rPr>
        <w:t>Układ MAX.</w:t>
      </w:r>
      <w:bookmarkEnd w:id="34"/>
    </w:p>
    <w:p w:rsidR="00A22929" w:rsidRPr="00E327E7" w:rsidRDefault="00A22929" w:rsidP="00A22929">
      <w:pPr>
        <w:ind w:left="360"/>
        <w:rPr>
          <w:sz w:val="24"/>
          <w:szCs w:val="24"/>
          <w:lang w:val="pl-PL"/>
        </w:rPr>
      </w:pPr>
    </w:p>
    <w:p w:rsidR="00A22929" w:rsidRPr="00E327E7" w:rsidRDefault="00A22929" w:rsidP="00A22929">
      <w:pPr>
        <w:ind w:left="360"/>
        <w:rPr>
          <w:lang w:val="pl-PL"/>
        </w:rPr>
      </w:pPr>
      <w:r w:rsidRPr="00E327E7">
        <w:rPr>
          <w:lang w:val="pl-PL"/>
        </w:rPr>
        <w:t xml:space="preserve">Układ Max 232 ma na celu poprawienie transmisji danych pomiędzy układem a komputerem.  </w:t>
      </w:r>
    </w:p>
    <w:p w:rsidR="00A22929" w:rsidRPr="00E327E7" w:rsidRDefault="00A22929" w:rsidP="00A22929">
      <w:pPr>
        <w:ind w:left="360"/>
        <w:rPr>
          <w:lang w:val="pl-PL"/>
        </w:rPr>
      </w:pPr>
    </w:p>
    <w:p w:rsidR="00A22929" w:rsidRPr="00E327E7" w:rsidRDefault="00A22929" w:rsidP="00A22929">
      <w:pPr>
        <w:rPr>
          <w:b/>
          <w:sz w:val="28"/>
          <w:szCs w:val="28"/>
          <w:lang w:val="pl-PL"/>
        </w:rPr>
      </w:pPr>
    </w:p>
    <w:p w:rsidR="00A22929" w:rsidRPr="00E327E7" w:rsidRDefault="00A22929" w:rsidP="00A22929">
      <w:pPr>
        <w:ind w:left="360"/>
        <w:jc w:val="center"/>
        <w:rPr>
          <w:b/>
          <w:sz w:val="28"/>
          <w:szCs w:val="28"/>
          <w:lang w:val="pl-PL"/>
        </w:rPr>
      </w:pPr>
      <w:r w:rsidRPr="00E327E7">
        <w:rPr>
          <w:b/>
          <w:noProof/>
          <w:sz w:val="28"/>
          <w:szCs w:val="28"/>
          <w:lang w:val="pl-PL" w:eastAsia="pl-PL" w:bidi="ar-SA"/>
        </w:rPr>
        <w:drawing>
          <wp:inline distT="0" distB="0" distL="0" distR="0">
            <wp:extent cx="1657350" cy="1472056"/>
            <wp:effectExtent l="1905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47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E5F" w:rsidRPr="00E327E7" w:rsidRDefault="00851E5F" w:rsidP="00851E5F">
      <w:pPr>
        <w:rPr>
          <w:lang w:val="pl-PL"/>
        </w:rPr>
      </w:pPr>
    </w:p>
    <w:p w:rsidR="00D66DD6" w:rsidRPr="00E327E7" w:rsidRDefault="00707FBC" w:rsidP="00707FBC">
      <w:pPr>
        <w:pStyle w:val="Nagwek1"/>
        <w:numPr>
          <w:ilvl w:val="0"/>
          <w:numId w:val="1"/>
        </w:numPr>
        <w:rPr>
          <w:lang w:val="pl-PL"/>
        </w:rPr>
      </w:pPr>
      <w:bookmarkStart w:id="35" w:name="_Toc187036495"/>
      <w:r w:rsidRPr="00E327E7">
        <w:rPr>
          <w:lang w:val="pl-PL"/>
        </w:rPr>
        <w:t>Instrukcja obsługi układu</w:t>
      </w:r>
      <w:bookmarkEnd w:id="35"/>
    </w:p>
    <w:p w:rsidR="002E130A" w:rsidRPr="00E327E7" w:rsidRDefault="002E130A" w:rsidP="002E130A">
      <w:pPr>
        <w:rPr>
          <w:lang w:val="pl-PL"/>
        </w:rPr>
      </w:pPr>
    </w:p>
    <w:p w:rsidR="009657C9" w:rsidRPr="00E327E7" w:rsidRDefault="009657C9" w:rsidP="009657C9">
      <w:pPr>
        <w:rPr>
          <w:sz w:val="24"/>
          <w:szCs w:val="24"/>
          <w:lang w:val="pl-PL"/>
        </w:rPr>
      </w:pPr>
      <w:r w:rsidRPr="00E327E7">
        <w:rPr>
          <w:lang w:val="pl-PL"/>
        </w:rPr>
        <w:t>Po podłączeniu układu do zasilacza</w:t>
      </w:r>
      <w:r w:rsidR="009E7CB4">
        <w:rPr>
          <w:lang w:val="pl-PL"/>
        </w:rPr>
        <w:t>, układ</w:t>
      </w:r>
      <w:r w:rsidRPr="00E327E7">
        <w:rPr>
          <w:lang w:val="pl-PL"/>
        </w:rPr>
        <w:t xml:space="preserve"> włącza się on automatycznie. Zapala się pomarańczowa dioda </w:t>
      </w:r>
      <w:r w:rsidR="00DC5D6A" w:rsidRPr="00E327E7">
        <w:rPr>
          <w:lang w:val="pl-PL"/>
        </w:rPr>
        <w:t>informująca</w:t>
      </w:r>
      <w:r w:rsidRPr="00E327E7">
        <w:rPr>
          <w:lang w:val="pl-PL"/>
        </w:rPr>
        <w:t xml:space="preserve"> o włączeniu układu oraz wyświetlacz LCD. (widok poniżej)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85875"/>
            <wp:effectExtent l="19050" t="0" r="9525" b="0"/>
            <wp:docPr id="15" name="Obraz 15" descr="DSC0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SC0130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 xml:space="preserve">W tym </w:t>
      </w:r>
      <w:r w:rsidR="00174A60" w:rsidRPr="00E327E7">
        <w:rPr>
          <w:lang w:val="pl-PL"/>
        </w:rPr>
        <w:t>momencie</w:t>
      </w:r>
      <w:r w:rsidRPr="00E327E7">
        <w:rPr>
          <w:lang w:val="pl-PL"/>
        </w:rPr>
        <w:t xml:space="preserve"> należy </w:t>
      </w:r>
      <w:r w:rsidR="00756BEB" w:rsidRPr="00E327E7">
        <w:rPr>
          <w:lang w:val="pl-PL"/>
        </w:rPr>
        <w:t>użyć</w:t>
      </w:r>
      <w:r w:rsidRPr="00E327E7">
        <w:rPr>
          <w:lang w:val="pl-PL"/>
        </w:rPr>
        <w:t xml:space="preserve"> przycisku RESET, który znajduje się nad</w:t>
      </w:r>
      <w:r w:rsidR="003A5E85" w:rsidRPr="00E327E7">
        <w:rPr>
          <w:lang w:val="pl-PL"/>
        </w:rPr>
        <w:t xml:space="preserve"> złączem</w:t>
      </w:r>
      <w:r w:rsidRPr="00E327E7">
        <w:rPr>
          <w:lang w:val="pl-PL"/>
        </w:rPr>
        <w:t xml:space="preserve"> ISP.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lastRenderedPageBreak/>
        <w:drawing>
          <wp:inline distT="0" distB="0" distL="0" distR="0">
            <wp:extent cx="2886075" cy="1285875"/>
            <wp:effectExtent l="19050" t="0" r="9525" b="0"/>
            <wp:docPr id="16" name="Obraz 16" descr="DSC0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SC0130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jc w:val="center"/>
        <w:rPr>
          <w:lang w:val="pl-PL"/>
        </w:rPr>
      </w:pPr>
    </w:p>
    <w:p w:rsidR="009657C9" w:rsidRPr="00E327E7" w:rsidRDefault="001A38DB" w:rsidP="009657C9">
      <w:pPr>
        <w:rPr>
          <w:lang w:val="pl-PL"/>
        </w:rPr>
      </w:pPr>
      <w:r w:rsidRPr="00E327E7">
        <w:rPr>
          <w:lang w:val="pl-PL"/>
        </w:rPr>
        <w:t>Układ</w:t>
      </w:r>
      <w:r w:rsidR="009657C9" w:rsidRPr="00E327E7">
        <w:rPr>
          <w:lang w:val="pl-PL"/>
        </w:rPr>
        <w:t xml:space="preserve"> informuje </w:t>
      </w:r>
      <w:r w:rsidR="00C105DA">
        <w:rPr>
          <w:lang w:val="pl-PL"/>
        </w:rPr>
        <w:t>użytkowanika</w:t>
      </w:r>
      <w:r w:rsidR="009657C9" w:rsidRPr="00E327E7">
        <w:rPr>
          <w:lang w:val="pl-PL"/>
        </w:rPr>
        <w:t xml:space="preserve">, że jest gotowy do pracy. Wskazuje też użytkownikowi na wprowadzenie własnych ustawień. W tym celu musimy posłużyć się pilotem. Naciskając przycisk “Sleep” (zielony) przechodzimy do ustawień podstawowych parametrów układu. </w:t>
      </w:r>
    </w:p>
    <w:p w:rsidR="009657C9" w:rsidRPr="00E327E7" w:rsidRDefault="009657C9" w:rsidP="009657C9">
      <w:pPr>
        <w:rPr>
          <w:lang w:val="pl-PL"/>
        </w:rPr>
      </w:pPr>
    </w:p>
    <w:p w:rsidR="009657C9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57300"/>
            <wp:effectExtent l="19050" t="0" r="9525" b="0"/>
            <wp:docPr id="17" name="Obraz 17" descr="DSC0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SC0130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A99" w:rsidRPr="00E327E7" w:rsidRDefault="008E4A99" w:rsidP="009657C9">
      <w:pPr>
        <w:jc w:val="center"/>
        <w:rPr>
          <w:lang w:val="pl-PL"/>
        </w:rPr>
      </w:pPr>
    </w:p>
    <w:p w:rsidR="009657C9" w:rsidRPr="00E327E7" w:rsidRDefault="008E4A99" w:rsidP="009657C9">
      <w:pPr>
        <w:rPr>
          <w:lang w:val="pl-PL"/>
        </w:rPr>
      </w:pPr>
      <w:r>
        <w:rPr>
          <w:lang w:val="pl-PL"/>
        </w:rPr>
        <w:t>Na wyświetlaczu widać</w:t>
      </w:r>
      <w:r w:rsidR="009657C9" w:rsidRPr="00E327E7">
        <w:rPr>
          <w:lang w:val="pl-PL"/>
        </w:rPr>
        <w:t xml:space="preserve"> </w:t>
      </w:r>
      <w:r w:rsidR="00C841C2" w:rsidRPr="00E327E7">
        <w:rPr>
          <w:lang w:val="pl-PL"/>
        </w:rPr>
        <w:t>godzinę</w:t>
      </w:r>
      <w:r w:rsidR="009657C9" w:rsidRPr="00E327E7">
        <w:rPr>
          <w:lang w:val="pl-PL"/>
        </w:rPr>
        <w:t xml:space="preserve">, </w:t>
      </w:r>
      <w:r w:rsidR="008412A7" w:rsidRPr="00E327E7">
        <w:rPr>
          <w:lang w:val="pl-PL"/>
        </w:rPr>
        <w:t>przedstawianą</w:t>
      </w:r>
      <w:r w:rsidR="009657C9" w:rsidRPr="00E327E7">
        <w:rPr>
          <w:lang w:val="pl-PL"/>
        </w:rPr>
        <w:t xml:space="preserve"> w trybie 24h, ustawioną obecnie w </w:t>
      </w:r>
      <w:r w:rsidR="00C16978" w:rsidRPr="00E327E7">
        <w:rPr>
          <w:lang w:val="pl-PL"/>
        </w:rPr>
        <w:t>układzie</w:t>
      </w:r>
      <w:r w:rsidR="009657C9" w:rsidRPr="00E327E7">
        <w:rPr>
          <w:lang w:val="pl-PL"/>
        </w:rPr>
        <w:t xml:space="preserve">. Grot strzałki po prawej </w:t>
      </w:r>
      <w:r w:rsidR="00072ECE" w:rsidRPr="00E327E7">
        <w:rPr>
          <w:lang w:val="pl-PL"/>
        </w:rPr>
        <w:t>stronie</w:t>
      </w:r>
      <w:r w:rsidR="009657C9" w:rsidRPr="00E327E7">
        <w:rPr>
          <w:lang w:val="pl-PL"/>
        </w:rPr>
        <w:t xml:space="preserve"> godziny ukazuje nam możliwość </w:t>
      </w:r>
      <w:r w:rsidR="00C500ED" w:rsidRPr="00E327E7">
        <w:rPr>
          <w:lang w:val="pl-PL"/>
        </w:rPr>
        <w:t>przejścia</w:t>
      </w:r>
      <w:r w:rsidR="009657C9" w:rsidRPr="00E327E7">
        <w:rPr>
          <w:lang w:val="pl-PL"/>
        </w:rPr>
        <w:t xml:space="preserve"> dalej, w celu zobaczenia kolejnych danych. W tym celu używamy przycisku zgodnego ze </w:t>
      </w:r>
      <w:r w:rsidR="00323E99" w:rsidRPr="00E327E7">
        <w:rPr>
          <w:lang w:val="pl-PL"/>
        </w:rPr>
        <w:t>strzałką</w:t>
      </w:r>
      <w:r w:rsidR="009657C9" w:rsidRPr="00E327E7">
        <w:rPr>
          <w:lang w:val="pl-PL"/>
        </w:rPr>
        <w:t xml:space="preserve"> – “Vol +”.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66825"/>
            <wp:effectExtent l="19050" t="0" r="9525" b="0"/>
            <wp:docPr id="18" name="Obraz 18" descr="DSC0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SC0130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0738E2" w:rsidP="009657C9">
      <w:pPr>
        <w:rPr>
          <w:lang w:val="pl-PL"/>
        </w:rPr>
      </w:pPr>
      <w:r>
        <w:rPr>
          <w:lang w:val="pl-PL"/>
        </w:rPr>
        <w:t>Na zdjęciu powyżej przedstawiona</w:t>
      </w:r>
      <w:r w:rsidR="00382CF8">
        <w:rPr>
          <w:lang w:val="pl-PL"/>
        </w:rPr>
        <w:t xml:space="preserve"> jest </w:t>
      </w:r>
      <w:r w:rsidR="009657C9" w:rsidRPr="00E327E7">
        <w:rPr>
          <w:lang w:val="pl-PL"/>
        </w:rPr>
        <w:t>data ustawiona w układzie. Jest ona przedstawiana w trybie DD/MM/RRRR.</w:t>
      </w:r>
      <w:r w:rsidR="00AC332A">
        <w:rPr>
          <w:lang w:val="pl-PL"/>
        </w:rPr>
        <w:t xml:space="preserve"> </w:t>
      </w:r>
      <w:r w:rsidR="009657C9" w:rsidRPr="00E327E7">
        <w:rPr>
          <w:lang w:val="pl-PL"/>
        </w:rPr>
        <w:t xml:space="preserve">Grot strzałki po prawej </w:t>
      </w:r>
      <w:r w:rsidR="00841748" w:rsidRPr="00E327E7">
        <w:rPr>
          <w:lang w:val="pl-PL"/>
        </w:rPr>
        <w:t>stronie</w:t>
      </w:r>
      <w:r w:rsidR="009657C9" w:rsidRPr="00E327E7">
        <w:rPr>
          <w:lang w:val="pl-PL"/>
        </w:rPr>
        <w:t xml:space="preserve"> daty ponownie ukazuje nam możliwość </w:t>
      </w:r>
      <w:r w:rsidR="00F14CB1" w:rsidRPr="00E327E7">
        <w:rPr>
          <w:lang w:val="pl-PL"/>
        </w:rPr>
        <w:t>przejścia</w:t>
      </w:r>
      <w:r w:rsidR="009657C9" w:rsidRPr="00E327E7">
        <w:rPr>
          <w:lang w:val="pl-PL"/>
        </w:rPr>
        <w:t xml:space="preserve"> dalej, w celu zobaczenia kolejnych danych. Wykonujemy taki sam krok jak przed chwilą.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lastRenderedPageBreak/>
        <w:drawing>
          <wp:inline distT="0" distB="0" distL="0" distR="0">
            <wp:extent cx="2886075" cy="1266825"/>
            <wp:effectExtent l="19050" t="0" r="9525" b="0"/>
            <wp:docPr id="19" name="Obraz 19" descr="DSC0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SC0130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jc w:val="center"/>
        <w:rPr>
          <w:lang w:val="pl-PL"/>
        </w:rPr>
      </w:pPr>
    </w:p>
    <w:p w:rsidR="009657C9" w:rsidRPr="00E327E7" w:rsidRDefault="00D776E1" w:rsidP="009657C9">
      <w:pPr>
        <w:rPr>
          <w:lang w:val="pl-PL"/>
        </w:rPr>
      </w:pPr>
      <w:r>
        <w:rPr>
          <w:lang w:val="pl-PL"/>
        </w:rPr>
        <w:t>N</w:t>
      </w:r>
      <w:r w:rsidR="00DD28A1">
        <w:rPr>
          <w:lang w:val="pl-PL"/>
        </w:rPr>
        <w:t>apis “SET TEMP” o</w:t>
      </w:r>
      <w:r w:rsidR="009657C9" w:rsidRPr="00E327E7">
        <w:rPr>
          <w:lang w:val="pl-PL"/>
        </w:rPr>
        <w:t>znacza ustawienia temperatury. W celu jej ustawieni klikamy na pilocie przycisk “Enter”.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66825"/>
            <wp:effectExtent l="19050" t="0" r="9525" b="0"/>
            <wp:docPr id="20" name="Obraz 20" descr="DSC0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SC0130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jc w:val="center"/>
        <w:rPr>
          <w:lang w:val="pl-PL"/>
        </w:rPr>
      </w:pPr>
    </w:p>
    <w:p w:rsidR="009657C9" w:rsidRPr="00E327E7" w:rsidRDefault="005E6AF8" w:rsidP="009657C9">
      <w:pPr>
        <w:rPr>
          <w:lang w:val="pl-PL"/>
        </w:rPr>
      </w:pPr>
      <w:r>
        <w:rPr>
          <w:lang w:val="pl-PL"/>
        </w:rPr>
        <w:t>M</w:t>
      </w:r>
      <w:r w:rsidR="009657C9" w:rsidRPr="00E327E7">
        <w:rPr>
          <w:lang w:val="pl-PL"/>
        </w:rPr>
        <w:t>rugają</w:t>
      </w:r>
      <w:r w:rsidR="00346BD1">
        <w:rPr>
          <w:lang w:val="pl-PL"/>
        </w:rPr>
        <w:t>cy znacznik na pierwszej cyfrze</w:t>
      </w:r>
      <w:r w:rsidR="009657C9" w:rsidRPr="00E327E7">
        <w:rPr>
          <w:lang w:val="pl-PL"/>
        </w:rPr>
        <w:t xml:space="preserve"> </w:t>
      </w:r>
      <w:r w:rsidR="00346BD1">
        <w:rPr>
          <w:lang w:val="pl-PL"/>
        </w:rPr>
        <w:t>o</w:t>
      </w:r>
      <w:r w:rsidR="00CB7CA4">
        <w:rPr>
          <w:lang w:val="pl-PL"/>
        </w:rPr>
        <w:t>znacz</w:t>
      </w:r>
      <w:r w:rsidR="00D9058D">
        <w:rPr>
          <w:lang w:val="pl-PL"/>
        </w:rPr>
        <w:t>a</w:t>
      </w:r>
      <w:r w:rsidR="009657C9" w:rsidRPr="00E327E7">
        <w:rPr>
          <w:lang w:val="pl-PL"/>
        </w:rPr>
        <w:t xml:space="preserve">, że przeszliśmy w tryb zmiany ustawienia temperatury. Kolejne temperatury oznaczają 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b/>
          <w:lang w:val="pl-PL"/>
        </w:rPr>
      </w:pPr>
      <w:r w:rsidRPr="00E327E7">
        <w:rPr>
          <w:b/>
          <w:lang w:val="pl-PL"/>
        </w:rPr>
        <w:t>&lt;temp. w dzień / temp. w nocy +- gr. błędu C&gt;</w:t>
      </w:r>
    </w:p>
    <w:p w:rsidR="009657C9" w:rsidRPr="00E327E7" w:rsidRDefault="009657C9" w:rsidP="009657C9">
      <w:pPr>
        <w:jc w:val="center"/>
        <w:rPr>
          <w:b/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 xml:space="preserve">Wybierane wartości temperatury są podawane w stopniach </w:t>
      </w:r>
      <w:r w:rsidR="002020C4" w:rsidRPr="00E327E7">
        <w:rPr>
          <w:lang w:val="pl-PL"/>
        </w:rPr>
        <w:t>Celsjusza</w:t>
      </w:r>
      <w:r w:rsidRPr="00E327E7">
        <w:rPr>
          <w:lang w:val="pl-PL"/>
        </w:rPr>
        <w:t xml:space="preserve">. W celu wpisania </w:t>
      </w:r>
      <w:r w:rsidR="005329FA" w:rsidRPr="00E327E7">
        <w:rPr>
          <w:lang w:val="pl-PL"/>
        </w:rPr>
        <w:t>pożądanych</w:t>
      </w:r>
      <w:r w:rsidRPr="00E327E7">
        <w:rPr>
          <w:lang w:val="pl-PL"/>
        </w:rPr>
        <w:t xml:space="preserve"> wartości posługujemy się klawiszami numerycznymi na pilocie. Po ich wpisaniu układ automatycznie wyjdzie z trybu wpisywania. Przechodzimy dalej.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66825"/>
            <wp:effectExtent l="19050" t="0" r="9525" b="0"/>
            <wp:docPr id="21" name="Obraz 21" descr="DSC0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SC0130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A8B" w:rsidRPr="00E327E7" w:rsidRDefault="00DB6A8B" w:rsidP="009657C9">
      <w:pPr>
        <w:jc w:val="center"/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 xml:space="preserve">Ukazuje nam się napis “SET TIME”. Oznacza on ustawienia godziny. Jest ona przedstawiana w trybie HH:MM:SS. W celu jej ustawieni klikamy na </w:t>
      </w:r>
      <w:r w:rsidR="00BC3565" w:rsidRPr="00E327E7">
        <w:rPr>
          <w:lang w:val="pl-PL"/>
        </w:rPr>
        <w:t xml:space="preserve">przycisk </w:t>
      </w:r>
      <w:r w:rsidR="00526DD2" w:rsidRPr="00E327E7">
        <w:rPr>
          <w:lang w:val="pl-PL"/>
        </w:rPr>
        <w:t>„</w:t>
      </w:r>
      <w:r w:rsidR="00BC3565" w:rsidRPr="00E327E7">
        <w:rPr>
          <w:lang w:val="pl-PL"/>
        </w:rPr>
        <w:t>enter</w:t>
      </w:r>
      <w:r w:rsidRPr="00E327E7">
        <w:rPr>
          <w:lang w:val="pl-PL"/>
        </w:rPr>
        <w:t>”. Ustawiamy ją analogicznie jak temperatury.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57300"/>
            <wp:effectExtent l="19050" t="0" r="9525" b="0"/>
            <wp:docPr id="22" name="Obraz 22" descr="DSC0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SC013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>Idziemy dalej.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95400"/>
            <wp:effectExtent l="19050" t="0" r="9525" b="0"/>
            <wp:docPr id="23" name="Obraz 23" descr="DSC0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SC0130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>Ukazuje nam się napis “SET DATE”. Oznacza on ustawienia daty. Jest ona przedstawiana w trybie DD/MM/RRRR. Ustawiana jest tak samo jak godzina po naciśnięciu przycisku “Enter”.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66825"/>
            <wp:effectExtent l="19050" t="0" r="9525" b="0"/>
            <wp:docPr id="24" name="Obraz 24" descr="DSC0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SC013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jc w:val="center"/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>Idziemy dalej.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66825"/>
            <wp:effectExtent l="19050" t="0" r="9525" b="0"/>
            <wp:docPr id="25" name="Obraz 25" descr="DSC0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SC0130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jc w:val="center"/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 xml:space="preserve">W tym miejscu ustawiana jest godzina początku i czas trwania trybu nocnego wyrażona w pełnych godzinach. 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b/>
          <w:lang w:val="pl-PL"/>
        </w:rPr>
      </w:pPr>
      <w:r w:rsidRPr="00E327E7">
        <w:rPr>
          <w:b/>
          <w:lang w:val="pl-PL"/>
        </w:rPr>
        <w:t>&lt; godz. początku trybu nocnego/ czas trwania &gt;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>Postępujemy analogicznie do czynności wykonanych wcześniej.</w:t>
      </w: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 xml:space="preserve">Jest to ostatnie ustawienie, gdyż nie widzimy </w:t>
      </w:r>
      <w:r w:rsidR="0095776D" w:rsidRPr="00E327E7">
        <w:rPr>
          <w:lang w:val="pl-PL"/>
        </w:rPr>
        <w:t>strzałki</w:t>
      </w:r>
      <w:r w:rsidRPr="00E327E7">
        <w:rPr>
          <w:lang w:val="pl-PL"/>
        </w:rPr>
        <w:t xml:space="preserve"> po prawej stronie. Jeśli nie chcemy zmieniać poszczególnych etapów ustawień omijamy je </w:t>
      </w:r>
      <w:r w:rsidR="006345B1" w:rsidRPr="00E327E7">
        <w:rPr>
          <w:lang w:val="pl-PL"/>
        </w:rPr>
        <w:t>idąc</w:t>
      </w:r>
      <w:r w:rsidRPr="00E327E7">
        <w:rPr>
          <w:lang w:val="pl-PL"/>
        </w:rPr>
        <w:t xml:space="preserve"> dalej przyciskiem “Vol +”. Przycisk “Vol - ” umożliwia nam cofanie się do poprzednich opcji. W celu wyjścia z przedstawionej części opcji klikamy ponownie </w:t>
      </w:r>
      <w:r w:rsidR="002A1357" w:rsidRPr="00E327E7">
        <w:rPr>
          <w:lang w:val="pl-PL"/>
        </w:rPr>
        <w:t>przycisk</w:t>
      </w:r>
      <w:r w:rsidRPr="00E327E7">
        <w:rPr>
          <w:lang w:val="pl-PL"/>
        </w:rPr>
        <w:t xml:space="preserve"> “Sleep”. Jego zadaniem jest wejście lub wyjście z tej części opcji.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 xml:space="preserve">W celu wejścia do kolejnej </w:t>
      </w:r>
      <w:r w:rsidR="002D76A0" w:rsidRPr="00E327E7">
        <w:rPr>
          <w:lang w:val="pl-PL"/>
        </w:rPr>
        <w:t>części</w:t>
      </w:r>
      <w:r w:rsidRPr="00E327E7">
        <w:rPr>
          <w:lang w:val="pl-PL"/>
        </w:rPr>
        <w:t xml:space="preserve"> opcji klikamy na przycisk “Mute” w żółtej otoczce.</w:t>
      </w: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>Widzimy teraz poniższy napis.</w:t>
      </w: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66825"/>
            <wp:effectExtent l="19050" t="0" r="9525" b="0"/>
            <wp:docPr id="26" name="Obraz 26" descr="DSC0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SC013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jc w:val="center"/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>Klikając “Vol +” przechodzimy dalej.</w:t>
      </w: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>Pojawia się nam zapytanie “WORK ?”. Mamy do wyboru 2 opcje ON lub OFF. Mają one na celu włączenie lub wyłączenie pracy układu. Zmieniamy je przyciskiem “Enter”.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F7637D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lastRenderedPageBreak/>
        <w:drawing>
          <wp:inline distT="0" distB="0" distL="0" distR="0">
            <wp:extent cx="2886075" cy="1285875"/>
            <wp:effectExtent l="19050" t="0" r="9525" b="0"/>
            <wp:docPr id="27" name="Obraz 27" descr="DSC0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SC013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95400"/>
            <wp:effectExtent l="19050" t="0" r="9525" b="0"/>
            <wp:docPr id="28" name="Obraz 28" descr="DSC0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SC013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 xml:space="preserve">Kolejną opcją jest “PC CONNECTION”, czyli połączenie z komputerem. Opcja ta w trybie “Enable” umożliwia prace z komputerem </w:t>
      </w:r>
      <w:r w:rsidR="00B93B8E" w:rsidRPr="00E327E7">
        <w:rPr>
          <w:lang w:val="pl-PL"/>
        </w:rPr>
        <w:t>poprzez</w:t>
      </w:r>
      <w:r w:rsidRPr="00E327E7">
        <w:rPr>
          <w:lang w:val="pl-PL"/>
        </w:rPr>
        <w:t xml:space="preserve"> port RS232, </w:t>
      </w:r>
      <w:r w:rsidR="00AB3A05" w:rsidRPr="00E327E7">
        <w:rPr>
          <w:lang w:val="pl-PL"/>
        </w:rPr>
        <w:t>natomiast</w:t>
      </w:r>
      <w:r w:rsidRPr="00E327E7">
        <w:rPr>
          <w:lang w:val="pl-PL"/>
        </w:rPr>
        <w:t xml:space="preserve"> w trybie “Disable” wyłącza tą możliwość. Zmieniamy je przyciskiem “Enter”.</w:t>
      </w:r>
    </w:p>
    <w:p w:rsidR="009657C9" w:rsidRPr="00E327E7" w:rsidRDefault="009657C9" w:rsidP="00E274A3">
      <w:pPr>
        <w:jc w:val="center"/>
        <w:rPr>
          <w:lang w:val="pl-PL"/>
        </w:rPr>
      </w:pPr>
    </w:p>
    <w:p w:rsidR="009657C9" w:rsidRPr="00E327E7" w:rsidRDefault="009657C9" w:rsidP="00E274A3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66825"/>
            <wp:effectExtent l="19050" t="0" r="9525" b="0"/>
            <wp:docPr id="29" name="Obraz 29" descr="DSC0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SC013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85875"/>
            <wp:effectExtent l="19050" t="0" r="9525" b="0"/>
            <wp:docPr id="30" name="Obraz 30" descr="DSC0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SC013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E274A3">
      <w:pPr>
        <w:jc w:val="center"/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>Po wyjściu z ustawień pokazuje nam się widok poniżej.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lastRenderedPageBreak/>
        <w:drawing>
          <wp:inline distT="0" distB="0" distL="0" distR="0">
            <wp:extent cx="2886075" cy="1285875"/>
            <wp:effectExtent l="19050" t="0" r="9525" b="0"/>
            <wp:docPr id="31" name="Obraz 31" descr="DSC0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SC013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rPr>
          <w:lang w:val="pl-PL"/>
        </w:rPr>
      </w:pPr>
      <w:r w:rsidRPr="00E327E7">
        <w:rPr>
          <w:lang w:val="pl-PL"/>
        </w:rPr>
        <w:t xml:space="preserve">“Ready” oznacza, że </w:t>
      </w:r>
      <w:r w:rsidR="00BB36D9" w:rsidRPr="00E327E7">
        <w:rPr>
          <w:lang w:val="pl-PL"/>
        </w:rPr>
        <w:t>układ</w:t>
      </w:r>
      <w:r w:rsidRPr="00E327E7">
        <w:rPr>
          <w:lang w:val="pl-PL"/>
        </w:rPr>
        <w:t xml:space="preserve"> pracuje. Informacje poniżej to:</w:t>
      </w:r>
    </w:p>
    <w:p w:rsidR="009657C9" w:rsidRPr="00E327E7" w:rsidRDefault="009657C9" w:rsidP="009657C9">
      <w:pPr>
        <w:rPr>
          <w:lang w:val="pl-PL"/>
        </w:rPr>
      </w:pPr>
    </w:p>
    <w:p w:rsidR="009657C9" w:rsidRPr="00E327E7" w:rsidRDefault="009657C9" w:rsidP="009657C9">
      <w:pPr>
        <w:jc w:val="center"/>
        <w:rPr>
          <w:b/>
          <w:sz w:val="20"/>
          <w:szCs w:val="20"/>
          <w:lang w:val="pl-PL"/>
        </w:rPr>
      </w:pPr>
      <w:r w:rsidRPr="00E327E7">
        <w:rPr>
          <w:b/>
          <w:sz w:val="20"/>
          <w:szCs w:val="20"/>
          <w:lang w:val="pl-PL"/>
        </w:rPr>
        <w:t xml:space="preserve">GG:MM/godz. pocz. tryb. nocnego / godz. końca tryb. nocnego / D - tryb dzień, N - tryb noc/ temp. </w:t>
      </w:r>
      <w:r w:rsidR="00173602" w:rsidRPr="00E327E7">
        <w:rPr>
          <w:b/>
          <w:sz w:val="20"/>
          <w:szCs w:val="20"/>
          <w:lang w:val="pl-PL"/>
        </w:rPr>
        <w:t>bieżąca</w:t>
      </w:r>
    </w:p>
    <w:p w:rsidR="002E130A" w:rsidRPr="00E327E7" w:rsidRDefault="002E130A" w:rsidP="002E130A">
      <w:pPr>
        <w:rPr>
          <w:lang w:val="pl-PL"/>
        </w:rPr>
      </w:pPr>
    </w:p>
    <w:p w:rsidR="00775367" w:rsidRPr="00E327E7" w:rsidRDefault="0039736A" w:rsidP="0039736A">
      <w:pPr>
        <w:pStyle w:val="Nagwek1"/>
        <w:numPr>
          <w:ilvl w:val="0"/>
          <w:numId w:val="1"/>
        </w:numPr>
        <w:rPr>
          <w:lang w:val="pl-PL"/>
        </w:rPr>
      </w:pPr>
      <w:bookmarkStart w:id="36" w:name="_Toc187036496"/>
      <w:r w:rsidRPr="00E327E7">
        <w:rPr>
          <w:lang w:val="pl-PL"/>
        </w:rPr>
        <w:t>Instrukcja obsługi aplikacji na PC</w:t>
      </w:r>
      <w:bookmarkEnd w:id="36"/>
    </w:p>
    <w:p w:rsidR="00376527" w:rsidRPr="00E327E7" w:rsidRDefault="00376527" w:rsidP="00376527">
      <w:pPr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>Integralną częścią projektu jest oprogramowanie na PC komunikujące się z układem.</w:t>
      </w: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W naszym przypadku komunikacja ta odbywa się przez port RS232. Po podłączeniu układu do portu RS232 lub USB możemy odpalić naszą </w:t>
      </w:r>
      <w:r w:rsidR="00E327E7" w:rsidRPr="00E327E7">
        <w:rPr>
          <w:lang w:val="pl-PL"/>
        </w:rPr>
        <w:t>aplikacje</w:t>
      </w:r>
      <w:r w:rsidRPr="00E327E7">
        <w:rPr>
          <w:lang w:val="pl-PL"/>
        </w:rPr>
        <w:t>. Pojawia się jej okno(widok poniżej).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692F24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6115050" cy="2381250"/>
            <wp:effectExtent l="19050" t="0" r="0" b="0"/>
            <wp:docPr id="32" name="Obraz 32" descr="glow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lowne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Jak widać główne okno aplikacji jest podzielone na dwie podstawowe </w:t>
      </w:r>
      <w:r w:rsidR="00464689" w:rsidRPr="00E327E7">
        <w:rPr>
          <w:lang w:val="pl-PL"/>
        </w:rPr>
        <w:t>części</w:t>
      </w:r>
      <w:r w:rsidRPr="00E327E7">
        <w:rPr>
          <w:lang w:val="pl-PL"/>
        </w:rPr>
        <w:t xml:space="preserve">. 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lastRenderedPageBreak/>
        <w:t xml:space="preserve">Pierwsza z nich to “PORT SETTINGS”. W tej części ustawiane są parametry połączenia i zestawiane jest samo połączenie. Po lewej stronie widnieje 5 rozwijanych pasków. Tutaj ustawiamy parametry połączenia. W gruncie rzeczy są one takie jak na rysunku poza jedną, która może ulegać zmianie. Jest ona w pierwszej </w:t>
      </w:r>
      <w:r w:rsidR="003461DC">
        <w:rPr>
          <w:lang w:val="pl-PL"/>
        </w:rPr>
        <w:t>linii</w:t>
      </w:r>
      <w:r w:rsidRPr="00E327E7">
        <w:rPr>
          <w:lang w:val="pl-PL"/>
        </w:rPr>
        <w:t xml:space="preserve"> “COM3”. Jest to port pod który podpięty jest nasz układ. W celu nawiązania połączenia klikamy na przycisk “Connect”. Na wyświetlaczu pokazuję się napis “Connecting...” oraz pasek postępu zestawiania połączenia.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209675"/>
            <wp:effectExtent l="19050" t="0" r="9525" b="0"/>
            <wp:docPr id="33" name="Obraz 33" descr="DSC0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SC0132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jc w:val="center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Po nawiązaniu wyświetla nam się kolejny napis, który </w:t>
      </w:r>
      <w:r w:rsidR="00F024F7" w:rsidRPr="00E327E7">
        <w:rPr>
          <w:lang w:val="pl-PL"/>
        </w:rPr>
        <w:t>oznajmia</w:t>
      </w:r>
      <w:r w:rsidRPr="00E327E7">
        <w:rPr>
          <w:lang w:val="pl-PL"/>
        </w:rPr>
        <w:t>, że układ jest gotowy do pracy.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2886075" cy="1190625"/>
            <wp:effectExtent l="19050" t="0" r="9525" b="0"/>
            <wp:docPr id="34" name="Obraz 34" descr="DSC0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SC013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FD6469" w:rsidP="00376527">
      <w:pPr>
        <w:ind w:left="360"/>
        <w:rPr>
          <w:lang w:val="pl-PL"/>
        </w:rPr>
      </w:pPr>
      <w:r w:rsidRPr="00E327E7">
        <w:rPr>
          <w:lang w:val="pl-PL"/>
        </w:rPr>
        <w:t>Możemy</w:t>
      </w:r>
      <w:r w:rsidR="00376527" w:rsidRPr="00E327E7">
        <w:rPr>
          <w:lang w:val="pl-PL"/>
        </w:rPr>
        <w:t xml:space="preserve"> teraz przejść do drugiej części</w:t>
      </w:r>
      <w:r w:rsidR="000A239A">
        <w:rPr>
          <w:lang w:val="pl-PL"/>
        </w:rPr>
        <w:t xml:space="preserve"> naszej aplikacji o nazwie “View</w:t>
      </w:r>
      <w:r w:rsidR="00376527" w:rsidRPr="00E327E7">
        <w:rPr>
          <w:lang w:val="pl-PL"/>
        </w:rPr>
        <w:t xml:space="preserve"> components”. Znajdziemy tu odczyt godziny, daty oraz obecnej temperatury z układu. Możliwe jest także odczytanie zapisanych w układzie parametrów oraz ich modyfikacja.</w:t>
      </w:r>
    </w:p>
    <w:p w:rsidR="00376527" w:rsidRPr="00E327E7" w:rsidRDefault="00376527" w:rsidP="00376527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4857750" cy="1895475"/>
            <wp:effectExtent l="19050" t="0" r="0" b="0"/>
            <wp:docPr id="35" name="Obraz 35" descr="co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nect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Będę objaśniał po kolei poszczególne funkcje. Pierwsza z </w:t>
      </w:r>
      <w:r w:rsidR="00B07D70" w:rsidRPr="00E327E7">
        <w:rPr>
          <w:lang w:val="pl-PL"/>
        </w:rPr>
        <w:t>nich</w:t>
      </w:r>
      <w:r w:rsidRPr="00E327E7">
        <w:rPr>
          <w:lang w:val="pl-PL"/>
        </w:rPr>
        <w:t xml:space="preserve"> to “Console”. </w:t>
      </w:r>
      <w:r w:rsidR="002A7001" w:rsidRPr="00E327E7">
        <w:rPr>
          <w:lang w:val="pl-PL"/>
        </w:rPr>
        <w:t>Klikamy</w:t>
      </w:r>
      <w:r w:rsidRPr="00E327E7">
        <w:rPr>
          <w:lang w:val="pl-PL"/>
        </w:rPr>
        <w:t xml:space="preserve"> na nią.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5029200" cy="2543175"/>
            <wp:effectExtent l="19050" t="0" r="0" b="0"/>
            <wp:docPr id="36" name="Obraz 36" descr="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nsol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Pojawia się nam oko konsoli z którego </w:t>
      </w:r>
      <w:r w:rsidR="00117F9F" w:rsidRPr="00E327E7">
        <w:rPr>
          <w:lang w:val="pl-PL"/>
        </w:rPr>
        <w:t>możemy</w:t>
      </w:r>
      <w:r w:rsidRPr="00E327E7">
        <w:rPr>
          <w:lang w:val="pl-PL"/>
        </w:rPr>
        <w:t xml:space="preserve"> zadać układowi pytanie o poszczególne parametry. Przykładem niech będzie zapytanie o </w:t>
      </w:r>
      <w:r w:rsidR="00C22206" w:rsidRPr="00E327E7">
        <w:rPr>
          <w:lang w:val="pl-PL"/>
        </w:rPr>
        <w:t>temperaturę</w:t>
      </w:r>
      <w:r w:rsidRPr="00E327E7">
        <w:rPr>
          <w:lang w:val="pl-PL"/>
        </w:rPr>
        <w:t xml:space="preserve"> obecną. Wpisujemy w </w:t>
      </w:r>
      <w:r w:rsidR="00C026D3">
        <w:rPr>
          <w:lang w:val="pl-PL"/>
        </w:rPr>
        <w:t>linii</w:t>
      </w:r>
      <w:r w:rsidRPr="00E327E7">
        <w:rPr>
          <w:lang w:val="pl-PL"/>
        </w:rPr>
        <w:t xml:space="preserve"> komend “Send” napis </w:t>
      </w:r>
      <w:r w:rsidRPr="00E327E7">
        <w:rPr>
          <w:i/>
          <w:lang w:val="pl-PL"/>
        </w:rPr>
        <w:t>temp!</w:t>
      </w:r>
      <w:r w:rsidRPr="00E327E7">
        <w:rPr>
          <w:lang w:val="pl-PL"/>
        </w:rPr>
        <w:t xml:space="preserve"> i potwierdzamy go przyciskiem Send. </w:t>
      </w:r>
      <w:r w:rsidR="00CA32AC" w:rsidRPr="00E327E7">
        <w:rPr>
          <w:lang w:val="pl-PL"/>
        </w:rPr>
        <w:t>Otrzymujemy</w:t>
      </w:r>
      <w:r w:rsidRPr="00E327E7">
        <w:rPr>
          <w:lang w:val="pl-PL"/>
        </w:rPr>
        <w:t xml:space="preserve"> odpowiedź w następującej formie.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4772025" cy="2400300"/>
            <wp:effectExtent l="19050" t="0" r="9525" b="0"/>
            <wp:docPr id="37" name="Obraz 37" descr="conso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nsole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F717C0" w:rsidP="00376527">
      <w:pPr>
        <w:ind w:left="360"/>
        <w:rPr>
          <w:lang w:val="pl-PL"/>
        </w:rPr>
      </w:pPr>
      <w:r w:rsidRPr="00E327E7">
        <w:rPr>
          <w:lang w:val="pl-PL"/>
        </w:rPr>
        <w:t>Termometr</w:t>
      </w:r>
      <w:r w:rsidR="00376527" w:rsidRPr="00E327E7">
        <w:rPr>
          <w:lang w:val="pl-PL"/>
        </w:rPr>
        <w:t xml:space="preserve"> układu wykrywa </w:t>
      </w:r>
      <w:r w:rsidR="005755E4" w:rsidRPr="00E327E7">
        <w:rPr>
          <w:lang w:val="pl-PL"/>
        </w:rPr>
        <w:t>temperaturę</w:t>
      </w:r>
      <w:r w:rsidR="00376527" w:rsidRPr="00E327E7">
        <w:rPr>
          <w:lang w:val="pl-PL"/>
        </w:rPr>
        <w:t xml:space="preserve"> otoczenia na poziomie 23,0 stopnia C.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Kolejną funkcją jest PCF debug. 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lastRenderedPageBreak/>
        <w:drawing>
          <wp:inline distT="0" distB="0" distL="0" distR="0">
            <wp:extent cx="5133975" cy="2095500"/>
            <wp:effectExtent l="19050" t="0" r="9525" b="0"/>
            <wp:docPr id="38" name="Obraz 38" descr="P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CF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Tutaj mamy możliwość sprawdzenia jednokrotnego lub śledzenia </w:t>
      </w:r>
      <w:r w:rsidR="00FD6330" w:rsidRPr="00E327E7">
        <w:rPr>
          <w:lang w:val="pl-PL"/>
        </w:rPr>
        <w:t>zmian</w:t>
      </w:r>
      <w:r w:rsidRPr="00E327E7">
        <w:rPr>
          <w:lang w:val="pl-PL"/>
        </w:rPr>
        <w:t xml:space="preserve"> zegara i daty ustawionych w układzie. W celu sprawdzenie godziny i daty w danym momencie klikamy na przycisk Check. W celu ich śledzenia na bieżąco klikamy Start, aby zatrzymać Stop. Na rysunku poniżej został sposób </w:t>
      </w:r>
      <w:r w:rsidR="005E483E" w:rsidRPr="00E327E7">
        <w:rPr>
          <w:lang w:val="pl-PL"/>
        </w:rPr>
        <w:t>przedstawiania</w:t>
      </w:r>
      <w:r w:rsidRPr="00E327E7">
        <w:rPr>
          <w:lang w:val="pl-PL"/>
        </w:rPr>
        <w:t xml:space="preserve"> informacji przez aplikacje.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5143500" cy="2124075"/>
            <wp:effectExtent l="19050" t="0" r="0" b="0"/>
            <wp:docPr id="39" name="Obraz 39" descr="pc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cf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>Kolejną opcją jest Temperature. Działa ona podobnie jak poprzednia funkcja, tylko efektem końcowym jest wyświetlanie temperatury.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lastRenderedPageBreak/>
        <w:drawing>
          <wp:inline distT="0" distB="0" distL="0" distR="0">
            <wp:extent cx="5248275" cy="1905000"/>
            <wp:effectExtent l="19050" t="0" r="9525" b="0"/>
            <wp:docPr id="40" name="Obraz 40" descr="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mp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Następny przycisk Temp Chart przechodzi do </w:t>
      </w:r>
      <w:r w:rsidR="00FD199D">
        <w:rPr>
          <w:lang w:val="pl-PL"/>
        </w:rPr>
        <w:t>modułu</w:t>
      </w:r>
      <w:r w:rsidRPr="00E327E7">
        <w:rPr>
          <w:lang w:val="pl-PL"/>
        </w:rPr>
        <w:t xml:space="preserve"> kreślącej zmiany </w:t>
      </w:r>
      <w:r w:rsidR="00A07F00" w:rsidRPr="00E327E7">
        <w:rPr>
          <w:lang w:val="pl-PL"/>
        </w:rPr>
        <w:t>temperatury</w:t>
      </w:r>
      <w:r w:rsidRPr="00E327E7">
        <w:rPr>
          <w:lang w:val="pl-PL"/>
        </w:rPr>
        <w:t xml:space="preserve"> w czasie. 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6115050" cy="3495675"/>
            <wp:effectExtent l="19050" t="0" r="0" b="0"/>
            <wp:docPr id="41" name="Obraz 41" descr="grap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rapf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>Na osi Y przedstawiana jest wartość temperatury, a na osi X przedstawiony jest czas, który automatycznie się moduluje i dopasowuje do jego upływu. W celu rozpoczęcia kreślenia naciskamy przycisk Start.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noProof/>
          <w:lang w:val="pl-PL" w:eastAsia="pl-PL" w:bidi="ar-SA"/>
        </w:rPr>
        <w:lastRenderedPageBreak/>
        <w:drawing>
          <wp:inline distT="0" distB="0" distL="0" distR="0">
            <wp:extent cx="5810250" cy="3305175"/>
            <wp:effectExtent l="19050" t="0" r="0" b="0"/>
            <wp:docPr id="42" name="Obraz 42" descr="grap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raph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Po zatrzymaniu przyciskiem Stop wykres przestaje być </w:t>
      </w:r>
      <w:r w:rsidR="00FF0C07">
        <w:rPr>
          <w:lang w:val="pl-PL"/>
        </w:rPr>
        <w:t>rysowany</w:t>
      </w:r>
      <w:r w:rsidRPr="00E327E7">
        <w:rPr>
          <w:lang w:val="pl-PL"/>
        </w:rPr>
        <w:t xml:space="preserve">, po ponownym włączeniu rysowania wykres jest malowany </w:t>
      </w:r>
      <w:r w:rsidR="009312C3" w:rsidRPr="00E327E7">
        <w:rPr>
          <w:lang w:val="pl-PL"/>
        </w:rPr>
        <w:t>jednak</w:t>
      </w:r>
      <w:r w:rsidRPr="00E327E7">
        <w:rPr>
          <w:lang w:val="pl-PL"/>
        </w:rPr>
        <w:t xml:space="preserve"> o godziny</w:t>
      </w:r>
      <w:r w:rsidR="00912708">
        <w:rPr>
          <w:lang w:val="pl-PL"/>
        </w:rPr>
        <w:t>,</w:t>
      </w:r>
      <w:r w:rsidRPr="00E327E7">
        <w:rPr>
          <w:lang w:val="pl-PL"/>
        </w:rPr>
        <w:t xml:space="preserve"> w </w:t>
      </w:r>
      <w:r w:rsidR="00B455AE" w:rsidRPr="00E327E7">
        <w:rPr>
          <w:lang w:val="pl-PL"/>
        </w:rPr>
        <w:t>której</w:t>
      </w:r>
      <w:r w:rsidRPr="00E327E7">
        <w:rPr>
          <w:lang w:val="pl-PL"/>
        </w:rPr>
        <w:t xml:space="preserve"> został ponownie wystartowany. Okres pomiędzy czasem zatrzymania a wznowienia rysowany jest poziomą linią prostą.</w:t>
      </w: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>Istnieje możliwość zapisania pobranych danych w formacie XML. Załączone są tam informacje na temat godziny daty i temperatury. Aby to uczynić klikamy Save.</w:t>
      </w:r>
    </w:p>
    <w:p w:rsidR="00376527" w:rsidRPr="00E327E7" w:rsidRDefault="00376527" w:rsidP="00376527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3619500" cy="2638425"/>
            <wp:effectExtent l="19050" t="0" r="0" b="0"/>
            <wp:docPr id="43" name="Obraz 43" descr="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xml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>W tym momencie wybieramy ścieżkę oraz nazwę docelowego pliku.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Kolejną funkcją jest Settings. Po kliknięciu Check pokazują się nam aktualne ustawienia układu wprowadzone przy jego pierwszym włączeniu lub po </w:t>
      </w:r>
      <w:r w:rsidR="009D5AB5" w:rsidRPr="00E327E7">
        <w:rPr>
          <w:lang w:val="pl-PL"/>
        </w:rPr>
        <w:t>późniejszych</w:t>
      </w:r>
      <w:r w:rsidRPr="00E327E7">
        <w:rPr>
          <w:lang w:val="pl-PL"/>
        </w:rPr>
        <w:t xml:space="preserve"> modyfikacjach. 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drawing>
          <wp:inline distT="0" distB="0" distL="0" distR="0">
            <wp:extent cx="3533775" cy="3486150"/>
            <wp:effectExtent l="19050" t="0" r="9525" b="0"/>
            <wp:docPr id="44" name="Obraz 44" descr="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ettings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376527">
      <w:pPr>
        <w:ind w:left="360"/>
        <w:rPr>
          <w:lang w:val="pl-PL"/>
        </w:rPr>
      </w:pPr>
      <w:r w:rsidRPr="00E327E7">
        <w:rPr>
          <w:lang w:val="pl-PL"/>
        </w:rPr>
        <w:t xml:space="preserve">Ostatnim możliwym do wyboru przyciskiem jest Setup. W tej </w:t>
      </w:r>
      <w:r w:rsidR="009D428C" w:rsidRPr="00E327E7">
        <w:rPr>
          <w:lang w:val="pl-PL"/>
        </w:rPr>
        <w:t>zakładce</w:t>
      </w:r>
      <w:r w:rsidRPr="00E327E7">
        <w:rPr>
          <w:lang w:val="pl-PL"/>
        </w:rPr>
        <w:t xml:space="preserve"> możemy modyfikować </w:t>
      </w:r>
      <w:r w:rsidR="003B4521" w:rsidRPr="00E327E7">
        <w:rPr>
          <w:lang w:val="pl-PL"/>
        </w:rPr>
        <w:t>wszystkie</w:t>
      </w:r>
      <w:r w:rsidRPr="00E327E7">
        <w:rPr>
          <w:lang w:val="pl-PL"/>
        </w:rPr>
        <w:t xml:space="preserve"> </w:t>
      </w:r>
      <w:r w:rsidR="002C4851" w:rsidRPr="00E327E7">
        <w:rPr>
          <w:lang w:val="pl-PL"/>
        </w:rPr>
        <w:t>ustawania</w:t>
      </w:r>
      <w:r w:rsidRPr="00E327E7">
        <w:rPr>
          <w:lang w:val="pl-PL"/>
        </w:rPr>
        <w:t xml:space="preserve"> parametrów naszego sterownika. Ich autoryzowanie odbywa się poprzez wysłanie jednego lub wszystkich składników na raz. Klikamy przycisk Send przy zmodyfikowanym parametrze lub w celu uaktualnienia </w:t>
      </w:r>
      <w:r w:rsidR="00460E7A" w:rsidRPr="00E327E7">
        <w:rPr>
          <w:lang w:val="pl-PL"/>
        </w:rPr>
        <w:t>wszystkich</w:t>
      </w:r>
      <w:r w:rsidRPr="00E327E7">
        <w:rPr>
          <w:lang w:val="pl-PL"/>
        </w:rPr>
        <w:t xml:space="preserve"> ustawień Send All umiejscowionym na samym dole okna.</w:t>
      </w:r>
    </w:p>
    <w:p w:rsidR="00376527" w:rsidRPr="00E327E7" w:rsidRDefault="00376527" w:rsidP="00376527">
      <w:pPr>
        <w:ind w:left="360"/>
        <w:rPr>
          <w:lang w:val="pl-PL"/>
        </w:rPr>
      </w:pPr>
    </w:p>
    <w:p w:rsidR="00376527" w:rsidRPr="00E327E7" w:rsidRDefault="00376527" w:rsidP="006269E7">
      <w:pPr>
        <w:rPr>
          <w:lang w:val="pl-PL"/>
        </w:rPr>
      </w:pPr>
    </w:p>
    <w:p w:rsidR="00E327E7" w:rsidRDefault="00376527" w:rsidP="008D409D">
      <w:pPr>
        <w:ind w:left="360"/>
        <w:jc w:val="center"/>
        <w:rPr>
          <w:lang w:val="pl-PL"/>
        </w:rPr>
      </w:pPr>
      <w:r w:rsidRPr="00E327E7">
        <w:rPr>
          <w:noProof/>
          <w:lang w:val="pl-PL" w:eastAsia="pl-PL" w:bidi="ar-SA"/>
        </w:rPr>
        <w:lastRenderedPageBreak/>
        <w:drawing>
          <wp:inline distT="0" distB="0" distL="0" distR="0">
            <wp:extent cx="2362200" cy="3314700"/>
            <wp:effectExtent l="19050" t="0" r="0" b="0"/>
            <wp:docPr id="45" name="Obraz 45" descr="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etup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0D2" w:rsidRDefault="001110D2" w:rsidP="008D409D">
      <w:pPr>
        <w:ind w:left="360"/>
        <w:jc w:val="center"/>
        <w:rPr>
          <w:lang w:val="pl-PL"/>
        </w:rPr>
      </w:pPr>
    </w:p>
    <w:p w:rsidR="001110D2" w:rsidRDefault="00404E58" w:rsidP="001110D2">
      <w:pPr>
        <w:ind w:left="360"/>
        <w:jc w:val="left"/>
        <w:rPr>
          <w:lang w:val="pl-PL"/>
        </w:rPr>
      </w:pPr>
      <w:r>
        <w:rPr>
          <w:lang w:val="pl-PL"/>
        </w:rPr>
        <w:t xml:space="preserve">Ostatnim zagadnieniem wymagającym omówienia jest logowanie. </w:t>
      </w:r>
      <w:r w:rsidR="00CB5A19">
        <w:rPr>
          <w:lang w:val="pl-PL"/>
        </w:rPr>
        <w:t xml:space="preserve">W katalogu roboczym aplikacji znajduje się plik log.txt. Umieszczone są w nim informacje o wyjątkach, które zostały złapane w aplikacji oraz o wszystkich krokach, jakie wykonał użytkownik. </w:t>
      </w:r>
    </w:p>
    <w:p w:rsidR="008D409D" w:rsidRDefault="008D409D" w:rsidP="008D409D">
      <w:pPr>
        <w:ind w:left="360"/>
        <w:jc w:val="center"/>
        <w:rPr>
          <w:lang w:val="pl-PL"/>
        </w:rPr>
      </w:pPr>
    </w:p>
    <w:p w:rsidR="008D409D" w:rsidRDefault="00A26D85" w:rsidP="00A26D85">
      <w:pPr>
        <w:pStyle w:val="Nagwek1"/>
        <w:numPr>
          <w:ilvl w:val="0"/>
          <w:numId w:val="1"/>
        </w:numPr>
        <w:rPr>
          <w:lang w:val="pl-PL"/>
        </w:rPr>
      </w:pPr>
      <w:bookmarkStart w:id="37" w:name="_Toc187036497"/>
      <w:r>
        <w:rPr>
          <w:lang w:val="pl-PL"/>
        </w:rPr>
        <w:t>Załączniki do dokumentacji</w:t>
      </w:r>
      <w:bookmarkEnd w:id="37"/>
    </w:p>
    <w:p w:rsidR="00020D24" w:rsidRDefault="00020D24" w:rsidP="00020D24">
      <w:pPr>
        <w:rPr>
          <w:lang w:val="pl-PL"/>
        </w:rPr>
      </w:pPr>
    </w:p>
    <w:p w:rsidR="00E46619" w:rsidRDefault="00E46619" w:rsidP="00E46619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Schemat UML aplikacji przeznaczonej na platformę PC (diagram klasowy) w pliku PDF</w:t>
      </w:r>
    </w:p>
    <w:p w:rsidR="00E46619" w:rsidRDefault="00E46619" w:rsidP="00E46619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Dokumentacja kodu zarówno aplikacji na PC jak i na AVR</w:t>
      </w:r>
    </w:p>
    <w:p w:rsidR="00E46619" w:rsidRPr="00C65188" w:rsidRDefault="00E46619" w:rsidP="00E46619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Instrukcja użytkownika uruchamiana z poziomy aplikacji</w:t>
      </w:r>
    </w:p>
    <w:p w:rsidR="00020D24" w:rsidRDefault="00020D24" w:rsidP="00020D24">
      <w:pPr>
        <w:rPr>
          <w:lang w:val="pl-PL"/>
        </w:rPr>
      </w:pPr>
    </w:p>
    <w:p w:rsidR="00454D10" w:rsidRDefault="00454D10" w:rsidP="00454D10">
      <w:pPr>
        <w:pStyle w:val="Nagwek1"/>
        <w:numPr>
          <w:ilvl w:val="0"/>
          <w:numId w:val="1"/>
        </w:numPr>
        <w:rPr>
          <w:lang w:val="pl-PL"/>
        </w:rPr>
      </w:pPr>
      <w:bookmarkStart w:id="38" w:name="_Toc187036498"/>
      <w:r>
        <w:rPr>
          <w:lang w:val="pl-PL"/>
        </w:rPr>
        <w:t>Przyszłość projektu</w:t>
      </w:r>
      <w:bookmarkEnd w:id="38"/>
    </w:p>
    <w:p w:rsidR="00454D10" w:rsidRDefault="00454D10" w:rsidP="00454D10">
      <w:pPr>
        <w:rPr>
          <w:lang w:val="pl-PL"/>
        </w:rPr>
      </w:pPr>
    </w:p>
    <w:p w:rsidR="00454D10" w:rsidRDefault="00C31EEE" w:rsidP="00454D10">
      <w:pPr>
        <w:rPr>
          <w:lang w:val="pl-PL"/>
        </w:rPr>
      </w:pPr>
      <w:r>
        <w:rPr>
          <w:lang w:val="pl-PL"/>
        </w:rPr>
        <w:t xml:space="preserve">Niniejszego projektu nie można jeszcze uznać za skończonego. </w:t>
      </w:r>
      <w:r w:rsidR="003672C7">
        <w:rPr>
          <w:lang w:val="pl-PL"/>
        </w:rPr>
        <w:t>Zostały wykonane założenia projektowe, ale urządzenie nie nadaje się do sprzedaży komercyjnej.</w:t>
      </w:r>
      <w:r w:rsidR="00CE481D">
        <w:rPr>
          <w:lang w:val="pl-PL"/>
        </w:rPr>
        <w:t xml:space="preserve"> Wymagane jest wykonanie jeszcze wielu testów w różnych </w:t>
      </w:r>
      <w:r w:rsidR="007A22E3">
        <w:rPr>
          <w:lang w:val="pl-PL"/>
        </w:rPr>
        <w:t>warunkach</w:t>
      </w:r>
      <w:r w:rsidR="00CE481D">
        <w:rPr>
          <w:lang w:val="pl-PL"/>
        </w:rPr>
        <w:t>.</w:t>
      </w:r>
      <w:r w:rsidR="00C45506">
        <w:rPr>
          <w:lang w:val="pl-PL"/>
        </w:rPr>
        <w:t xml:space="preserve"> </w:t>
      </w:r>
      <w:r w:rsidR="00613646">
        <w:rPr>
          <w:lang w:val="pl-PL"/>
        </w:rPr>
        <w:t xml:space="preserve">Wykonując program starałem się sprawdzić jak urządzenie się zachowuje przy absurdalnych danych wejściowych. </w:t>
      </w:r>
      <w:r w:rsidR="005E2690">
        <w:rPr>
          <w:lang w:val="pl-PL"/>
        </w:rPr>
        <w:t xml:space="preserve">Należy jednak podkreślić, iż sprawdzanie aplikacji przez twórcę jest bardzo nieefektywne, ponieważ to co dla programisty i twórcy projektu jest </w:t>
      </w:r>
      <w:r w:rsidR="00BA3C1B">
        <w:rPr>
          <w:lang w:val="pl-PL"/>
        </w:rPr>
        <w:t>czymś</w:t>
      </w:r>
      <w:r w:rsidR="005E2690">
        <w:rPr>
          <w:lang w:val="pl-PL"/>
        </w:rPr>
        <w:t xml:space="preserve"> normalnym, dla „szarego” użytkownika jest abstrakcją.</w:t>
      </w:r>
      <w:r w:rsidR="00CE481D">
        <w:rPr>
          <w:lang w:val="pl-PL"/>
        </w:rPr>
        <w:t xml:space="preserve"> </w:t>
      </w:r>
    </w:p>
    <w:p w:rsidR="003A702C" w:rsidRDefault="00AD4F29" w:rsidP="00454D10">
      <w:pPr>
        <w:rPr>
          <w:lang w:val="pl-PL"/>
        </w:rPr>
      </w:pPr>
      <w:r>
        <w:rPr>
          <w:lang w:val="pl-PL"/>
        </w:rPr>
        <w:t>Do zrobienia jeszcze pozostało:</w:t>
      </w:r>
    </w:p>
    <w:p w:rsidR="00AD4F29" w:rsidRDefault="00AD4F29" w:rsidP="00AD4F29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lastRenderedPageBreak/>
        <w:t xml:space="preserve">Modyfikacja płytki i układu w taki sposób, aby było możliwe odtworzenie danych </w:t>
      </w:r>
      <w:r w:rsidR="00C55097">
        <w:rPr>
          <w:lang w:val="pl-PL"/>
        </w:rPr>
        <w:t>i normalna praca po zaniku prądu</w:t>
      </w:r>
    </w:p>
    <w:p w:rsidR="002A69A3" w:rsidRDefault="002A69A3" w:rsidP="00AD4F29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Zmiana interfejsu komunikacji między PC i układem (obecnie jest wykorzystywany UART, należy stworzyć rozwiązanie oparte na interfejsie USB po stronie komputera)</w:t>
      </w:r>
    </w:p>
    <w:p w:rsidR="00391474" w:rsidRDefault="008F3471" w:rsidP="00AD4F29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Usprawnienie na podstawie analizowania pliku log.txt aplikacji pod względem ergonomii i wygody</w:t>
      </w:r>
    </w:p>
    <w:p w:rsidR="004B2167" w:rsidRPr="004B2167" w:rsidRDefault="004B2167" w:rsidP="00AD4F29">
      <w:pPr>
        <w:pStyle w:val="Akapitzlist"/>
        <w:numPr>
          <w:ilvl w:val="0"/>
          <w:numId w:val="9"/>
        </w:numPr>
        <w:rPr>
          <w:lang w:val="pl-PL"/>
        </w:rPr>
      </w:pPr>
      <w:r w:rsidRPr="004B2167">
        <w:rPr>
          <w:lang w:val="pl-PL"/>
        </w:rPr>
        <w:t>Testowanie układu w różnych warunkach</w:t>
      </w:r>
    </w:p>
    <w:sectPr w:rsidR="004B2167" w:rsidRPr="004B2167" w:rsidSect="0084490B">
      <w:footerReference w:type="default" r:id="rId5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4B9E" w:rsidRDefault="00CF4B9E" w:rsidP="00D0799E">
      <w:pPr>
        <w:spacing w:after="0" w:line="240" w:lineRule="auto"/>
      </w:pPr>
      <w:r>
        <w:separator/>
      </w:r>
    </w:p>
  </w:endnote>
  <w:endnote w:type="continuationSeparator" w:id="1">
    <w:p w:rsidR="00CF4B9E" w:rsidRDefault="00CF4B9E" w:rsidP="00D07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512891"/>
      <w:docPartObj>
        <w:docPartGallery w:val="Page Numbers (Bottom of Page)"/>
        <w:docPartUnique/>
      </w:docPartObj>
    </w:sdtPr>
    <w:sdtContent>
      <w:p w:rsidR="0084490B" w:rsidRDefault="00A86199">
        <w:pPr>
          <w:pStyle w:val="Stopka"/>
          <w:jc w:val="center"/>
        </w:pPr>
        <w:fldSimple w:instr=" PAGE   \* MERGEFORMAT ">
          <w:r w:rsidR="007766E9">
            <w:rPr>
              <w:noProof/>
            </w:rPr>
            <w:t>9</w:t>
          </w:r>
        </w:fldSimple>
      </w:p>
    </w:sdtContent>
  </w:sdt>
  <w:p w:rsidR="0084490B" w:rsidRDefault="0084490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4B9E" w:rsidRDefault="00CF4B9E" w:rsidP="00D0799E">
      <w:pPr>
        <w:spacing w:after="0" w:line="240" w:lineRule="auto"/>
      </w:pPr>
      <w:r>
        <w:separator/>
      </w:r>
    </w:p>
  </w:footnote>
  <w:footnote w:type="continuationSeparator" w:id="1">
    <w:p w:rsidR="00CF4B9E" w:rsidRDefault="00CF4B9E" w:rsidP="00D0799E">
      <w:pPr>
        <w:spacing w:after="0" w:line="240" w:lineRule="auto"/>
      </w:pPr>
      <w:r>
        <w:continuationSeparator/>
      </w:r>
    </w:p>
  </w:footnote>
  <w:footnote w:id="2">
    <w:p w:rsidR="004428B3" w:rsidRPr="007B580D" w:rsidRDefault="004428B3" w:rsidP="00D0799E">
      <w:pPr>
        <w:pStyle w:val="Tekstprzypisudolnego"/>
        <w:rPr>
          <w:lang w:val="pl-PL"/>
        </w:rPr>
      </w:pPr>
      <w:r w:rsidRPr="007B580D">
        <w:rPr>
          <w:rStyle w:val="Odwoanieprzypisudolnego"/>
          <w:lang w:val="pl-PL"/>
        </w:rPr>
        <w:footnoteRef/>
      </w:r>
      <w:r w:rsidRPr="007B580D">
        <w:rPr>
          <w:lang w:val="pl-PL"/>
        </w:rPr>
        <w:t xml:space="preserve"> Wykrywanie zużycia energii oraz oprogramowanie interfejsu USB</w:t>
      </w:r>
      <w:r>
        <w:rPr>
          <w:lang w:val="pl-PL"/>
        </w:rPr>
        <w:t xml:space="preserve"> są traktowane, jako zadania dodatkowe. Wykonanie któregokolwiek z tych zadań skutkuje podwyższeniem oceny.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CBEA"/>
      </v:shape>
    </w:pict>
  </w:numPicBullet>
  <w:abstractNum w:abstractNumId="0">
    <w:nsid w:val="FFFFFFFE"/>
    <w:multiLevelType w:val="singleLevel"/>
    <w:tmpl w:val="B0F07BD4"/>
    <w:lvl w:ilvl="0">
      <w:numFmt w:val="bullet"/>
      <w:lvlText w:val="*"/>
      <w:lvlJc w:val="left"/>
    </w:lvl>
  </w:abstractNum>
  <w:abstractNum w:abstractNumId="1">
    <w:nsid w:val="14EC4448"/>
    <w:multiLevelType w:val="hybridMultilevel"/>
    <w:tmpl w:val="CA4EAC1A"/>
    <w:lvl w:ilvl="0" w:tplc="1028518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884234">
      <w:numFmt w:val="none"/>
      <w:lvlText w:val=""/>
      <w:lvlJc w:val="left"/>
      <w:pPr>
        <w:tabs>
          <w:tab w:val="num" w:pos="360"/>
        </w:tabs>
      </w:pPr>
    </w:lvl>
    <w:lvl w:ilvl="2" w:tplc="27DEC44A">
      <w:numFmt w:val="none"/>
      <w:lvlText w:val=""/>
      <w:lvlJc w:val="left"/>
      <w:pPr>
        <w:tabs>
          <w:tab w:val="num" w:pos="360"/>
        </w:tabs>
      </w:pPr>
    </w:lvl>
    <w:lvl w:ilvl="3" w:tplc="D2328426">
      <w:numFmt w:val="none"/>
      <w:lvlText w:val=""/>
      <w:lvlJc w:val="left"/>
      <w:pPr>
        <w:tabs>
          <w:tab w:val="num" w:pos="360"/>
        </w:tabs>
      </w:pPr>
    </w:lvl>
    <w:lvl w:ilvl="4" w:tplc="1F66DC12">
      <w:numFmt w:val="none"/>
      <w:lvlText w:val=""/>
      <w:lvlJc w:val="left"/>
      <w:pPr>
        <w:tabs>
          <w:tab w:val="num" w:pos="360"/>
        </w:tabs>
      </w:pPr>
    </w:lvl>
    <w:lvl w:ilvl="5" w:tplc="1A2C56E2">
      <w:numFmt w:val="none"/>
      <w:lvlText w:val=""/>
      <w:lvlJc w:val="left"/>
      <w:pPr>
        <w:tabs>
          <w:tab w:val="num" w:pos="360"/>
        </w:tabs>
      </w:pPr>
    </w:lvl>
    <w:lvl w:ilvl="6" w:tplc="B17A194E">
      <w:numFmt w:val="none"/>
      <w:lvlText w:val=""/>
      <w:lvlJc w:val="left"/>
      <w:pPr>
        <w:tabs>
          <w:tab w:val="num" w:pos="360"/>
        </w:tabs>
      </w:pPr>
    </w:lvl>
    <w:lvl w:ilvl="7" w:tplc="4612B580">
      <w:numFmt w:val="none"/>
      <w:lvlText w:val=""/>
      <w:lvlJc w:val="left"/>
      <w:pPr>
        <w:tabs>
          <w:tab w:val="num" w:pos="360"/>
        </w:tabs>
      </w:pPr>
    </w:lvl>
    <w:lvl w:ilvl="8" w:tplc="9296EA9E">
      <w:numFmt w:val="none"/>
      <w:lvlText w:val=""/>
      <w:lvlJc w:val="left"/>
      <w:pPr>
        <w:tabs>
          <w:tab w:val="num" w:pos="360"/>
        </w:tabs>
      </w:pPr>
    </w:lvl>
  </w:abstractNum>
  <w:abstractNum w:abstractNumId="2">
    <w:nsid w:val="17890794"/>
    <w:multiLevelType w:val="hybridMultilevel"/>
    <w:tmpl w:val="CFF470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FD379F"/>
    <w:multiLevelType w:val="hybridMultilevel"/>
    <w:tmpl w:val="1E4A500A"/>
    <w:lvl w:ilvl="0" w:tplc="0415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7223595"/>
    <w:multiLevelType w:val="hybridMultilevel"/>
    <w:tmpl w:val="139481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0A75E7"/>
    <w:multiLevelType w:val="hybridMultilevel"/>
    <w:tmpl w:val="3EC0989E"/>
    <w:lvl w:ilvl="0" w:tplc="0254D09A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5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5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5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5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5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FED43CD"/>
    <w:multiLevelType w:val="hybridMultilevel"/>
    <w:tmpl w:val="BA6C6168"/>
    <w:lvl w:ilvl="0" w:tplc="0415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162471D"/>
    <w:multiLevelType w:val="hybridMultilevel"/>
    <w:tmpl w:val="E71A635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  <w:lvlOverride w:ilvl="0">
      <w:lvl w:ilvl="0">
        <w:start w:val="1"/>
        <w:numFmt w:val="bullet"/>
        <w:lvlText w:val="%1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3">
    <w:abstractNumId w:val="0"/>
    <w:lvlOverride w:ilvl="0">
      <w:lvl w:ilvl="0">
        <w:start w:val="1"/>
        <w:numFmt w:val="bullet"/>
        <w:lvlText w:val="%1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4">
    <w:abstractNumId w:val="3"/>
  </w:num>
  <w:num w:numId="5">
    <w:abstractNumId w:val="6"/>
  </w:num>
  <w:num w:numId="6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37417"/>
    <w:rsid w:val="00003E3E"/>
    <w:rsid w:val="00007C1E"/>
    <w:rsid w:val="0001459F"/>
    <w:rsid w:val="00015FAD"/>
    <w:rsid w:val="00020D24"/>
    <w:rsid w:val="0002244C"/>
    <w:rsid w:val="00022FD1"/>
    <w:rsid w:val="000235FA"/>
    <w:rsid w:val="0005728B"/>
    <w:rsid w:val="00072ECE"/>
    <w:rsid w:val="000738E2"/>
    <w:rsid w:val="00077802"/>
    <w:rsid w:val="000A239A"/>
    <w:rsid w:val="000B7F43"/>
    <w:rsid w:val="000C1EE8"/>
    <w:rsid w:val="000D7507"/>
    <w:rsid w:val="000E6BE4"/>
    <w:rsid w:val="000F300B"/>
    <w:rsid w:val="000F4C6A"/>
    <w:rsid w:val="001001B8"/>
    <w:rsid w:val="00105282"/>
    <w:rsid w:val="001110D2"/>
    <w:rsid w:val="001142D5"/>
    <w:rsid w:val="00117F9F"/>
    <w:rsid w:val="001205ED"/>
    <w:rsid w:val="00134C82"/>
    <w:rsid w:val="00172765"/>
    <w:rsid w:val="00173602"/>
    <w:rsid w:val="00174602"/>
    <w:rsid w:val="00174A60"/>
    <w:rsid w:val="00177E21"/>
    <w:rsid w:val="00191CF8"/>
    <w:rsid w:val="001A38DB"/>
    <w:rsid w:val="001A6385"/>
    <w:rsid w:val="001C7314"/>
    <w:rsid w:val="001D0FF4"/>
    <w:rsid w:val="001E4D75"/>
    <w:rsid w:val="001E5126"/>
    <w:rsid w:val="001E57EA"/>
    <w:rsid w:val="001E5AD1"/>
    <w:rsid w:val="001F2886"/>
    <w:rsid w:val="001F6590"/>
    <w:rsid w:val="002020C4"/>
    <w:rsid w:val="00210CB3"/>
    <w:rsid w:val="00214A12"/>
    <w:rsid w:val="002170F6"/>
    <w:rsid w:val="00244F95"/>
    <w:rsid w:val="00247271"/>
    <w:rsid w:val="00250D05"/>
    <w:rsid w:val="00251E44"/>
    <w:rsid w:val="002567EA"/>
    <w:rsid w:val="00273FCF"/>
    <w:rsid w:val="00280C31"/>
    <w:rsid w:val="0028283B"/>
    <w:rsid w:val="0028689E"/>
    <w:rsid w:val="00296886"/>
    <w:rsid w:val="002A0374"/>
    <w:rsid w:val="002A058E"/>
    <w:rsid w:val="002A1357"/>
    <w:rsid w:val="002A69A3"/>
    <w:rsid w:val="002A7001"/>
    <w:rsid w:val="002B1089"/>
    <w:rsid w:val="002B3811"/>
    <w:rsid w:val="002C4851"/>
    <w:rsid w:val="002C52A1"/>
    <w:rsid w:val="002D6F56"/>
    <w:rsid w:val="002D76A0"/>
    <w:rsid w:val="002E130A"/>
    <w:rsid w:val="002E6998"/>
    <w:rsid w:val="002E7346"/>
    <w:rsid w:val="002F54AA"/>
    <w:rsid w:val="002F7BFD"/>
    <w:rsid w:val="0031440B"/>
    <w:rsid w:val="00323E99"/>
    <w:rsid w:val="00343312"/>
    <w:rsid w:val="00343440"/>
    <w:rsid w:val="003461DC"/>
    <w:rsid w:val="00346BD1"/>
    <w:rsid w:val="00354288"/>
    <w:rsid w:val="003631D2"/>
    <w:rsid w:val="00366507"/>
    <w:rsid w:val="003672C7"/>
    <w:rsid w:val="00367C7F"/>
    <w:rsid w:val="00376527"/>
    <w:rsid w:val="0037705C"/>
    <w:rsid w:val="003800E6"/>
    <w:rsid w:val="00381028"/>
    <w:rsid w:val="00382CF8"/>
    <w:rsid w:val="00391474"/>
    <w:rsid w:val="0039736A"/>
    <w:rsid w:val="003A27EF"/>
    <w:rsid w:val="003A5E85"/>
    <w:rsid w:val="003A702C"/>
    <w:rsid w:val="003B2799"/>
    <w:rsid w:val="003B3BAF"/>
    <w:rsid w:val="003B4521"/>
    <w:rsid w:val="003C55A8"/>
    <w:rsid w:val="003F6767"/>
    <w:rsid w:val="003F68E4"/>
    <w:rsid w:val="004021FA"/>
    <w:rsid w:val="00404E58"/>
    <w:rsid w:val="00405568"/>
    <w:rsid w:val="004110C0"/>
    <w:rsid w:val="00422ED4"/>
    <w:rsid w:val="00423961"/>
    <w:rsid w:val="004273E0"/>
    <w:rsid w:val="00435CD0"/>
    <w:rsid w:val="004408D3"/>
    <w:rsid w:val="00441C52"/>
    <w:rsid w:val="00441D9B"/>
    <w:rsid w:val="004428B3"/>
    <w:rsid w:val="00442BBD"/>
    <w:rsid w:val="00454D10"/>
    <w:rsid w:val="00460617"/>
    <w:rsid w:val="00460E7A"/>
    <w:rsid w:val="00462628"/>
    <w:rsid w:val="00462631"/>
    <w:rsid w:val="00464689"/>
    <w:rsid w:val="0047378F"/>
    <w:rsid w:val="004742F9"/>
    <w:rsid w:val="00474802"/>
    <w:rsid w:val="004A396A"/>
    <w:rsid w:val="004B2167"/>
    <w:rsid w:val="004B6C4B"/>
    <w:rsid w:val="004B70F4"/>
    <w:rsid w:val="004C06E4"/>
    <w:rsid w:val="004C41A2"/>
    <w:rsid w:val="004C7ABF"/>
    <w:rsid w:val="004D0089"/>
    <w:rsid w:val="004D17D1"/>
    <w:rsid w:val="004F3957"/>
    <w:rsid w:val="004F7868"/>
    <w:rsid w:val="005129E0"/>
    <w:rsid w:val="00515090"/>
    <w:rsid w:val="00526DD2"/>
    <w:rsid w:val="005329FA"/>
    <w:rsid w:val="00546DAF"/>
    <w:rsid w:val="005471EB"/>
    <w:rsid w:val="00553BE8"/>
    <w:rsid w:val="00561E97"/>
    <w:rsid w:val="005674F0"/>
    <w:rsid w:val="00571901"/>
    <w:rsid w:val="005755E4"/>
    <w:rsid w:val="00575A49"/>
    <w:rsid w:val="00586BBF"/>
    <w:rsid w:val="005946D5"/>
    <w:rsid w:val="005A659D"/>
    <w:rsid w:val="005B50DC"/>
    <w:rsid w:val="005B6FD8"/>
    <w:rsid w:val="005C17C2"/>
    <w:rsid w:val="005C20A8"/>
    <w:rsid w:val="005D328E"/>
    <w:rsid w:val="005E142A"/>
    <w:rsid w:val="005E2690"/>
    <w:rsid w:val="005E3765"/>
    <w:rsid w:val="005E483E"/>
    <w:rsid w:val="005E6AF8"/>
    <w:rsid w:val="006121BB"/>
    <w:rsid w:val="00613646"/>
    <w:rsid w:val="0061652D"/>
    <w:rsid w:val="00624B2F"/>
    <w:rsid w:val="006269E7"/>
    <w:rsid w:val="00627142"/>
    <w:rsid w:val="00627BE4"/>
    <w:rsid w:val="006345B1"/>
    <w:rsid w:val="00636016"/>
    <w:rsid w:val="00646052"/>
    <w:rsid w:val="00656CC6"/>
    <w:rsid w:val="00685169"/>
    <w:rsid w:val="00692F24"/>
    <w:rsid w:val="006952BF"/>
    <w:rsid w:val="006958AE"/>
    <w:rsid w:val="006A207C"/>
    <w:rsid w:val="006B63EE"/>
    <w:rsid w:val="006E6F12"/>
    <w:rsid w:val="006E79F6"/>
    <w:rsid w:val="006F0EA8"/>
    <w:rsid w:val="006F3B30"/>
    <w:rsid w:val="00707FBC"/>
    <w:rsid w:val="00730E10"/>
    <w:rsid w:val="0074547B"/>
    <w:rsid w:val="00750561"/>
    <w:rsid w:val="00750BCA"/>
    <w:rsid w:val="0075259F"/>
    <w:rsid w:val="00756BEB"/>
    <w:rsid w:val="007720B3"/>
    <w:rsid w:val="007743B8"/>
    <w:rsid w:val="007752C1"/>
    <w:rsid w:val="00775367"/>
    <w:rsid w:val="007766E9"/>
    <w:rsid w:val="0078537C"/>
    <w:rsid w:val="007919D5"/>
    <w:rsid w:val="007A22E3"/>
    <w:rsid w:val="007A790B"/>
    <w:rsid w:val="007B3999"/>
    <w:rsid w:val="007D5680"/>
    <w:rsid w:val="007E1CDC"/>
    <w:rsid w:val="007E6562"/>
    <w:rsid w:val="00810382"/>
    <w:rsid w:val="00810C27"/>
    <w:rsid w:val="00816CB2"/>
    <w:rsid w:val="0083570E"/>
    <w:rsid w:val="00836783"/>
    <w:rsid w:val="00837D37"/>
    <w:rsid w:val="00837FE4"/>
    <w:rsid w:val="008412A7"/>
    <w:rsid w:val="00841748"/>
    <w:rsid w:val="0084490B"/>
    <w:rsid w:val="00851E5F"/>
    <w:rsid w:val="008573AA"/>
    <w:rsid w:val="008959B6"/>
    <w:rsid w:val="008A0B73"/>
    <w:rsid w:val="008C28C6"/>
    <w:rsid w:val="008D409D"/>
    <w:rsid w:val="008E4A99"/>
    <w:rsid w:val="008F3471"/>
    <w:rsid w:val="008F7193"/>
    <w:rsid w:val="00900A23"/>
    <w:rsid w:val="00902F1E"/>
    <w:rsid w:val="00903DD0"/>
    <w:rsid w:val="00903E97"/>
    <w:rsid w:val="00912708"/>
    <w:rsid w:val="009312C3"/>
    <w:rsid w:val="00941EF0"/>
    <w:rsid w:val="00953460"/>
    <w:rsid w:val="0095776D"/>
    <w:rsid w:val="009625D0"/>
    <w:rsid w:val="009657C9"/>
    <w:rsid w:val="0097186F"/>
    <w:rsid w:val="0097254F"/>
    <w:rsid w:val="009760F5"/>
    <w:rsid w:val="0098147D"/>
    <w:rsid w:val="00996D4F"/>
    <w:rsid w:val="009C4643"/>
    <w:rsid w:val="009C69EB"/>
    <w:rsid w:val="009D1634"/>
    <w:rsid w:val="009D20DC"/>
    <w:rsid w:val="009D428C"/>
    <w:rsid w:val="009D4C69"/>
    <w:rsid w:val="009D5AB5"/>
    <w:rsid w:val="009E50F7"/>
    <w:rsid w:val="009E7CB4"/>
    <w:rsid w:val="009F4184"/>
    <w:rsid w:val="009F5936"/>
    <w:rsid w:val="00A078FD"/>
    <w:rsid w:val="00A07F00"/>
    <w:rsid w:val="00A12E3E"/>
    <w:rsid w:val="00A22929"/>
    <w:rsid w:val="00A26D85"/>
    <w:rsid w:val="00A27E86"/>
    <w:rsid w:val="00A33E69"/>
    <w:rsid w:val="00A3463E"/>
    <w:rsid w:val="00A4177D"/>
    <w:rsid w:val="00A426FB"/>
    <w:rsid w:val="00A51752"/>
    <w:rsid w:val="00A5386B"/>
    <w:rsid w:val="00A63E79"/>
    <w:rsid w:val="00A86199"/>
    <w:rsid w:val="00A934E0"/>
    <w:rsid w:val="00AA0894"/>
    <w:rsid w:val="00AB3A05"/>
    <w:rsid w:val="00AC332A"/>
    <w:rsid w:val="00AC5538"/>
    <w:rsid w:val="00AD4F29"/>
    <w:rsid w:val="00AE6FE5"/>
    <w:rsid w:val="00AF29F2"/>
    <w:rsid w:val="00AF2A62"/>
    <w:rsid w:val="00AF33A1"/>
    <w:rsid w:val="00B0315E"/>
    <w:rsid w:val="00B07D70"/>
    <w:rsid w:val="00B156BA"/>
    <w:rsid w:val="00B255B2"/>
    <w:rsid w:val="00B376B1"/>
    <w:rsid w:val="00B455AE"/>
    <w:rsid w:val="00B45C49"/>
    <w:rsid w:val="00B504BC"/>
    <w:rsid w:val="00B663EE"/>
    <w:rsid w:val="00B66F78"/>
    <w:rsid w:val="00B75C9A"/>
    <w:rsid w:val="00B909D2"/>
    <w:rsid w:val="00B93B8E"/>
    <w:rsid w:val="00B93DCA"/>
    <w:rsid w:val="00BA151B"/>
    <w:rsid w:val="00BA3C1B"/>
    <w:rsid w:val="00BB1F3A"/>
    <w:rsid w:val="00BB36D9"/>
    <w:rsid w:val="00BC3565"/>
    <w:rsid w:val="00BC67D6"/>
    <w:rsid w:val="00BD241F"/>
    <w:rsid w:val="00BD2893"/>
    <w:rsid w:val="00BD5B7D"/>
    <w:rsid w:val="00BF0DDC"/>
    <w:rsid w:val="00BF1B91"/>
    <w:rsid w:val="00C00372"/>
    <w:rsid w:val="00C026D3"/>
    <w:rsid w:val="00C105DA"/>
    <w:rsid w:val="00C12091"/>
    <w:rsid w:val="00C13C7C"/>
    <w:rsid w:val="00C16978"/>
    <w:rsid w:val="00C22206"/>
    <w:rsid w:val="00C26CA0"/>
    <w:rsid w:val="00C30D9F"/>
    <w:rsid w:val="00C31EEE"/>
    <w:rsid w:val="00C368F5"/>
    <w:rsid w:val="00C36961"/>
    <w:rsid w:val="00C432A7"/>
    <w:rsid w:val="00C45506"/>
    <w:rsid w:val="00C500ED"/>
    <w:rsid w:val="00C55097"/>
    <w:rsid w:val="00C5581E"/>
    <w:rsid w:val="00C566F2"/>
    <w:rsid w:val="00C65188"/>
    <w:rsid w:val="00C75412"/>
    <w:rsid w:val="00C83760"/>
    <w:rsid w:val="00C841C2"/>
    <w:rsid w:val="00CA030C"/>
    <w:rsid w:val="00CA15B1"/>
    <w:rsid w:val="00CA32AC"/>
    <w:rsid w:val="00CB5A19"/>
    <w:rsid w:val="00CB7CA4"/>
    <w:rsid w:val="00CC043B"/>
    <w:rsid w:val="00CC0F57"/>
    <w:rsid w:val="00CE0C62"/>
    <w:rsid w:val="00CE0FD0"/>
    <w:rsid w:val="00CE481D"/>
    <w:rsid w:val="00CF4B9E"/>
    <w:rsid w:val="00D01236"/>
    <w:rsid w:val="00D0686D"/>
    <w:rsid w:val="00D0799E"/>
    <w:rsid w:val="00D12F6C"/>
    <w:rsid w:val="00D23108"/>
    <w:rsid w:val="00D23DB3"/>
    <w:rsid w:val="00D3232C"/>
    <w:rsid w:val="00D3571D"/>
    <w:rsid w:val="00D37417"/>
    <w:rsid w:val="00D612AD"/>
    <w:rsid w:val="00D66DD6"/>
    <w:rsid w:val="00D776E1"/>
    <w:rsid w:val="00D9058D"/>
    <w:rsid w:val="00DA41AC"/>
    <w:rsid w:val="00DA5DB7"/>
    <w:rsid w:val="00DB6A8B"/>
    <w:rsid w:val="00DB6FA6"/>
    <w:rsid w:val="00DC1E11"/>
    <w:rsid w:val="00DC5D6A"/>
    <w:rsid w:val="00DD28A1"/>
    <w:rsid w:val="00DD4788"/>
    <w:rsid w:val="00DE0D4E"/>
    <w:rsid w:val="00DE5497"/>
    <w:rsid w:val="00DE68F6"/>
    <w:rsid w:val="00DF534C"/>
    <w:rsid w:val="00DF7F40"/>
    <w:rsid w:val="00E02D19"/>
    <w:rsid w:val="00E044B4"/>
    <w:rsid w:val="00E255E3"/>
    <w:rsid w:val="00E25805"/>
    <w:rsid w:val="00E274A3"/>
    <w:rsid w:val="00E327E7"/>
    <w:rsid w:val="00E34FFB"/>
    <w:rsid w:val="00E35293"/>
    <w:rsid w:val="00E37502"/>
    <w:rsid w:val="00E46619"/>
    <w:rsid w:val="00E51C50"/>
    <w:rsid w:val="00E637B0"/>
    <w:rsid w:val="00E652AB"/>
    <w:rsid w:val="00E714C4"/>
    <w:rsid w:val="00E82799"/>
    <w:rsid w:val="00E85F9E"/>
    <w:rsid w:val="00E86C93"/>
    <w:rsid w:val="00E925C3"/>
    <w:rsid w:val="00E96291"/>
    <w:rsid w:val="00EA2BA5"/>
    <w:rsid w:val="00EA2DD7"/>
    <w:rsid w:val="00EA612C"/>
    <w:rsid w:val="00EA784B"/>
    <w:rsid w:val="00EB14C4"/>
    <w:rsid w:val="00EC5685"/>
    <w:rsid w:val="00ED5981"/>
    <w:rsid w:val="00ED686E"/>
    <w:rsid w:val="00EE3469"/>
    <w:rsid w:val="00EF096D"/>
    <w:rsid w:val="00EF1498"/>
    <w:rsid w:val="00EF5F70"/>
    <w:rsid w:val="00F024F7"/>
    <w:rsid w:val="00F14677"/>
    <w:rsid w:val="00F14CB1"/>
    <w:rsid w:val="00F20398"/>
    <w:rsid w:val="00F203B2"/>
    <w:rsid w:val="00F214E8"/>
    <w:rsid w:val="00F4532F"/>
    <w:rsid w:val="00F51E28"/>
    <w:rsid w:val="00F70125"/>
    <w:rsid w:val="00F717C0"/>
    <w:rsid w:val="00F7637D"/>
    <w:rsid w:val="00F76F08"/>
    <w:rsid w:val="00F84E1E"/>
    <w:rsid w:val="00FA22F6"/>
    <w:rsid w:val="00FB27E7"/>
    <w:rsid w:val="00FC59E8"/>
    <w:rsid w:val="00FD199D"/>
    <w:rsid w:val="00FD6330"/>
    <w:rsid w:val="00FD6469"/>
    <w:rsid w:val="00FD6F59"/>
    <w:rsid w:val="00FE1871"/>
    <w:rsid w:val="00FE74B8"/>
    <w:rsid w:val="00FF0C07"/>
    <w:rsid w:val="00FF51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51E28"/>
    <w:pPr>
      <w:jc w:val="both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B45C49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45C49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45C49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45C49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45C49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45C49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45C49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45C49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45C49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45C49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ytuZnak">
    <w:name w:val="Tytuł Znak"/>
    <w:basedOn w:val="Domylnaczcionkaakapitu"/>
    <w:link w:val="Tytu"/>
    <w:uiPriority w:val="10"/>
    <w:rsid w:val="00B45C49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kapitzlist">
    <w:name w:val="List Paragraph"/>
    <w:basedOn w:val="Normalny"/>
    <w:uiPriority w:val="34"/>
    <w:qFormat/>
    <w:rsid w:val="00B45C4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45C49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B45C49"/>
    <w:pPr>
      <w:outlineLvl w:val="9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374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7417"/>
    <w:rPr>
      <w:rFonts w:ascii="Tahoma" w:eastAsia="Times New Roman" w:hAnsi="Tahoma" w:cs="Tahoma"/>
      <w:sz w:val="16"/>
      <w:szCs w:val="16"/>
      <w:lang w:val="en-US" w:bidi="en-US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0799E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0799E"/>
    <w:rPr>
      <w:rFonts w:ascii="Cambria" w:eastAsia="Times New Roman" w:hAnsi="Cambria" w:cs="Times New Roman"/>
      <w:sz w:val="20"/>
      <w:szCs w:val="20"/>
      <w:lang w:val="en-US" w:bidi="en-US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0799E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B45C49"/>
    <w:rPr>
      <w:caps/>
      <w:color w:val="632423" w:themeColor="accent2" w:themeShade="80"/>
      <w:spacing w:val="15"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B45C49"/>
    <w:rPr>
      <w:rFonts w:eastAsiaTheme="majorEastAsia" w:cstheme="majorBidi"/>
      <w:caps/>
      <w:color w:val="622423" w:themeColor="accent2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07FBC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07FBC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07FBC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07FBC"/>
    <w:rPr>
      <w:color w:val="0000FF" w:themeColor="hyperlink"/>
      <w:u w:val="single"/>
    </w:rPr>
  </w:style>
  <w:style w:type="paragraph" w:styleId="Bezodstpw">
    <w:name w:val="No Spacing"/>
    <w:basedOn w:val="Normalny"/>
    <w:link w:val="BezodstpwZnak"/>
    <w:uiPriority w:val="1"/>
    <w:qFormat/>
    <w:rsid w:val="00B45C49"/>
    <w:pPr>
      <w:spacing w:after="0" w:line="240" w:lineRule="auto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45C49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45C49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45C49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45C49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45C49"/>
    <w:rPr>
      <w:rFonts w:eastAsiaTheme="majorEastAsia" w:cstheme="majorBidi"/>
      <w:caps/>
      <w:spacing w:val="1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45C49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B45C49"/>
    <w:rPr>
      <w:caps/>
      <w:spacing w:val="10"/>
      <w:sz w:val="18"/>
      <w:szCs w:val="1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45C49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PodtytuZnak">
    <w:name w:val="Podtytuł Znak"/>
    <w:basedOn w:val="Domylnaczcionkaakapitu"/>
    <w:link w:val="Podtytu"/>
    <w:uiPriority w:val="11"/>
    <w:rsid w:val="00B45C49"/>
    <w:rPr>
      <w:rFonts w:eastAsiaTheme="majorEastAsia" w:cstheme="majorBidi"/>
      <w:caps/>
      <w:spacing w:val="20"/>
      <w:sz w:val="18"/>
      <w:szCs w:val="18"/>
    </w:rPr>
  </w:style>
  <w:style w:type="character" w:styleId="Pogrubienie">
    <w:name w:val="Strong"/>
    <w:uiPriority w:val="22"/>
    <w:qFormat/>
    <w:rsid w:val="00B45C49"/>
    <w:rPr>
      <w:b/>
      <w:bCs/>
      <w:color w:val="943634" w:themeColor="accent2" w:themeShade="BF"/>
      <w:spacing w:val="5"/>
    </w:rPr>
  </w:style>
  <w:style w:type="character" w:styleId="Uwydatnienie">
    <w:name w:val="Emphasis"/>
    <w:uiPriority w:val="20"/>
    <w:qFormat/>
    <w:rsid w:val="00B45C49"/>
    <w:rPr>
      <w:caps/>
      <w:spacing w:val="5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B45C49"/>
  </w:style>
  <w:style w:type="paragraph" w:styleId="Cytat">
    <w:name w:val="Quote"/>
    <w:basedOn w:val="Normalny"/>
    <w:next w:val="Normalny"/>
    <w:link w:val="CytatZnak"/>
    <w:uiPriority w:val="29"/>
    <w:qFormat/>
    <w:rsid w:val="00B45C4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45C49"/>
    <w:rPr>
      <w:rFonts w:eastAsiaTheme="majorEastAsia" w:cstheme="majorBidi"/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45C49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45C49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Wyrnieniedelikatne">
    <w:name w:val="Subtle Emphasis"/>
    <w:uiPriority w:val="19"/>
    <w:qFormat/>
    <w:rsid w:val="00B45C49"/>
    <w:rPr>
      <w:i/>
      <w:iCs/>
    </w:rPr>
  </w:style>
  <w:style w:type="character" w:styleId="Wyrnienieintensywne">
    <w:name w:val="Intense Emphasis"/>
    <w:uiPriority w:val="21"/>
    <w:qFormat/>
    <w:rsid w:val="00B45C49"/>
    <w:rPr>
      <w:i/>
      <w:iCs/>
      <w:caps/>
      <w:spacing w:val="10"/>
      <w:sz w:val="20"/>
      <w:szCs w:val="20"/>
    </w:rPr>
  </w:style>
  <w:style w:type="character" w:styleId="Odwoaniedelikatne">
    <w:name w:val="Subtle Reference"/>
    <w:basedOn w:val="Domylnaczcionkaakapitu"/>
    <w:uiPriority w:val="31"/>
    <w:qFormat/>
    <w:rsid w:val="00B45C49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Odwoanieintensywne">
    <w:name w:val="Intense Reference"/>
    <w:uiPriority w:val="32"/>
    <w:qFormat/>
    <w:rsid w:val="00B45C49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ytuksiki">
    <w:name w:val="Book Title"/>
    <w:uiPriority w:val="33"/>
    <w:qFormat/>
    <w:rsid w:val="00B45C49"/>
    <w:rPr>
      <w:caps/>
      <w:color w:val="622423" w:themeColor="accent2" w:themeShade="7F"/>
      <w:spacing w:val="5"/>
      <w:u w:color="622423" w:themeColor="accent2" w:themeShade="7F"/>
    </w:rPr>
  </w:style>
  <w:style w:type="paragraph" w:styleId="Nagwek">
    <w:name w:val="header"/>
    <w:basedOn w:val="Normalny"/>
    <w:link w:val="NagwekZnak"/>
    <w:uiPriority w:val="99"/>
    <w:semiHidden/>
    <w:unhideWhenUsed/>
    <w:rsid w:val="008449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4490B"/>
  </w:style>
  <w:style w:type="paragraph" w:styleId="Stopka">
    <w:name w:val="footer"/>
    <w:basedOn w:val="Normalny"/>
    <w:link w:val="StopkaZnak"/>
    <w:uiPriority w:val="99"/>
    <w:unhideWhenUsed/>
    <w:rsid w:val="008449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449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4A4CD-3A31-4E19-B5C0-21E338023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31</Pages>
  <Words>3507</Words>
  <Characters>21046</Characters>
  <Application>Microsoft Office Word</Application>
  <DocSecurity>0</DocSecurity>
  <Lines>175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Altanis</dc:creator>
  <cp:keywords/>
  <dc:description/>
  <cp:lastModifiedBy>Altanis</cp:lastModifiedBy>
  <cp:revision>75</cp:revision>
  <dcterms:created xsi:type="dcterms:W3CDTF">2007-12-23T13:23:00Z</dcterms:created>
  <dcterms:modified xsi:type="dcterms:W3CDTF">2008-01-02T16:44:00Z</dcterms:modified>
</cp:coreProperties>
</file>