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62584" w:rsidRPr="003A2FB1" w:rsidRDefault="003A2FB1" w:rsidP="003A2FB1">
      <w:pPr>
        <w:pStyle w:val="Corpsdetexte"/>
        <w:spacing w:after="0"/>
        <w:jc w:val="both"/>
        <w:rPr>
          <w:b/>
        </w:rPr>
      </w:pPr>
      <w:r w:rsidRPr="003A2FB1">
        <w:rPr>
          <w:b/>
        </w:rPr>
        <w:t>Paul Slater</w:t>
      </w:r>
    </w:p>
    <w:p w:rsidR="003A2FB1" w:rsidRDefault="00627701" w:rsidP="003A2FB1">
      <w:pPr>
        <w:pStyle w:val="Corpsdetexte"/>
        <w:spacing w:after="0"/>
        <w:jc w:val="both"/>
      </w:pPr>
      <w:r w:rsidRPr="00627701">
        <w:t>Purdue University</w:t>
      </w:r>
      <w:bookmarkStart w:id="0" w:name="_GoBack"/>
      <w:bookmarkEnd w:id="0"/>
    </w:p>
    <w:p w:rsidR="00627701" w:rsidRDefault="00627701" w:rsidP="003A2FB1">
      <w:pPr>
        <w:pStyle w:val="Corpsdetexte"/>
        <w:spacing w:after="0"/>
        <w:jc w:val="both"/>
      </w:pPr>
    </w:p>
    <w:p w:rsidR="003A2FB1" w:rsidRDefault="003A2FB1" w:rsidP="003A2FB1">
      <w:pPr>
        <w:pStyle w:val="Corpsdetexte"/>
        <w:spacing w:after="0"/>
        <w:jc w:val="both"/>
      </w:pPr>
      <w:r w:rsidRPr="003A2FB1">
        <w:rPr>
          <w:b/>
        </w:rPr>
        <w:t>Title:</w:t>
      </w:r>
      <w:r w:rsidRPr="003A2FB1">
        <w:t xml:space="preserve"> Using </w:t>
      </w:r>
      <w:proofErr w:type="spellStart"/>
      <w:r w:rsidRPr="003A2FB1">
        <w:t>phylogenomics</w:t>
      </w:r>
      <w:proofErr w:type="spellEnd"/>
      <w:r w:rsidRPr="003A2FB1">
        <w:t xml:space="preserve"> to understand the genetic basis of male honey bee traits</w:t>
      </w:r>
    </w:p>
    <w:p w:rsidR="003A2FB1" w:rsidRDefault="003A2FB1" w:rsidP="003A2FB1">
      <w:pPr>
        <w:pStyle w:val="Corpsdetexte"/>
        <w:spacing w:after="0"/>
        <w:jc w:val="both"/>
      </w:pPr>
    </w:p>
    <w:p w:rsidR="003A2FB1" w:rsidRPr="003A2FB1" w:rsidRDefault="003A2FB1" w:rsidP="003A2FB1">
      <w:pPr>
        <w:pStyle w:val="Corpsdetexte"/>
        <w:spacing w:after="0"/>
        <w:jc w:val="both"/>
      </w:pPr>
      <w:r w:rsidRPr="003A2FB1">
        <w:rPr>
          <w:b/>
        </w:rPr>
        <w:t>Summary:</w:t>
      </w:r>
      <w:r>
        <w:t xml:space="preserve"> </w:t>
      </w:r>
      <w:r w:rsidRPr="003A2FB1">
        <w:t xml:space="preserve">In social insects, </w:t>
      </w:r>
      <w:proofErr w:type="spellStart"/>
      <w:r w:rsidRPr="003A2FB1">
        <w:t>polyandry</w:t>
      </w:r>
      <w:proofErr w:type="spellEnd"/>
      <w:r w:rsidRPr="003A2FB1">
        <w:t xml:space="preserve"> has </w:t>
      </w:r>
      <w:proofErr w:type="spellStart"/>
      <w:r w:rsidRPr="003A2FB1">
        <w:t>evolved</w:t>
      </w:r>
      <w:proofErr w:type="spellEnd"/>
      <w:r w:rsidRPr="003A2FB1">
        <w:t xml:space="preserve"> </w:t>
      </w:r>
      <w:proofErr w:type="spellStart"/>
      <w:r w:rsidRPr="003A2FB1">
        <w:t>independently</w:t>
      </w:r>
      <w:proofErr w:type="spellEnd"/>
      <w:r w:rsidRPr="003A2FB1">
        <w:t xml:space="preserve"> multiple times. </w:t>
      </w:r>
      <w:r>
        <w:t>It</w:t>
      </w:r>
      <w:r w:rsidRPr="003A2FB1">
        <w:t xml:space="preserve"> intensifies </w:t>
      </w:r>
      <w:proofErr w:type="spellStart"/>
      <w:r w:rsidRPr="003A2FB1">
        <w:t>sexual</w:t>
      </w:r>
      <w:proofErr w:type="spellEnd"/>
      <w:r w:rsidRPr="003A2FB1">
        <w:t xml:space="preserve"> </w:t>
      </w:r>
      <w:proofErr w:type="spellStart"/>
      <w:r w:rsidRPr="003A2FB1">
        <w:t>selection</w:t>
      </w:r>
      <w:proofErr w:type="spellEnd"/>
      <w:r w:rsidRPr="003A2FB1">
        <w:t xml:space="preserve">, such as sperm competition </w:t>
      </w:r>
      <w:r>
        <w:t>and</w:t>
      </w:r>
      <w:r w:rsidRPr="003A2FB1">
        <w:t xml:space="preserve"> has many evolutionary consequences. Polyandry intensifies sexual conflict and generates phenotypic dimorphisms and divergent reproductive traits. As polyandry increase conflict between sexes over reproductive optima, sexes develop conflict resolution tactics, such as changes in genes expression. This has many consequences for genome architecture, </w:t>
      </w:r>
      <w:r>
        <w:t>such as</w:t>
      </w:r>
      <w:r w:rsidRPr="003A2FB1">
        <w:t xml:space="preserve"> gene sequence evolution and sex-specific gene expression. The molecular mechanisms that resolve sexual antagonisms and create phenotypic dimorphisms can also be used to understand the genetic basis of important drone traits. Here, I use a phylogenetic approach to understand the expression basis of male honey bee traits. We can use this approach to better identify traits </w:t>
      </w:r>
      <w:proofErr w:type="spellStart"/>
      <w:r w:rsidRPr="003A2FB1">
        <w:t>associated</w:t>
      </w:r>
      <w:proofErr w:type="spellEnd"/>
      <w:r w:rsidRPr="003A2FB1">
        <w:t xml:space="preserve"> </w:t>
      </w:r>
      <w:proofErr w:type="spellStart"/>
      <w:r w:rsidRPr="003A2FB1">
        <w:t>with</w:t>
      </w:r>
      <w:proofErr w:type="spellEnd"/>
      <w:r w:rsidRPr="003A2FB1">
        <w:t xml:space="preserve"> male traits.</w:t>
      </w:r>
    </w:p>
    <w:p w:rsidR="003A2FB1" w:rsidRPr="003A2FB1" w:rsidRDefault="003A2FB1" w:rsidP="003A2FB1">
      <w:pPr>
        <w:pStyle w:val="Corpsdetexte"/>
        <w:spacing w:after="0"/>
        <w:jc w:val="both"/>
      </w:pPr>
    </w:p>
    <w:sectPr w:rsidR="003A2FB1" w:rsidRPr="003A2FB1" w:rsidSect="00D80263">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Liberation Serif">
    <w:altName w:val="Times New Roman"/>
    <w:panose1 w:val="020B0604020202020204"/>
    <w:charset w:val="01"/>
    <w:family w:val="roman"/>
    <w:pitch w:val="variable"/>
  </w:font>
  <w:font w:name="Noto Serif CJK SC">
    <w:panose1 w:val="020B0604020202020204"/>
    <w:charset w:val="00"/>
    <w:family w:val="roman"/>
    <w:notTrueType/>
    <w:pitch w:val="default"/>
  </w:font>
  <w:font w:name="Lohit Devanagari">
    <w:altName w:val="Times New Roman"/>
    <w:panose1 w:val="020B0604020202020204"/>
    <w:charset w:val="00"/>
    <w:family w:val="auto"/>
    <w:pitch w:val="variable"/>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2FB1"/>
    <w:rsid w:val="001469E6"/>
    <w:rsid w:val="00363682"/>
    <w:rsid w:val="003A2FB1"/>
    <w:rsid w:val="00531B53"/>
    <w:rsid w:val="00627701"/>
    <w:rsid w:val="009E4B50"/>
    <w:rsid w:val="00AF2F98"/>
    <w:rsid w:val="00B54FF8"/>
    <w:rsid w:val="00D663B2"/>
    <w:rsid w:val="00D66540"/>
    <w:rsid w:val="00D80263"/>
    <w:rsid w:val="00E113F2"/>
    <w:rsid w:val="00EE15DD"/>
    <w:rsid w:val="00F01F1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0F2D59A7"/>
  <w14:defaultImageDpi w14:val="32767"/>
  <w15:chartTrackingRefBased/>
  <w15:docId w15:val="{4B24EAED-F718-BF49-A29A-6B0C78C277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link w:val="CorpsdetexteCar"/>
    <w:rsid w:val="003A2FB1"/>
    <w:pPr>
      <w:suppressAutoHyphens/>
      <w:spacing w:after="140" w:line="276" w:lineRule="auto"/>
    </w:pPr>
    <w:rPr>
      <w:rFonts w:ascii="Liberation Serif" w:eastAsia="Noto Serif CJK SC" w:hAnsi="Liberation Serif" w:cs="Lohit Devanagari"/>
      <w:kern w:val="2"/>
      <w:lang w:val="en-US" w:eastAsia="zh-CN" w:bidi="hi-IN"/>
    </w:rPr>
  </w:style>
  <w:style w:type="character" w:customStyle="1" w:styleId="CorpsdetexteCar">
    <w:name w:val="Corps de texte Car"/>
    <w:basedOn w:val="Policepardfaut"/>
    <w:link w:val="Corpsdetexte"/>
    <w:rsid w:val="003A2FB1"/>
    <w:rPr>
      <w:rFonts w:ascii="Liberation Serif" w:eastAsia="Noto Serif CJK SC" w:hAnsi="Liberation Serif" w:cs="Lohit Devanagari"/>
      <w:kern w:val="2"/>
      <w:lang w:val="en-US"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156</Words>
  <Characters>863</Characters>
  <Application>Microsoft Office Word</Application>
  <DocSecurity>0</DocSecurity>
  <Lines>7</Lines>
  <Paragraphs>2</Paragraphs>
  <ScaleCrop>false</ScaleCrop>
  <HeadingPairs>
    <vt:vector size="2" baseType="variant">
      <vt:variant>
        <vt:lpstr>Titre</vt:lpstr>
      </vt:variant>
      <vt:variant>
        <vt:i4>1</vt:i4>
      </vt:variant>
    </vt:vector>
  </HeadingPairs>
  <TitlesOfParts>
    <vt:vector size="1" baseType="lpstr">
      <vt:lpstr/>
    </vt:vector>
  </TitlesOfParts>
  <Company>INRA</Company>
  <LinksUpToDate>false</LinksUpToDate>
  <CharactersWithSpaces>1017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Alain Vignal</dc:creator>
  <cp:keywords/>
  <dc:description/>
  <cp:lastModifiedBy>Alain Vignal</cp:lastModifiedBy>
  <cp:revision>3</cp:revision>
  <dcterms:created xsi:type="dcterms:W3CDTF">2022-02-08T13:34:00Z</dcterms:created>
  <dcterms:modified xsi:type="dcterms:W3CDTF">2022-02-08T13:56:00Z</dcterms:modified>
</cp:coreProperties>
</file>