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C0E8" w14:textId="77777777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t>EXAMEN FINAL — JAVA &amp; SPRING BOOT + MICROSERVICIOS</w:t>
      </w:r>
    </w:p>
    <w:p w14:paraId="4D05781F" w14:textId="77777777" w:rsidR="00F45D8E" w:rsidRPr="00F45D8E" w:rsidRDefault="00F45D8E" w:rsidP="00F45D8E">
      <w:r w:rsidRPr="00F45D8E">
        <w:rPr>
          <w:b/>
          <w:bCs/>
        </w:rPr>
        <w:t>Curso:</w:t>
      </w:r>
      <w:r w:rsidRPr="00F45D8E">
        <w:t xml:space="preserve"> Desarrollo </w:t>
      </w:r>
      <w:proofErr w:type="spellStart"/>
      <w:r w:rsidRPr="00F45D8E">
        <w:t>Backend</w:t>
      </w:r>
      <w:proofErr w:type="spellEnd"/>
      <w:r w:rsidRPr="00F45D8E">
        <w:t xml:space="preserve"> con Java y Spring Boot </w:t>
      </w:r>
      <w:r w:rsidRPr="00F45D8E">
        <w:rPr>
          <w:b/>
          <w:bCs/>
        </w:rPr>
        <w:t>Puntaje Total:</w:t>
      </w:r>
      <w:r w:rsidRPr="00F45D8E">
        <w:t> 210 puntos </w:t>
      </w:r>
      <w:r w:rsidRPr="00F45D8E">
        <w:rPr>
          <w:b/>
          <w:bCs/>
        </w:rPr>
        <w:t>Modalidad:</w:t>
      </w:r>
      <w:r w:rsidRPr="00F45D8E">
        <w:t> Individual </w:t>
      </w:r>
      <w:r w:rsidRPr="00F45D8E">
        <w:rPr>
          <w:b/>
          <w:bCs/>
        </w:rPr>
        <w:t>Fecha de entrega:</w:t>
      </w:r>
      <w:r w:rsidRPr="00F45D8E">
        <w:t> [Completar por el instructor]</w:t>
      </w:r>
    </w:p>
    <w:p w14:paraId="65DE1035" w14:textId="77777777" w:rsidR="00F45D8E" w:rsidRPr="00F45D8E" w:rsidRDefault="00000000" w:rsidP="00F45D8E">
      <w:r>
        <w:pict w14:anchorId="0326D38E">
          <v:rect id="_x0000_i1025" style="width:0;height:3pt" o:hralign="center" o:hrstd="t" o:hr="t" fillcolor="#a0a0a0" stroked="f"/>
        </w:pict>
      </w:r>
    </w:p>
    <w:p w14:paraId="13209E05" w14:textId="77777777" w:rsidR="00F45D8E" w:rsidRPr="00C575DA" w:rsidRDefault="00F45D8E" w:rsidP="00F45D8E">
      <w:pPr>
        <w:rPr>
          <w:b/>
          <w:bCs/>
          <w:highlight w:val="green"/>
        </w:rPr>
      </w:pPr>
      <w:r w:rsidRPr="00C575DA">
        <w:rPr>
          <w:b/>
          <w:bCs/>
          <w:highlight w:val="green"/>
        </w:rPr>
        <w:t>Introducción</w:t>
      </w:r>
    </w:p>
    <w:p w14:paraId="655AD458" w14:textId="4CA9763D" w:rsidR="00F45D8E" w:rsidRPr="00C575DA" w:rsidRDefault="00C575DA" w:rsidP="00F45D8E">
      <w:pPr>
        <w:rPr>
          <w:highlight w:val="green"/>
        </w:rPr>
      </w:pPr>
      <w:r w:rsidRPr="00C575DA">
        <w:rPr>
          <w:b/>
          <w:bCs/>
          <w:highlight w:val="green"/>
        </w:rPr>
        <w:t xml:space="preserve">Edificio </w:t>
      </w:r>
      <w:r w:rsidR="00F45D8E" w:rsidRPr="00C575DA">
        <w:rPr>
          <w:b/>
          <w:bCs/>
          <w:highlight w:val="green"/>
        </w:rPr>
        <w:t>S.A.C.</w:t>
      </w:r>
      <w:r w:rsidR="00F45D8E" w:rsidRPr="00C575DA">
        <w:rPr>
          <w:highlight w:val="green"/>
        </w:rPr>
        <w:t xml:space="preserve"> es una empresa peruana de </w:t>
      </w:r>
      <w:r w:rsidRPr="00C575DA">
        <w:rPr>
          <w:highlight w:val="green"/>
        </w:rPr>
        <w:t xml:space="preserve">administración de edificios </w:t>
      </w:r>
      <w:r w:rsidR="00F45D8E" w:rsidRPr="00C575DA">
        <w:rPr>
          <w:highlight w:val="green"/>
        </w:rPr>
        <w:t>con sucursales en Lima</w:t>
      </w:r>
      <w:r w:rsidRPr="00C575DA">
        <w:rPr>
          <w:highlight w:val="green"/>
        </w:rPr>
        <w:t>.</w:t>
      </w:r>
      <w:r w:rsidR="00F45D8E" w:rsidRPr="00C575DA">
        <w:rPr>
          <w:highlight w:val="green"/>
        </w:rPr>
        <w:t xml:space="preserve"> Gestiona </w:t>
      </w:r>
      <w:r w:rsidRPr="00C575DA">
        <w:rPr>
          <w:highlight w:val="green"/>
        </w:rPr>
        <w:t>administración de residentes, propietarios, personal, unidades</w:t>
      </w:r>
      <w:r w:rsidR="00F45D8E" w:rsidRPr="00C575DA">
        <w:rPr>
          <w:highlight w:val="green"/>
        </w:rPr>
        <w:t>. Actualmente opera de forma completamente manual y necesita digitalizar su operación.</w:t>
      </w:r>
    </w:p>
    <w:p w14:paraId="68912C74" w14:textId="77777777" w:rsidR="00F45D8E" w:rsidRPr="00C575DA" w:rsidRDefault="00F45D8E" w:rsidP="00F45D8E">
      <w:pPr>
        <w:rPr>
          <w:highlight w:val="green"/>
        </w:rPr>
      </w:pPr>
      <w:r w:rsidRPr="00C575DA">
        <w:rPr>
          <w:highlight w:val="green"/>
        </w:rPr>
        <w:t xml:space="preserve">Dado su plan de expansión nacional, la empresa ha decidido construir su plataforma </w:t>
      </w:r>
      <w:proofErr w:type="spellStart"/>
      <w:r w:rsidRPr="00C575DA">
        <w:rPr>
          <w:highlight w:val="green"/>
        </w:rPr>
        <w:t>backend</w:t>
      </w:r>
      <w:proofErr w:type="spellEnd"/>
      <w:r w:rsidRPr="00C575DA">
        <w:rPr>
          <w:highlight w:val="green"/>
        </w:rPr>
        <w:t> </w:t>
      </w:r>
      <w:r w:rsidRPr="00C575DA">
        <w:rPr>
          <w:b/>
          <w:bCs/>
          <w:highlight w:val="green"/>
        </w:rPr>
        <w:t>directamente como un sistema de microservicios</w:t>
      </w:r>
      <w:r w:rsidRPr="00C575DA">
        <w:rPr>
          <w:highlight w:val="green"/>
        </w:rPr>
        <w:t>, sin pasar por un monolito previo. La arquitectura debe ser distribuida desde el primer día.</w:t>
      </w:r>
    </w:p>
    <w:p w14:paraId="24633AFB" w14:textId="77777777" w:rsidR="00F45D8E" w:rsidRPr="00C575DA" w:rsidRDefault="00F45D8E" w:rsidP="00F45D8E">
      <w:pPr>
        <w:rPr>
          <w:highlight w:val="green"/>
        </w:rPr>
      </w:pPr>
      <w:r w:rsidRPr="00C575DA">
        <w:rPr>
          <w:b/>
          <w:bCs/>
          <w:highlight w:val="green"/>
        </w:rPr>
        <w:t>Tu tarea es diseñar e implementar este sistema de microservicios desde cero.</w:t>
      </w:r>
    </w:p>
    <w:p w14:paraId="0DDA64B0" w14:textId="77777777" w:rsidR="00F45D8E" w:rsidRPr="00C575DA" w:rsidRDefault="00F45D8E" w:rsidP="00F45D8E">
      <w:pPr>
        <w:rPr>
          <w:b/>
          <w:bCs/>
          <w:highlight w:val="green"/>
        </w:rPr>
      </w:pPr>
      <w:r w:rsidRPr="00C575DA">
        <w:rPr>
          <w:b/>
          <w:bCs/>
          <w:highlight w:val="green"/>
        </w:rPr>
        <w:t>Libertad de diseño</w:t>
      </w:r>
    </w:p>
    <w:p w14:paraId="0E555B94" w14:textId="77777777" w:rsidR="00F45D8E" w:rsidRPr="00F45D8E" w:rsidRDefault="00F45D8E" w:rsidP="00F45D8E">
      <w:r w:rsidRPr="00C575DA">
        <w:rPr>
          <w:highlight w:val="green"/>
        </w:rPr>
        <w:t>Las siguientes decisiones son tuyas. Justifica cada una brevemente en el README.md del repositorio:</w:t>
      </w:r>
    </w:p>
    <w:p w14:paraId="7BA6F39C" w14:textId="77777777" w:rsidR="00F45D8E" w:rsidRPr="00FA49D1" w:rsidRDefault="00F45D8E" w:rsidP="00F45D8E">
      <w:pPr>
        <w:numPr>
          <w:ilvl w:val="0"/>
          <w:numId w:val="1"/>
        </w:numPr>
        <w:rPr>
          <w:highlight w:val="green"/>
        </w:rPr>
      </w:pPr>
      <w:r w:rsidRPr="00FA49D1">
        <w:rPr>
          <w:b/>
          <w:bCs/>
          <w:highlight w:val="green"/>
        </w:rPr>
        <w:t>Microservicios:</w:t>
      </w:r>
      <w:r w:rsidRPr="00FA49D1">
        <w:rPr>
          <w:highlight w:val="green"/>
        </w:rPr>
        <w:t> tú defines cuántos servicios de negocio creas, qué responsabilidad tiene cada uno y cómo se llaman. Mínimo 3 servicios de negocio.</w:t>
      </w:r>
    </w:p>
    <w:p w14:paraId="4EDCA660" w14:textId="77777777" w:rsidR="00F45D8E" w:rsidRPr="00FA49D1" w:rsidRDefault="00F45D8E" w:rsidP="00F45D8E">
      <w:pPr>
        <w:numPr>
          <w:ilvl w:val="0"/>
          <w:numId w:val="1"/>
        </w:numPr>
        <w:rPr>
          <w:highlight w:val="green"/>
        </w:rPr>
      </w:pPr>
      <w:r w:rsidRPr="00FA49D1">
        <w:rPr>
          <w:b/>
          <w:bCs/>
          <w:highlight w:val="green"/>
        </w:rPr>
        <w:t>Base de datos por servicio:</w:t>
      </w:r>
      <w:r w:rsidRPr="00FA49D1">
        <w:rPr>
          <w:highlight w:val="green"/>
        </w:rPr>
        <w:t> cada microservicio puede usar la base de datos que consideres más apropiada (PostgreSQL, MySQL, MongoDB u otra). Está permitida la persistencia políglota. Justifica cada elección.</w:t>
      </w:r>
    </w:p>
    <w:p w14:paraId="01E790B6" w14:textId="77777777" w:rsidR="00F45D8E" w:rsidRPr="00F45D8E" w:rsidRDefault="00F45D8E" w:rsidP="00F45D8E">
      <w:pPr>
        <w:numPr>
          <w:ilvl w:val="0"/>
          <w:numId w:val="1"/>
        </w:numPr>
        <w:rPr>
          <w:highlight w:val="green"/>
        </w:rPr>
      </w:pPr>
      <w:r w:rsidRPr="00F45D8E">
        <w:rPr>
          <w:b/>
          <w:bCs/>
          <w:highlight w:val="green"/>
        </w:rPr>
        <w:t>Arquitectura interna de cada servicio:</w:t>
      </w:r>
      <w:r w:rsidRPr="00F45D8E">
        <w:rPr>
          <w:highlight w:val="green"/>
        </w:rPr>
        <w:t> </w:t>
      </w:r>
      <w:proofErr w:type="gramStart"/>
      <w:r w:rsidRPr="00F45D8E">
        <w:rPr>
          <w:highlight w:val="green"/>
        </w:rPr>
        <w:t>capas tradicional</w:t>
      </w:r>
      <w:proofErr w:type="gramEnd"/>
      <w:r w:rsidRPr="00F45D8E">
        <w:rPr>
          <w:highlight w:val="green"/>
        </w:rPr>
        <w:t>, hexagonal u otra. Debe ser consistente dentro de cada servicio.</w:t>
      </w:r>
    </w:p>
    <w:p w14:paraId="2BA755CF" w14:textId="77777777" w:rsidR="00F45D8E" w:rsidRPr="00FA49D1" w:rsidRDefault="00F45D8E" w:rsidP="00F45D8E">
      <w:pPr>
        <w:numPr>
          <w:ilvl w:val="0"/>
          <w:numId w:val="1"/>
        </w:numPr>
        <w:rPr>
          <w:highlight w:val="green"/>
        </w:rPr>
      </w:pPr>
      <w:r w:rsidRPr="00FA49D1">
        <w:rPr>
          <w:b/>
          <w:bCs/>
          <w:highlight w:val="green"/>
        </w:rPr>
        <w:t>Distribución de requerimientos:</w:t>
      </w:r>
      <w:r w:rsidRPr="00FA49D1">
        <w:rPr>
          <w:highlight w:val="green"/>
        </w:rPr>
        <w:t> tú decides en qué microservicio implementas cada requerimiento funcional, siempre que el sistema en conjunto los cumpla todos.</w:t>
      </w:r>
    </w:p>
    <w:p w14:paraId="4D93A8D0" w14:textId="77777777" w:rsidR="00F45D8E" w:rsidRPr="00FA49D1" w:rsidRDefault="00F45D8E" w:rsidP="00F45D8E">
      <w:pPr>
        <w:numPr>
          <w:ilvl w:val="0"/>
          <w:numId w:val="1"/>
        </w:numPr>
        <w:rPr>
          <w:highlight w:val="green"/>
        </w:rPr>
      </w:pPr>
      <w:r w:rsidRPr="00FA49D1">
        <w:rPr>
          <w:b/>
          <w:bCs/>
          <w:highlight w:val="green"/>
        </w:rPr>
        <w:t xml:space="preserve">Comunicación </w:t>
      </w:r>
      <w:proofErr w:type="spellStart"/>
      <w:r w:rsidRPr="00FA49D1">
        <w:rPr>
          <w:b/>
          <w:bCs/>
          <w:highlight w:val="green"/>
        </w:rPr>
        <w:t>inter-servicio</w:t>
      </w:r>
      <w:proofErr w:type="spellEnd"/>
      <w:r w:rsidRPr="00FA49D1">
        <w:rPr>
          <w:b/>
          <w:bCs/>
          <w:highlight w:val="green"/>
        </w:rPr>
        <w:t>:</w:t>
      </w:r>
      <w:r w:rsidRPr="00FA49D1">
        <w:rPr>
          <w:highlight w:val="green"/>
        </w:rPr>
        <w:t> sincrónica (</w:t>
      </w:r>
      <w:proofErr w:type="spellStart"/>
      <w:r w:rsidRPr="00FA49D1">
        <w:rPr>
          <w:highlight w:val="green"/>
        </w:rPr>
        <w:t>Feign</w:t>
      </w:r>
      <w:proofErr w:type="spellEnd"/>
      <w:r w:rsidRPr="00FA49D1">
        <w:rPr>
          <w:highlight w:val="green"/>
        </w:rPr>
        <w:t>), asincrónica (eventos) o ambas. Justifica según el caso de uso.</w:t>
      </w:r>
    </w:p>
    <w:p w14:paraId="34C01066" w14:textId="77777777" w:rsidR="00F45D8E" w:rsidRPr="00F45D8E" w:rsidRDefault="00F45D8E" w:rsidP="00F45D8E">
      <w:pPr>
        <w:rPr>
          <w:b/>
          <w:bCs/>
          <w:highlight w:val="green"/>
        </w:rPr>
      </w:pPr>
      <w:r w:rsidRPr="00F45D8E">
        <w:rPr>
          <w:b/>
          <w:bCs/>
          <w:highlight w:val="green"/>
        </w:rPr>
        <w:t>Convenciones del curso que debes respetar en todo el proyecto</w:t>
      </w:r>
    </w:p>
    <w:p w14:paraId="4741F4EB" w14:textId="77777777" w:rsidR="00F45D8E" w:rsidRPr="00F45D8E" w:rsidRDefault="00F45D8E" w:rsidP="00F45D8E">
      <w:pPr>
        <w:numPr>
          <w:ilvl w:val="0"/>
          <w:numId w:val="2"/>
        </w:numPr>
        <w:rPr>
          <w:highlight w:val="green"/>
        </w:rPr>
      </w:pPr>
      <w:r w:rsidRPr="00F45D8E">
        <w:rPr>
          <w:highlight w:val="green"/>
        </w:rPr>
        <w:t>Spring Boot 3.x, Java 17, Maven.</w:t>
      </w:r>
    </w:p>
    <w:p w14:paraId="485DA95F" w14:textId="77777777" w:rsidR="00F45D8E" w:rsidRPr="00F45D8E" w:rsidRDefault="00F45D8E" w:rsidP="00F45D8E">
      <w:pPr>
        <w:numPr>
          <w:ilvl w:val="0"/>
          <w:numId w:val="2"/>
        </w:numPr>
        <w:rPr>
          <w:highlight w:val="green"/>
        </w:rPr>
      </w:pPr>
      <w:r w:rsidRPr="00F45D8E">
        <w:rPr>
          <w:highlight w:val="green"/>
        </w:rPr>
        <w:t>UUID como tipo de clave primaria en todas las entidades.</w:t>
      </w:r>
    </w:p>
    <w:p w14:paraId="4C377EB9" w14:textId="77777777" w:rsidR="00F45D8E" w:rsidRPr="00592455" w:rsidRDefault="00F45D8E" w:rsidP="00F45D8E">
      <w:pPr>
        <w:numPr>
          <w:ilvl w:val="0"/>
          <w:numId w:val="2"/>
        </w:numPr>
        <w:rPr>
          <w:highlight w:val="green"/>
        </w:rPr>
      </w:pPr>
      <w:r w:rsidRPr="00592455">
        <w:rPr>
          <w:highlight w:val="green"/>
        </w:rPr>
        <w:t>Clase genérica </w:t>
      </w:r>
      <w:proofErr w:type="spellStart"/>
      <w:r w:rsidRPr="00592455">
        <w:rPr>
          <w:highlight w:val="green"/>
        </w:rPr>
        <w:t>ApiResponse</w:t>
      </w:r>
      <w:proofErr w:type="spellEnd"/>
      <w:r w:rsidRPr="00592455">
        <w:rPr>
          <w:highlight w:val="green"/>
        </w:rPr>
        <w:t>&lt;T&gt; en todas las respuestas HTTP de todos los servicios.</w:t>
      </w:r>
    </w:p>
    <w:p w14:paraId="0805578D" w14:textId="77777777" w:rsidR="00F45D8E" w:rsidRPr="00592455" w:rsidRDefault="00F45D8E" w:rsidP="00F45D8E">
      <w:pPr>
        <w:numPr>
          <w:ilvl w:val="0"/>
          <w:numId w:val="2"/>
        </w:numPr>
        <w:rPr>
          <w:highlight w:val="green"/>
        </w:rPr>
      </w:pPr>
      <w:proofErr w:type="spellStart"/>
      <w:proofErr w:type="gramStart"/>
      <w:r w:rsidRPr="00592455">
        <w:rPr>
          <w:highlight w:val="green"/>
        </w:rPr>
        <w:t>application.yaml</w:t>
      </w:r>
      <w:proofErr w:type="spellEnd"/>
      <w:proofErr w:type="gramEnd"/>
      <w:r w:rsidRPr="00592455">
        <w:rPr>
          <w:highlight w:val="green"/>
        </w:rPr>
        <w:t> (no </w:t>
      </w:r>
      <w:proofErr w:type="spellStart"/>
      <w:proofErr w:type="gramStart"/>
      <w:r w:rsidRPr="00592455">
        <w:rPr>
          <w:highlight w:val="green"/>
        </w:rPr>
        <w:t>application.properties</w:t>
      </w:r>
      <w:proofErr w:type="spellEnd"/>
      <w:proofErr w:type="gramEnd"/>
      <w:r w:rsidRPr="00592455">
        <w:rPr>
          <w:highlight w:val="green"/>
        </w:rPr>
        <w:t>).</w:t>
      </w:r>
    </w:p>
    <w:p w14:paraId="4FFC759E" w14:textId="77777777" w:rsidR="00F45D8E" w:rsidRPr="00471BBD" w:rsidRDefault="00F45D8E" w:rsidP="00F45D8E">
      <w:pPr>
        <w:numPr>
          <w:ilvl w:val="0"/>
          <w:numId w:val="2"/>
        </w:numPr>
        <w:rPr>
          <w:highlight w:val="green"/>
        </w:rPr>
      </w:pPr>
      <w:r w:rsidRPr="00471BBD">
        <w:rPr>
          <w:highlight w:val="green"/>
        </w:rPr>
        <w:t>Inyección de dependencias por constructor (no @Autowired en campo).</w:t>
      </w:r>
    </w:p>
    <w:p w14:paraId="0390F149" w14:textId="77777777" w:rsidR="00F45D8E" w:rsidRDefault="00F45D8E">
      <w:pPr>
        <w:rPr>
          <w:b/>
          <w:bCs/>
        </w:rPr>
      </w:pPr>
      <w:r>
        <w:rPr>
          <w:b/>
          <w:bCs/>
        </w:rPr>
        <w:br w:type="page"/>
      </w:r>
    </w:p>
    <w:p w14:paraId="23390D7C" w14:textId="6C25DCB5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lastRenderedPageBreak/>
        <w:t>Estructura de repositorio esperada</w:t>
      </w:r>
    </w:p>
    <w:p w14:paraId="5EC714C7" w14:textId="77777777" w:rsidR="00F45D8E" w:rsidRPr="00F45D8E" w:rsidRDefault="00F45D8E" w:rsidP="00F45D8E">
      <w:proofErr w:type="spellStart"/>
      <w:r w:rsidRPr="00F45D8E">
        <w:t>rapidocourier</w:t>
      </w:r>
      <w:proofErr w:type="spellEnd"/>
      <w:r w:rsidRPr="00F45D8E">
        <w:t>/</w:t>
      </w:r>
    </w:p>
    <w:p w14:paraId="1675021E" w14:textId="77777777" w:rsidR="00F45D8E" w:rsidRPr="00F45D8E" w:rsidRDefault="00F45D8E" w:rsidP="00F45D8E">
      <w:r w:rsidRPr="00940211">
        <w:rPr>
          <w:rFonts w:ascii="MS Gothic" w:eastAsia="MS Gothic" w:hAnsi="MS Gothic" w:cs="MS Gothic" w:hint="eastAsia"/>
          <w:highlight w:val="green"/>
        </w:rPr>
        <w:t>├</w:t>
      </w:r>
      <w:r w:rsidRPr="00940211">
        <w:rPr>
          <w:rFonts w:ascii="Calibri" w:hAnsi="Calibri" w:cs="Calibri"/>
          <w:highlight w:val="green"/>
        </w:rPr>
        <w:t>──</w:t>
      </w:r>
      <w:r w:rsidRPr="00940211">
        <w:rPr>
          <w:highlight w:val="green"/>
        </w:rPr>
        <w:t xml:space="preserve"> eureka-server/</w:t>
      </w:r>
    </w:p>
    <w:p w14:paraId="21DEFAFD" w14:textId="77777777" w:rsidR="00F45D8E" w:rsidRPr="00F45D8E" w:rsidRDefault="00F45D8E" w:rsidP="00F45D8E">
      <w:r w:rsidRPr="00D438BC">
        <w:rPr>
          <w:rFonts w:ascii="MS Gothic" w:eastAsia="MS Gothic" w:hAnsi="MS Gothic" w:cs="MS Gothic" w:hint="eastAsia"/>
          <w:highlight w:val="green"/>
        </w:rPr>
        <w:t>├</w:t>
      </w:r>
      <w:r w:rsidRPr="00D438BC">
        <w:rPr>
          <w:rFonts w:ascii="Calibri" w:hAnsi="Calibri" w:cs="Calibri"/>
          <w:highlight w:val="green"/>
        </w:rPr>
        <w:t>──</w:t>
      </w:r>
      <w:r w:rsidRPr="00D438BC">
        <w:rPr>
          <w:highlight w:val="green"/>
        </w:rPr>
        <w:t xml:space="preserve"> api-</w:t>
      </w:r>
      <w:proofErr w:type="spellStart"/>
      <w:r w:rsidRPr="00D438BC">
        <w:rPr>
          <w:highlight w:val="green"/>
        </w:rPr>
        <w:t>gateway</w:t>
      </w:r>
      <w:proofErr w:type="spellEnd"/>
      <w:r w:rsidRPr="00D438BC">
        <w:rPr>
          <w:highlight w:val="green"/>
        </w:rPr>
        <w:t>/</w:t>
      </w:r>
    </w:p>
    <w:p w14:paraId="024F7755" w14:textId="77777777" w:rsidR="00F45D8E" w:rsidRPr="00F45D8E" w:rsidRDefault="00F45D8E" w:rsidP="00F45D8E">
      <w:r w:rsidRPr="00C57249">
        <w:rPr>
          <w:rFonts w:ascii="MS Gothic" w:eastAsia="MS Gothic" w:hAnsi="MS Gothic" w:cs="MS Gothic" w:hint="eastAsia"/>
          <w:highlight w:val="green"/>
        </w:rPr>
        <w:t>├</w:t>
      </w:r>
      <w:r w:rsidRPr="00C57249">
        <w:rPr>
          <w:rFonts w:ascii="Calibri" w:hAnsi="Calibri" w:cs="Calibri"/>
          <w:highlight w:val="green"/>
        </w:rPr>
        <w:t>──</w:t>
      </w:r>
      <w:r w:rsidRPr="00C57249">
        <w:rPr>
          <w:highlight w:val="green"/>
        </w:rPr>
        <w:t xml:space="preserve"> </w:t>
      </w:r>
      <w:proofErr w:type="spellStart"/>
      <w:r w:rsidRPr="00C57249">
        <w:rPr>
          <w:highlight w:val="green"/>
        </w:rPr>
        <w:t>config</w:t>
      </w:r>
      <w:proofErr w:type="spellEnd"/>
      <w:r w:rsidRPr="00C57249">
        <w:rPr>
          <w:highlight w:val="green"/>
        </w:rPr>
        <w:t>-server/</w:t>
      </w:r>
    </w:p>
    <w:p w14:paraId="3DA1ACEE" w14:textId="2B3711A5" w:rsidR="00F45D8E" w:rsidRPr="00F45D8E" w:rsidRDefault="00F45D8E" w:rsidP="00F45D8E">
      <w:r w:rsidRPr="00471BBD">
        <w:rPr>
          <w:rFonts w:ascii="MS Gothic" w:eastAsia="MS Gothic" w:hAnsi="MS Gothic" w:cs="MS Gothic" w:hint="eastAsia"/>
          <w:highlight w:val="green"/>
        </w:rPr>
        <w:t>├</w:t>
      </w:r>
      <w:r w:rsidRPr="00471BBD">
        <w:rPr>
          <w:rFonts w:ascii="Calibri" w:hAnsi="Calibri" w:cs="Calibri"/>
          <w:highlight w:val="green"/>
        </w:rPr>
        <w:t>──</w:t>
      </w:r>
      <w:r w:rsidRPr="00471BBD">
        <w:rPr>
          <w:highlight w:val="green"/>
        </w:rPr>
        <w:t xml:space="preserve"> servicio-[</w:t>
      </w:r>
      <w:proofErr w:type="spellStart"/>
      <w:r w:rsidR="00471BBD" w:rsidRPr="00471BBD">
        <w:rPr>
          <w:highlight w:val="green"/>
        </w:rPr>
        <w:t>person-service</w:t>
      </w:r>
      <w:proofErr w:type="spellEnd"/>
      <w:r w:rsidRPr="00471BBD">
        <w:rPr>
          <w:highlight w:val="green"/>
        </w:rPr>
        <w:t>]/</w:t>
      </w:r>
      <w:r w:rsidRPr="00F45D8E">
        <w:t xml:space="preserve">        </w:t>
      </w:r>
      <w:r w:rsidRPr="00F45D8E">
        <w:rPr>
          <w:rFonts w:ascii="Calibri" w:hAnsi="Calibri" w:cs="Calibri"/>
        </w:rPr>
        <w:t>←</w:t>
      </w:r>
      <w:r w:rsidRPr="00F45D8E">
        <w:t xml:space="preserve"> al menos 3 servicios de negocio</w:t>
      </w:r>
    </w:p>
    <w:p w14:paraId="7E73F103" w14:textId="77777777" w:rsidR="00F45D8E" w:rsidRPr="007E6B75" w:rsidRDefault="00F45D8E" w:rsidP="00F45D8E">
      <w:pPr>
        <w:rPr>
          <w:highlight w:val="green"/>
        </w:rPr>
      </w:pPr>
      <w:r w:rsidRPr="007E6B75">
        <w:rPr>
          <w:rFonts w:ascii="MS Gothic" w:eastAsia="MS Gothic" w:hAnsi="MS Gothic" w:cs="MS Gothic" w:hint="eastAsia"/>
          <w:highlight w:val="green"/>
        </w:rPr>
        <w:t>├</w:t>
      </w:r>
      <w:r w:rsidRPr="007E6B75">
        <w:rPr>
          <w:rFonts w:ascii="Calibri" w:hAnsi="Calibri" w:cs="Calibri"/>
          <w:highlight w:val="green"/>
        </w:rPr>
        <w:t>──</w:t>
      </w:r>
      <w:r w:rsidRPr="007E6B75">
        <w:rPr>
          <w:highlight w:val="green"/>
        </w:rPr>
        <w:t xml:space="preserve"> servicio-[nombre]/</w:t>
      </w:r>
    </w:p>
    <w:p w14:paraId="40F20D08" w14:textId="77777777" w:rsidR="00F45D8E" w:rsidRPr="00F45D8E" w:rsidRDefault="00F45D8E" w:rsidP="00F45D8E">
      <w:r w:rsidRPr="007E6B75">
        <w:rPr>
          <w:rFonts w:ascii="MS Gothic" w:eastAsia="MS Gothic" w:hAnsi="MS Gothic" w:cs="MS Gothic" w:hint="eastAsia"/>
          <w:highlight w:val="green"/>
        </w:rPr>
        <w:t>├</w:t>
      </w:r>
      <w:r w:rsidRPr="007E6B75">
        <w:rPr>
          <w:rFonts w:ascii="Calibri" w:hAnsi="Calibri" w:cs="Calibri"/>
          <w:highlight w:val="green"/>
        </w:rPr>
        <w:t>──</w:t>
      </w:r>
      <w:r w:rsidRPr="007E6B75">
        <w:rPr>
          <w:highlight w:val="green"/>
        </w:rPr>
        <w:t xml:space="preserve"> servicio-[nombre]/</w:t>
      </w:r>
    </w:p>
    <w:p w14:paraId="20EAB902" w14:textId="77777777" w:rsidR="00F45D8E" w:rsidRPr="00F45D8E" w:rsidRDefault="00F45D8E" w:rsidP="00F45D8E">
      <w:r w:rsidRPr="00C57249">
        <w:rPr>
          <w:rFonts w:ascii="MS Gothic" w:eastAsia="MS Gothic" w:hAnsi="MS Gothic" w:cs="MS Gothic" w:hint="eastAsia"/>
          <w:highlight w:val="green"/>
        </w:rPr>
        <w:t>├</w:t>
      </w:r>
      <w:r w:rsidRPr="00C57249">
        <w:rPr>
          <w:rFonts w:ascii="Calibri" w:hAnsi="Calibri" w:cs="Calibri"/>
          <w:highlight w:val="green"/>
        </w:rPr>
        <w:t>──</w:t>
      </w:r>
      <w:r w:rsidRPr="00C57249">
        <w:rPr>
          <w:highlight w:val="green"/>
        </w:rPr>
        <w:t xml:space="preserve"> RESPUESTAS-CONCEPTUALES.md</w:t>
      </w:r>
    </w:p>
    <w:p w14:paraId="67C8580B" w14:textId="77777777" w:rsidR="00F45D8E" w:rsidRPr="00F45D8E" w:rsidRDefault="00F45D8E" w:rsidP="00F45D8E">
      <w:r w:rsidRPr="00940211">
        <w:rPr>
          <w:highlight w:val="green"/>
        </w:rPr>
        <w:t>└── README.md</w:t>
      </w:r>
    </w:p>
    <w:p w14:paraId="0BE6816E" w14:textId="77777777" w:rsidR="00F45D8E" w:rsidRPr="00F45D8E" w:rsidRDefault="00000000" w:rsidP="00F45D8E">
      <w:r>
        <w:pict w14:anchorId="038EA104">
          <v:rect id="_x0000_i1026" style="width:0;height:3pt" o:hralign="center" o:hrstd="t" o:hr="t" fillcolor="#a0a0a0" stroked="f"/>
        </w:pict>
      </w:r>
    </w:p>
    <w:p w14:paraId="25000DDD" w14:textId="77777777" w:rsidR="00F45D8E" w:rsidRPr="00C8285E" w:rsidRDefault="00F45D8E" w:rsidP="00F45D8E">
      <w:pPr>
        <w:rPr>
          <w:b/>
          <w:bCs/>
          <w:highlight w:val="green"/>
        </w:rPr>
      </w:pPr>
      <w:r w:rsidRPr="00C8285E">
        <w:rPr>
          <w:b/>
          <w:bCs/>
          <w:highlight w:val="green"/>
        </w:rPr>
        <w:t>Requerimientos Funcionales</w:t>
      </w:r>
    </w:p>
    <w:p w14:paraId="0E2093E8" w14:textId="77777777" w:rsidR="00F45D8E" w:rsidRPr="00F45D8E" w:rsidRDefault="00F45D8E" w:rsidP="00F45D8E">
      <w:r w:rsidRPr="00C8285E">
        <w:rPr>
          <w:highlight w:val="green"/>
        </w:rPr>
        <w:t>El sistema en su conjunto debe cumplir todos los siguientes requerimientos. Tú decides en qué microservicio implementas cada uno.</w:t>
      </w:r>
    </w:p>
    <w:p w14:paraId="12D6DCBD" w14:textId="68B0AD71" w:rsidR="00F45D8E" w:rsidRPr="00F45D8E" w:rsidRDefault="00F45D8E" w:rsidP="00F45D8E">
      <w:r w:rsidRPr="00907D84">
        <w:rPr>
          <w:b/>
          <w:bCs/>
          <w:highlight w:val="green"/>
        </w:rPr>
        <w:t xml:space="preserve">RF-01 — </w:t>
      </w:r>
      <w:r w:rsidR="007927C6" w:rsidRPr="00907D84">
        <w:rPr>
          <w:b/>
          <w:bCs/>
          <w:highlight w:val="green"/>
        </w:rPr>
        <w:t xml:space="preserve">Mantenimiento </w:t>
      </w:r>
      <w:r w:rsidRPr="00907D84">
        <w:rPr>
          <w:b/>
          <w:bCs/>
          <w:highlight w:val="green"/>
        </w:rPr>
        <w:t xml:space="preserve">de </w:t>
      </w:r>
      <w:r w:rsidR="00C8285E" w:rsidRPr="00907D84">
        <w:rPr>
          <w:b/>
          <w:bCs/>
          <w:highlight w:val="green"/>
        </w:rPr>
        <w:t>personas</w:t>
      </w:r>
      <w:r w:rsidRPr="00907D84">
        <w:rPr>
          <w:highlight w:val="green"/>
        </w:rPr>
        <w:t xml:space="preserve"> El sistema debe permitir </w:t>
      </w:r>
      <w:r w:rsidR="00EA7FEE" w:rsidRPr="00907D84">
        <w:rPr>
          <w:highlight w:val="green"/>
        </w:rPr>
        <w:t xml:space="preserve">realizar el mantenimiento a </w:t>
      </w:r>
      <w:r w:rsidR="00C8285E" w:rsidRPr="00907D84">
        <w:rPr>
          <w:highlight w:val="green"/>
        </w:rPr>
        <w:t xml:space="preserve">una persona </w:t>
      </w:r>
      <w:r w:rsidRPr="00907D84">
        <w:rPr>
          <w:highlight w:val="green"/>
        </w:rPr>
        <w:t>usando su número de DNI.</w:t>
      </w:r>
      <w:r w:rsidR="00907D84" w:rsidRPr="00907D84">
        <w:rPr>
          <w:highlight w:val="green"/>
        </w:rPr>
        <w:t xml:space="preserve"> Si el documento ingresado es DNI</w:t>
      </w:r>
      <w:r w:rsidRPr="00907D84">
        <w:rPr>
          <w:highlight w:val="green"/>
        </w:rPr>
        <w:t>, debe consultar la API de RENIEC (https://api.decolecta.com/v1/reniec/dni) para obtener y almacenar automáticamente el nombre completo del titular</w:t>
      </w:r>
      <w:r w:rsidR="00907D84" w:rsidRPr="00907D84">
        <w:rPr>
          <w:highlight w:val="green"/>
        </w:rPr>
        <w:t xml:space="preserve"> (nombres y apellidos opcionales)</w:t>
      </w:r>
      <w:r w:rsidRPr="00907D84">
        <w:rPr>
          <w:highlight w:val="green"/>
        </w:rPr>
        <w:t xml:space="preserve">. El correo electrónico debe ser único entre </w:t>
      </w:r>
      <w:r w:rsidR="00C8285E" w:rsidRPr="00907D84">
        <w:rPr>
          <w:highlight w:val="green"/>
        </w:rPr>
        <w:t>todas las personas</w:t>
      </w:r>
      <w:r w:rsidRPr="00907D84">
        <w:rPr>
          <w:highlight w:val="green"/>
        </w:rPr>
        <w:t>.</w:t>
      </w:r>
      <w:r w:rsidR="00907D84" w:rsidRPr="00907D84">
        <w:rPr>
          <w:highlight w:val="green"/>
        </w:rPr>
        <w:t xml:space="preserve"> Si el tipo de documento no es DNI, deberá proporcionar los datos de nombre completo.</w:t>
      </w:r>
    </w:p>
    <w:p w14:paraId="4A8CA33B" w14:textId="434AA363" w:rsidR="00EA7FEE" w:rsidRDefault="00F45D8E" w:rsidP="00F45D8E">
      <w:r w:rsidRPr="0073715F">
        <w:rPr>
          <w:b/>
          <w:bCs/>
          <w:highlight w:val="green"/>
        </w:rPr>
        <w:t xml:space="preserve">RF-02 — </w:t>
      </w:r>
      <w:r w:rsidR="007927C6" w:rsidRPr="0073715F">
        <w:rPr>
          <w:b/>
          <w:bCs/>
          <w:highlight w:val="green"/>
        </w:rPr>
        <w:t xml:space="preserve">Mantenimiento </w:t>
      </w:r>
      <w:r w:rsidRPr="0073715F">
        <w:rPr>
          <w:b/>
          <w:bCs/>
          <w:highlight w:val="green"/>
        </w:rPr>
        <w:t xml:space="preserve">de </w:t>
      </w:r>
      <w:r w:rsidR="00EA7FEE" w:rsidRPr="0073715F">
        <w:rPr>
          <w:b/>
          <w:bCs/>
          <w:highlight w:val="green"/>
        </w:rPr>
        <w:t xml:space="preserve">tipo de documento </w:t>
      </w:r>
      <w:r w:rsidR="00EA7FEE" w:rsidRPr="0073715F">
        <w:rPr>
          <w:highlight w:val="green"/>
        </w:rPr>
        <w:t>El sistema debe permitir realizar el mantenimiento a los tipos de documentos.</w:t>
      </w:r>
    </w:p>
    <w:p w14:paraId="1E4F8226" w14:textId="49E867AA" w:rsidR="00F45D8E" w:rsidRPr="00F45D8E" w:rsidRDefault="00F45D8E" w:rsidP="00F45D8E">
      <w:r w:rsidRPr="00951D2F">
        <w:rPr>
          <w:b/>
          <w:bCs/>
          <w:highlight w:val="green"/>
        </w:rPr>
        <w:t xml:space="preserve">RF-03 — </w:t>
      </w:r>
      <w:r w:rsidR="007927C6" w:rsidRPr="00951D2F">
        <w:rPr>
          <w:b/>
          <w:bCs/>
          <w:highlight w:val="green"/>
        </w:rPr>
        <w:t>Mantenimiento</w:t>
      </w:r>
      <w:r w:rsidR="00EA7FEE" w:rsidRPr="00951D2F">
        <w:rPr>
          <w:b/>
          <w:bCs/>
          <w:highlight w:val="green"/>
        </w:rPr>
        <w:t xml:space="preserve"> de usuarios </w:t>
      </w:r>
      <w:r w:rsidR="00EA7FEE" w:rsidRPr="00951D2F">
        <w:rPr>
          <w:highlight w:val="green"/>
        </w:rPr>
        <w:t>E</w:t>
      </w:r>
      <w:r w:rsidRPr="00951D2F">
        <w:rPr>
          <w:highlight w:val="green"/>
        </w:rPr>
        <w:t>l</w:t>
      </w:r>
      <w:r w:rsidR="00EA7FEE" w:rsidRPr="00951D2F">
        <w:rPr>
          <w:highlight w:val="green"/>
        </w:rPr>
        <w:t xml:space="preserve"> sistema debe permitir</w:t>
      </w:r>
      <w:r w:rsidR="002138B1" w:rsidRPr="00951D2F">
        <w:rPr>
          <w:highlight w:val="green"/>
        </w:rPr>
        <w:t xml:space="preserve"> realizar el mantenimiento </w:t>
      </w:r>
      <w:r w:rsidR="00EA7FEE" w:rsidRPr="00951D2F">
        <w:rPr>
          <w:highlight w:val="green"/>
        </w:rPr>
        <w:t>a</w:t>
      </w:r>
      <w:r w:rsidR="002138B1" w:rsidRPr="00951D2F">
        <w:rPr>
          <w:highlight w:val="green"/>
        </w:rPr>
        <w:t xml:space="preserve"> los</w:t>
      </w:r>
      <w:r w:rsidR="00EA7FEE" w:rsidRPr="00951D2F">
        <w:rPr>
          <w:highlight w:val="green"/>
        </w:rPr>
        <w:t xml:space="preserve"> usuario</w:t>
      </w:r>
      <w:r w:rsidR="002138B1" w:rsidRPr="00951D2F">
        <w:rPr>
          <w:highlight w:val="green"/>
        </w:rPr>
        <w:t>s</w:t>
      </w:r>
      <w:r w:rsidR="00EA7FEE" w:rsidRPr="00951D2F">
        <w:rPr>
          <w:highlight w:val="green"/>
        </w:rPr>
        <w:t>, este usuario debe estar relacionado a una persona</w:t>
      </w:r>
      <w:r w:rsidR="00A37C4F" w:rsidRPr="00951D2F">
        <w:rPr>
          <w:highlight w:val="green"/>
        </w:rPr>
        <w:t>(</w:t>
      </w:r>
      <w:proofErr w:type="spellStart"/>
      <w:r w:rsidR="00A37C4F" w:rsidRPr="00951D2F">
        <w:rPr>
          <w:highlight w:val="green"/>
        </w:rPr>
        <w:t>fk</w:t>
      </w:r>
      <w:proofErr w:type="spellEnd"/>
      <w:r w:rsidR="00A37C4F" w:rsidRPr="00951D2F">
        <w:rPr>
          <w:highlight w:val="green"/>
        </w:rPr>
        <w:t>)</w:t>
      </w:r>
      <w:r w:rsidR="00EA7FEE" w:rsidRPr="00951D2F">
        <w:rPr>
          <w:highlight w:val="green"/>
        </w:rPr>
        <w:t xml:space="preserve">, así que en el </w:t>
      </w:r>
      <w:proofErr w:type="spellStart"/>
      <w:r w:rsidR="00EA7FEE" w:rsidRPr="00951D2F">
        <w:rPr>
          <w:highlight w:val="green"/>
        </w:rPr>
        <w:t>insert</w:t>
      </w:r>
      <w:proofErr w:type="spellEnd"/>
      <w:r w:rsidR="00EA7FEE" w:rsidRPr="00951D2F">
        <w:rPr>
          <w:highlight w:val="green"/>
        </w:rPr>
        <w:t xml:space="preserve"> deberá de</w:t>
      </w:r>
      <w:r w:rsidR="00A37C4F" w:rsidRPr="00951D2F">
        <w:rPr>
          <w:highlight w:val="green"/>
        </w:rPr>
        <w:t xml:space="preserve"> enviarse </w:t>
      </w:r>
      <w:r w:rsidR="00EA7FEE" w:rsidRPr="00951D2F">
        <w:rPr>
          <w:highlight w:val="green"/>
        </w:rPr>
        <w:t xml:space="preserve">el tipo y número de documento </w:t>
      </w:r>
      <w:r w:rsidR="00A37C4F" w:rsidRPr="00951D2F">
        <w:rPr>
          <w:highlight w:val="green"/>
        </w:rPr>
        <w:t xml:space="preserve">de la persona, </w:t>
      </w:r>
      <w:r w:rsidR="00EA7FEE" w:rsidRPr="00951D2F">
        <w:rPr>
          <w:highlight w:val="green"/>
        </w:rPr>
        <w:t xml:space="preserve">para recuperar por </w:t>
      </w:r>
      <w:r w:rsidR="00A37C4F" w:rsidRPr="00951D2F">
        <w:rPr>
          <w:highlight w:val="green"/>
        </w:rPr>
        <w:t xml:space="preserve">el microservicio de personas </w:t>
      </w:r>
      <w:r w:rsidR="00EA7FEE" w:rsidRPr="00951D2F">
        <w:rPr>
          <w:highlight w:val="green"/>
        </w:rPr>
        <w:t xml:space="preserve">el id de </w:t>
      </w:r>
      <w:r w:rsidR="00A37C4F" w:rsidRPr="00951D2F">
        <w:rPr>
          <w:highlight w:val="green"/>
        </w:rPr>
        <w:t xml:space="preserve">la persona </w:t>
      </w:r>
      <w:r w:rsidR="00EA7FEE" w:rsidRPr="00951D2F">
        <w:rPr>
          <w:highlight w:val="green"/>
        </w:rPr>
        <w:t>y registrarlo en la integridad</w:t>
      </w:r>
      <w:r w:rsidR="00A37C4F" w:rsidRPr="00951D2F">
        <w:rPr>
          <w:highlight w:val="green"/>
        </w:rPr>
        <w:t xml:space="preserve"> de usuario</w:t>
      </w:r>
      <w:r w:rsidRPr="00951D2F">
        <w:rPr>
          <w:highlight w:val="green"/>
        </w:rPr>
        <w:t>. Documenta la regla en el README.md.</w:t>
      </w:r>
    </w:p>
    <w:p w14:paraId="6B40AFEA" w14:textId="02991BAD" w:rsidR="00F45D8E" w:rsidRPr="00F45D8E" w:rsidRDefault="00F45D8E" w:rsidP="00F45D8E">
      <w:r w:rsidRPr="00951D2F">
        <w:rPr>
          <w:b/>
          <w:bCs/>
          <w:highlight w:val="green"/>
        </w:rPr>
        <w:t xml:space="preserve">RF-04 — </w:t>
      </w:r>
      <w:r w:rsidR="002138B1" w:rsidRPr="00951D2F">
        <w:rPr>
          <w:b/>
          <w:bCs/>
          <w:highlight w:val="green"/>
        </w:rPr>
        <w:t>Autenticación de usuarios</w:t>
      </w:r>
      <w:r w:rsidR="002138B1" w:rsidRPr="00951D2F">
        <w:rPr>
          <w:highlight w:val="green"/>
        </w:rPr>
        <w:t xml:space="preserve"> </w:t>
      </w:r>
      <w:r w:rsidRPr="00951D2F">
        <w:rPr>
          <w:highlight w:val="green"/>
        </w:rPr>
        <w:t>El sistema debe</w:t>
      </w:r>
      <w:r w:rsidR="002138B1" w:rsidRPr="00951D2F">
        <w:rPr>
          <w:highlight w:val="green"/>
        </w:rPr>
        <w:t xml:space="preserve"> permitir el </w:t>
      </w:r>
      <w:proofErr w:type="spellStart"/>
      <w:r w:rsidR="002138B1" w:rsidRPr="00951D2F">
        <w:rPr>
          <w:highlight w:val="green"/>
        </w:rPr>
        <w:t>login</w:t>
      </w:r>
      <w:proofErr w:type="spellEnd"/>
      <w:r w:rsidR="002138B1" w:rsidRPr="00951D2F">
        <w:rPr>
          <w:highlight w:val="green"/>
        </w:rPr>
        <w:t xml:space="preserve"> del usuario creado y autenticarse con un token, realizar los </w:t>
      </w:r>
      <w:proofErr w:type="spellStart"/>
      <w:r w:rsidR="002138B1" w:rsidRPr="00951D2F">
        <w:rPr>
          <w:highlight w:val="green"/>
        </w:rPr>
        <w:t>jwt</w:t>
      </w:r>
      <w:proofErr w:type="spellEnd"/>
      <w:r w:rsidR="002138B1" w:rsidRPr="00951D2F">
        <w:rPr>
          <w:highlight w:val="green"/>
        </w:rPr>
        <w:t xml:space="preserve"> </w:t>
      </w:r>
      <w:proofErr w:type="spellStart"/>
      <w:r w:rsidR="002138B1" w:rsidRPr="00951D2F">
        <w:rPr>
          <w:highlight w:val="green"/>
        </w:rPr>
        <w:t>filter</w:t>
      </w:r>
      <w:proofErr w:type="spellEnd"/>
      <w:r w:rsidR="002138B1" w:rsidRPr="00951D2F">
        <w:rPr>
          <w:highlight w:val="green"/>
        </w:rPr>
        <w:t xml:space="preserve"> diferenciados por los de acceso libre y los que si requiere autorización.</w:t>
      </w:r>
      <w:r w:rsidRPr="00951D2F">
        <w:rPr>
          <w:highlight w:val="green"/>
        </w:rPr>
        <w:t xml:space="preserve"> </w:t>
      </w:r>
      <w:r w:rsidR="002138B1" w:rsidRPr="00951D2F">
        <w:rPr>
          <w:highlight w:val="green"/>
        </w:rPr>
        <w:t xml:space="preserve">Documentar la regla </w:t>
      </w:r>
      <w:r w:rsidRPr="00951D2F">
        <w:rPr>
          <w:highlight w:val="green"/>
        </w:rPr>
        <w:t>en el README.md.</w:t>
      </w:r>
    </w:p>
    <w:p w14:paraId="2BA9821F" w14:textId="0A0B311A" w:rsidR="00F45D8E" w:rsidRPr="00F45D8E" w:rsidRDefault="00F45D8E" w:rsidP="00F45D8E">
      <w:r w:rsidRPr="00D9405A">
        <w:rPr>
          <w:b/>
          <w:bCs/>
          <w:highlight w:val="green"/>
        </w:rPr>
        <w:t xml:space="preserve">RF-05 — </w:t>
      </w:r>
      <w:r w:rsidR="007927C6" w:rsidRPr="00D9405A">
        <w:rPr>
          <w:b/>
          <w:bCs/>
          <w:highlight w:val="green"/>
        </w:rPr>
        <w:t xml:space="preserve">Mantenimiento </w:t>
      </w:r>
      <w:r w:rsidR="00E07DD8" w:rsidRPr="00D9405A">
        <w:rPr>
          <w:b/>
          <w:bCs/>
          <w:highlight w:val="green"/>
        </w:rPr>
        <w:t xml:space="preserve">de empresa </w:t>
      </w:r>
      <w:r w:rsidR="00E07DD8" w:rsidRPr="00D9405A">
        <w:rPr>
          <w:highlight w:val="green"/>
        </w:rPr>
        <w:t xml:space="preserve">El sistema debe permitir </w:t>
      </w:r>
      <w:r w:rsidR="000B7156">
        <w:rPr>
          <w:highlight w:val="green"/>
        </w:rPr>
        <w:t xml:space="preserve">crear </w:t>
      </w:r>
      <w:r w:rsidR="00E07DD8" w:rsidRPr="00D9405A">
        <w:rPr>
          <w:highlight w:val="green"/>
        </w:rPr>
        <w:t>empresa</w:t>
      </w:r>
      <w:r w:rsidR="003C0E19" w:rsidRPr="00D9405A">
        <w:rPr>
          <w:highlight w:val="green"/>
        </w:rPr>
        <w:t>s, al registrar, debe consultar la API de SUNAT (</w:t>
      </w:r>
      <w:r w:rsidR="00F91657" w:rsidRPr="00D9405A">
        <w:rPr>
          <w:highlight w:val="green"/>
        </w:rPr>
        <w:t>https://api.decolecta.com/v1/sunat/ruc?numero=20601030013</w:t>
      </w:r>
      <w:r w:rsidR="003C0E19" w:rsidRPr="00D9405A">
        <w:rPr>
          <w:highlight w:val="green"/>
        </w:rPr>
        <w:t>) para obtener algunos datos y almacenar</w:t>
      </w:r>
      <w:r w:rsidRPr="00D9405A">
        <w:rPr>
          <w:highlight w:val="green"/>
        </w:rPr>
        <w:t>.</w:t>
      </w:r>
    </w:p>
    <w:p w14:paraId="20F19822" w14:textId="558DDEF0" w:rsidR="00F45D8E" w:rsidRPr="00F45D8E" w:rsidRDefault="00F45D8E" w:rsidP="00F45D8E">
      <w:r w:rsidRPr="00EC087C">
        <w:rPr>
          <w:b/>
          <w:bCs/>
          <w:highlight w:val="green"/>
        </w:rPr>
        <w:t xml:space="preserve">RF-06 — </w:t>
      </w:r>
      <w:r w:rsidR="007927C6" w:rsidRPr="00EC087C">
        <w:rPr>
          <w:b/>
          <w:bCs/>
          <w:highlight w:val="green"/>
        </w:rPr>
        <w:t>Mantenimiento</w:t>
      </w:r>
      <w:r w:rsidRPr="00EC087C">
        <w:rPr>
          <w:b/>
          <w:bCs/>
          <w:highlight w:val="green"/>
        </w:rPr>
        <w:t xml:space="preserve"> </w:t>
      </w:r>
      <w:r w:rsidR="007927C6" w:rsidRPr="00EC087C">
        <w:rPr>
          <w:b/>
          <w:bCs/>
          <w:highlight w:val="green"/>
        </w:rPr>
        <w:t>de edificio</w:t>
      </w:r>
      <w:r w:rsidRPr="00EC087C">
        <w:rPr>
          <w:highlight w:val="green"/>
        </w:rPr>
        <w:t xml:space="preserve"> El sistema </w:t>
      </w:r>
      <w:r w:rsidR="007927C6" w:rsidRPr="00EC087C">
        <w:rPr>
          <w:highlight w:val="green"/>
        </w:rPr>
        <w:t>debe permitir realizar el mantenimiento de los edificios</w:t>
      </w:r>
      <w:r w:rsidR="0099197D" w:rsidRPr="00EC087C">
        <w:rPr>
          <w:highlight w:val="green"/>
        </w:rPr>
        <w:t xml:space="preserve">, un edificio </w:t>
      </w:r>
      <w:r w:rsidR="005B5F90" w:rsidRPr="00EC087C">
        <w:rPr>
          <w:highlight w:val="green"/>
        </w:rPr>
        <w:t xml:space="preserve">puede </w:t>
      </w:r>
      <w:r w:rsidR="0099197D" w:rsidRPr="00EC087C">
        <w:rPr>
          <w:highlight w:val="green"/>
        </w:rPr>
        <w:t>pertenece</w:t>
      </w:r>
      <w:r w:rsidR="005B5F90" w:rsidRPr="00EC087C">
        <w:rPr>
          <w:highlight w:val="green"/>
        </w:rPr>
        <w:t>r o no</w:t>
      </w:r>
      <w:r w:rsidR="0099197D" w:rsidRPr="00EC087C">
        <w:rPr>
          <w:highlight w:val="green"/>
        </w:rPr>
        <w:t xml:space="preserve"> a una empresa, por lo que se deberá verificar la integridad</w:t>
      </w:r>
      <w:r w:rsidR="005B5F90" w:rsidRPr="00EC087C">
        <w:rPr>
          <w:highlight w:val="green"/>
        </w:rPr>
        <w:t xml:space="preserve"> de ser el caso</w:t>
      </w:r>
      <w:r w:rsidRPr="00EC087C">
        <w:rPr>
          <w:highlight w:val="green"/>
        </w:rPr>
        <w:t>.</w:t>
      </w:r>
    </w:p>
    <w:p w14:paraId="6F662505" w14:textId="16CEC302" w:rsidR="00F45D8E" w:rsidRPr="00F45D8E" w:rsidRDefault="00F45D8E" w:rsidP="00F45D8E">
      <w:r w:rsidRPr="008941D0">
        <w:rPr>
          <w:b/>
          <w:bCs/>
          <w:highlight w:val="green"/>
        </w:rPr>
        <w:lastRenderedPageBreak/>
        <w:t xml:space="preserve">RF-07 — </w:t>
      </w:r>
      <w:r w:rsidR="0099197D" w:rsidRPr="008941D0">
        <w:rPr>
          <w:b/>
          <w:bCs/>
          <w:highlight w:val="green"/>
        </w:rPr>
        <w:t>Mantenimiento de unidad</w:t>
      </w:r>
      <w:r w:rsidRPr="008941D0">
        <w:rPr>
          <w:highlight w:val="green"/>
        </w:rPr>
        <w:t xml:space="preserve"> El sistema debe </w:t>
      </w:r>
      <w:r w:rsidR="0099197D" w:rsidRPr="008941D0">
        <w:rPr>
          <w:highlight w:val="green"/>
        </w:rPr>
        <w:t>permitir realizar el mantenimiento de las unidades del edificio, una unidad pertenece a un edificio</w:t>
      </w:r>
      <w:r w:rsidR="00A515FE" w:rsidRPr="008941D0">
        <w:rPr>
          <w:highlight w:val="green"/>
        </w:rPr>
        <w:t xml:space="preserve"> y se recalcule con un </w:t>
      </w:r>
      <w:proofErr w:type="spellStart"/>
      <w:r w:rsidR="00A515FE" w:rsidRPr="008941D0">
        <w:rPr>
          <w:highlight w:val="green"/>
        </w:rPr>
        <w:t>endpoint</w:t>
      </w:r>
      <w:proofErr w:type="spellEnd"/>
      <w:r w:rsidR="00A515FE" w:rsidRPr="008941D0">
        <w:rPr>
          <w:highlight w:val="green"/>
        </w:rPr>
        <w:t xml:space="preserve"> el % de participación de cada unidad del edificio</w:t>
      </w:r>
      <w:r w:rsidRPr="008941D0">
        <w:rPr>
          <w:highlight w:val="green"/>
        </w:rPr>
        <w:t>.</w:t>
      </w:r>
    </w:p>
    <w:p w14:paraId="3CA71466" w14:textId="18234E2F" w:rsidR="00F45D8E" w:rsidRPr="00F45D8E" w:rsidRDefault="00F45D8E" w:rsidP="00F45D8E">
      <w:r w:rsidRPr="00FA6AA8">
        <w:rPr>
          <w:b/>
          <w:bCs/>
          <w:highlight w:val="green"/>
        </w:rPr>
        <w:t>RF-08 — Control de acceso por roles</w:t>
      </w:r>
      <w:r w:rsidRPr="00FA6AA8">
        <w:rPr>
          <w:highlight w:val="green"/>
        </w:rPr>
        <w:t> El sistema debe tener al menos tres roles: </w:t>
      </w:r>
      <w:r w:rsidR="00C47177" w:rsidRPr="00FA6AA8">
        <w:rPr>
          <w:highlight w:val="green"/>
        </w:rPr>
        <w:t>ADMINISTRACION</w:t>
      </w:r>
      <w:r w:rsidRPr="00FA6AA8">
        <w:rPr>
          <w:highlight w:val="green"/>
        </w:rPr>
        <w:t>, </w:t>
      </w:r>
      <w:r w:rsidR="00C47177" w:rsidRPr="00FA6AA8">
        <w:rPr>
          <w:highlight w:val="green"/>
        </w:rPr>
        <w:t xml:space="preserve">ADMINISTRADOR </w:t>
      </w:r>
      <w:r w:rsidRPr="00FA6AA8">
        <w:rPr>
          <w:highlight w:val="green"/>
        </w:rPr>
        <w:t>y </w:t>
      </w:r>
      <w:r w:rsidR="00C47177" w:rsidRPr="00FA6AA8">
        <w:rPr>
          <w:highlight w:val="green"/>
        </w:rPr>
        <w:t>PROPIETARIO</w:t>
      </w:r>
      <w:r w:rsidRPr="00FA6AA8">
        <w:rPr>
          <w:highlight w:val="green"/>
        </w:rPr>
        <w:t>. Reglas mínimas: solo ADMIN</w:t>
      </w:r>
      <w:r w:rsidR="00C47177" w:rsidRPr="00FA6AA8">
        <w:rPr>
          <w:highlight w:val="green"/>
        </w:rPr>
        <w:t>ISTRADOR</w:t>
      </w:r>
      <w:r w:rsidRPr="00FA6AA8">
        <w:rPr>
          <w:highlight w:val="green"/>
        </w:rPr>
        <w:t> puede eliminar registros; solo ADMIN</w:t>
      </w:r>
      <w:r w:rsidR="00C47177" w:rsidRPr="00FA6AA8">
        <w:rPr>
          <w:highlight w:val="green"/>
        </w:rPr>
        <w:t>ISTRADOR</w:t>
      </w:r>
      <w:r w:rsidRPr="00FA6AA8">
        <w:rPr>
          <w:highlight w:val="green"/>
        </w:rPr>
        <w:t> y </w:t>
      </w:r>
      <w:r w:rsidR="00C47177" w:rsidRPr="00FA6AA8">
        <w:rPr>
          <w:highlight w:val="green"/>
        </w:rPr>
        <w:t xml:space="preserve">ADMINISTRACION </w:t>
      </w:r>
      <w:r w:rsidRPr="00FA6AA8">
        <w:rPr>
          <w:highlight w:val="green"/>
        </w:rPr>
        <w:t>pueden crear o actualizar</w:t>
      </w:r>
      <w:r w:rsidR="00C47177" w:rsidRPr="00FA6AA8">
        <w:rPr>
          <w:highlight w:val="green"/>
        </w:rPr>
        <w:t xml:space="preserve"> unidades</w:t>
      </w:r>
      <w:r w:rsidRPr="00FA6AA8">
        <w:rPr>
          <w:highlight w:val="green"/>
        </w:rPr>
        <w:t>; </w:t>
      </w:r>
      <w:r w:rsidR="00C47177" w:rsidRPr="00FA6AA8">
        <w:rPr>
          <w:highlight w:val="green"/>
        </w:rPr>
        <w:t>PROPIETARIO</w:t>
      </w:r>
      <w:r w:rsidRPr="00FA6AA8">
        <w:rPr>
          <w:highlight w:val="green"/>
        </w:rPr>
        <w:t> solo puede consultar sus propi</w:t>
      </w:r>
      <w:r w:rsidR="00C47177" w:rsidRPr="00FA6AA8">
        <w:rPr>
          <w:highlight w:val="green"/>
        </w:rPr>
        <w:t>a</w:t>
      </w:r>
      <w:r w:rsidRPr="00FA6AA8">
        <w:rPr>
          <w:highlight w:val="green"/>
        </w:rPr>
        <w:t>s</w:t>
      </w:r>
      <w:r w:rsidR="00C47177" w:rsidRPr="00FA6AA8">
        <w:rPr>
          <w:highlight w:val="green"/>
        </w:rPr>
        <w:t xml:space="preserve"> unidades </w:t>
      </w:r>
      <w:r w:rsidRPr="00FA6AA8">
        <w:rPr>
          <w:highlight w:val="green"/>
        </w:rPr>
        <w:t>e historial.</w:t>
      </w:r>
    </w:p>
    <w:p w14:paraId="70C64FF7" w14:textId="05BEDDC2" w:rsidR="00F45D8E" w:rsidRPr="00F45D8E" w:rsidRDefault="00F45D8E" w:rsidP="00F45D8E">
      <w:r w:rsidRPr="00C07B0A">
        <w:rPr>
          <w:b/>
          <w:bCs/>
          <w:highlight w:val="green"/>
        </w:rPr>
        <w:t xml:space="preserve">RF-09 — </w:t>
      </w:r>
      <w:r w:rsidR="00E570DE" w:rsidRPr="00C07B0A">
        <w:rPr>
          <w:b/>
          <w:bCs/>
          <w:highlight w:val="green"/>
        </w:rPr>
        <w:t>Mantenimiento persona unidad</w:t>
      </w:r>
      <w:r w:rsidR="00E570DE" w:rsidRPr="00C07B0A">
        <w:rPr>
          <w:highlight w:val="green"/>
        </w:rPr>
        <w:t xml:space="preserve"> </w:t>
      </w:r>
      <w:r w:rsidRPr="00C07B0A">
        <w:rPr>
          <w:highlight w:val="green"/>
        </w:rPr>
        <w:t>El sistema debe permitir asignar un</w:t>
      </w:r>
      <w:r w:rsidR="00E570DE" w:rsidRPr="00C07B0A">
        <w:rPr>
          <w:highlight w:val="green"/>
        </w:rPr>
        <w:t xml:space="preserve">o o más personas como propietarios a la unidad. </w:t>
      </w:r>
      <w:r w:rsidRPr="00C07B0A">
        <w:rPr>
          <w:highlight w:val="green"/>
        </w:rPr>
        <w:t xml:space="preserve">Una </w:t>
      </w:r>
      <w:r w:rsidR="00E570DE" w:rsidRPr="00C07B0A">
        <w:rPr>
          <w:highlight w:val="green"/>
        </w:rPr>
        <w:t xml:space="preserve">unidad </w:t>
      </w:r>
      <w:r w:rsidRPr="00C07B0A">
        <w:rPr>
          <w:highlight w:val="green"/>
        </w:rPr>
        <w:t xml:space="preserve">puede asignarse a múltiples </w:t>
      </w:r>
      <w:r w:rsidR="00E570DE" w:rsidRPr="00C07B0A">
        <w:rPr>
          <w:highlight w:val="green"/>
        </w:rPr>
        <w:t>personas</w:t>
      </w:r>
      <w:r w:rsidRPr="00C07B0A">
        <w:rPr>
          <w:highlight w:val="green"/>
        </w:rPr>
        <w:t>.</w:t>
      </w:r>
    </w:p>
    <w:p w14:paraId="02F69871" w14:textId="77777777" w:rsidR="00F45D8E" w:rsidRPr="00F45D8E" w:rsidRDefault="00000000" w:rsidP="00F45D8E">
      <w:r>
        <w:pict w14:anchorId="11C3D34D">
          <v:rect id="_x0000_i1027" style="width:0;height:3pt" o:hralign="center" o:hrstd="t" o:hr="t" fillcolor="#a0a0a0" stroked="f"/>
        </w:pict>
      </w:r>
    </w:p>
    <w:p w14:paraId="4942D522" w14:textId="77777777" w:rsidR="00F45D8E" w:rsidRPr="001F5600" w:rsidRDefault="00F45D8E" w:rsidP="00F45D8E">
      <w:pPr>
        <w:rPr>
          <w:b/>
          <w:bCs/>
          <w:highlight w:val="green"/>
        </w:rPr>
      </w:pPr>
      <w:r w:rsidRPr="001F5600">
        <w:rPr>
          <w:b/>
          <w:bCs/>
          <w:highlight w:val="green"/>
        </w:rPr>
        <w:t>Requerimientos No Funcionales</w:t>
      </w:r>
    </w:p>
    <w:p w14:paraId="23F74808" w14:textId="77777777" w:rsidR="00F45D8E" w:rsidRPr="00F45D8E" w:rsidRDefault="00F45D8E" w:rsidP="00F45D8E">
      <w:r w:rsidRPr="001F5600">
        <w:rPr>
          <w:highlight w:val="green"/>
        </w:rPr>
        <w:t>Aplican a todos los microservicios del sistema y serán verificados durante la corrección.</w:t>
      </w:r>
    </w:p>
    <w:p w14:paraId="60931ABE" w14:textId="77777777" w:rsidR="00F45D8E" w:rsidRPr="00F45D8E" w:rsidRDefault="00F45D8E" w:rsidP="00F45D8E">
      <w:r w:rsidRPr="008E04C2">
        <w:rPr>
          <w:b/>
          <w:bCs/>
          <w:highlight w:val="green"/>
        </w:rPr>
        <w:t>RNF-01 — Envoltorio de respuesta</w:t>
      </w:r>
      <w:r w:rsidRPr="008E04C2">
        <w:rPr>
          <w:highlight w:val="green"/>
        </w:rPr>
        <w:t> Toda respuesta HTTP (éxito y error) en todos los servicios debe usar la estructura genérica </w:t>
      </w:r>
      <w:proofErr w:type="spellStart"/>
      <w:r w:rsidRPr="008E04C2">
        <w:rPr>
          <w:highlight w:val="green"/>
        </w:rPr>
        <w:t>ApiResponse</w:t>
      </w:r>
      <w:proofErr w:type="spellEnd"/>
      <w:r w:rsidRPr="008E04C2">
        <w:rPr>
          <w:highlight w:val="green"/>
        </w:rPr>
        <w:t>&lt;T&gt; con los campos </w:t>
      </w:r>
      <w:proofErr w:type="spellStart"/>
      <w:r w:rsidRPr="008E04C2">
        <w:rPr>
          <w:highlight w:val="green"/>
        </w:rPr>
        <w:t>success</w:t>
      </w:r>
      <w:proofErr w:type="spellEnd"/>
      <w:r w:rsidRPr="008E04C2">
        <w:rPr>
          <w:highlight w:val="green"/>
        </w:rPr>
        <w:t> (</w:t>
      </w:r>
      <w:proofErr w:type="spellStart"/>
      <w:r w:rsidRPr="008E04C2">
        <w:rPr>
          <w:highlight w:val="green"/>
        </w:rPr>
        <w:t>boolean</w:t>
      </w:r>
      <w:proofErr w:type="spellEnd"/>
      <w:r w:rsidRPr="008E04C2">
        <w:rPr>
          <w:highlight w:val="green"/>
        </w:rPr>
        <w:t>), </w:t>
      </w:r>
      <w:proofErr w:type="spellStart"/>
      <w:r w:rsidRPr="008E04C2">
        <w:rPr>
          <w:highlight w:val="green"/>
        </w:rPr>
        <w:t>message</w:t>
      </w:r>
      <w:proofErr w:type="spellEnd"/>
      <w:r w:rsidRPr="008E04C2">
        <w:rPr>
          <w:highlight w:val="green"/>
        </w:rPr>
        <w:t xml:space="preserve"> (String) y data (T, o </w:t>
      </w:r>
      <w:proofErr w:type="spellStart"/>
      <w:r w:rsidRPr="008E04C2">
        <w:rPr>
          <w:highlight w:val="green"/>
        </w:rPr>
        <w:t>null</w:t>
      </w:r>
      <w:proofErr w:type="spellEnd"/>
      <w:r w:rsidRPr="008E04C2">
        <w:rPr>
          <w:highlight w:val="green"/>
        </w:rPr>
        <w:t xml:space="preserve"> en error).</w:t>
      </w:r>
    </w:p>
    <w:p w14:paraId="0675E1F0" w14:textId="77777777" w:rsidR="00F45D8E" w:rsidRPr="00F45D8E" w:rsidRDefault="00F45D8E" w:rsidP="00F45D8E">
      <w:r w:rsidRPr="000955E8">
        <w:rPr>
          <w:b/>
          <w:bCs/>
          <w:highlight w:val="green"/>
        </w:rPr>
        <w:t>RNF-02 — Códigos de estado HTTP</w:t>
      </w:r>
      <w:r w:rsidRPr="000955E8">
        <w:rPr>
          <w:highlight w:val="green"/>
        </w:rPr>
        <w:t> 200 para GET/PUT exitosos, 201 para POST exitoso, 204 para DELETE exitoso, 400 para validación fallida (con </w:t>
      </w:r>
      <w:proofErr w:type="spellStart"/>
      <w:r w:rsidRPr="000955E8">
        <w:rPr>
          <w:highlight w:val="green"/>
        </w:rPr>
        <w:t>Map</w:t>
      </w:r>
      <w:proofErr w:type="spellEnd"/>
      <w:r w:rsidRPr="000955E8">
        <w:rPr>
          <w:highlight w:val="green"/>
        </w:rPr>
        <w:t>&lt;String, List&lt;String&gt;&gt; por campo), 404 para recurso no encontrado, 409 para conflictos o duplicados, 502 para fallo de API externa, 403 para acceso denegado, 500 para errores inesperados.</w:t>
      </w:r>
    </w:p>
    <w:p w14:paraId="736971C7" w14:textId="77777777" w:rsidR="00F45D8E" w:rsidRPr="00F45D8E" w:rsidRDefault="00F45D8E" w:rsidP="00F45D8E">
      <w:r w:rsidRPr="00FF5438">
        <w:rPr>
          <w:b/>
          <w:bCs/>
          <w:highlight w:val="green"/>
        </w:rPr>
        <w:t>RNF-03 — Validación de entrada</w:t>
      </w:r>
      <w:r w:rsidRPr="00FF5438">
        <w:rPr>
          <w:highlight w:val="green"/>
        </w:rPr>
        <w:t xml:space="preserve"> Todos los </w:t>
      </w:r>
      <w:proofErr w:type="spellStart"/>
      <w:r w:rsidRPr="00FF5438">
        <w:rPr>
          <w:highlight w:val="green"/>
        </w:rPr>
        <w:t>DTOs</w:t>
      </w:r>
      <w:proofErr w:type="spellEnd"/>
      <w:r w:rsidRPr="00FF5438">
        <w:rPr>
          <w:highlight w:val="green"/>
        </w:rPr>
        <w:t xml:space="preserve"> de </w:t>
      </w:r>
      <w:proofErr w:type="spellStart"/>
      <w:r w:rsidRPr="00FF5438">
        <w:rPr>
          <w:highlight w:val="green"/>
        </w:rPr>
        <w:t>request</w:t>
      </w:r>
      <w:proofErr w:type="spellEnd"/>
      <w:r w:rsidRPr="00FF5438">
        <w:rPr>
          <w:highlight w:val="green"/>
        </w:rPr>
        <w:t xml:space="preserve"> deben estar validados con Bean </w:t>
      </w:r>
      <w:proofErr w:type="spellStart"/>
      <w:r w:rsidRPr="00FF5438">
        <w:rPr>
          <w:highlight w:val="green"/>
        </w:rPr>
        <w:t>Validation</w:t>
      </w:r>
      <w:proofErr w:type="spellEnd"/>
      <w:r w:rsidRPr="00FF5438">
        <w:rPr>
          <w:highlight w:val="green"/>
        </w:rPr>
        <w:t>. Se deben usar mínimo 6 tipos de anotación distintos en todo el proyecto.</w:t>
      </w:r>
    </w:p>
    <w:p w14:paraId="2F3EC4F9" w14:textId="77777777" w:rsidR="00F45D8E" w:rsidRPr="00F45D8E" w:rsidRDefault="00F45D8E" w:rsidP="00F45D8E">
      <w:r w:rsidRPr="00DA0505">
        <w:rPr>
          <w:b/>
          <w:bCs/>
          <w:highlight w:val="green"/>
        </w:rPr>
        <w:t>RNF-04 — Campos de auditoría</w:t>
      </w:r>
      <w:r w:rsidRPr="00DA0505">
        <w:rPr>
          <w:highlight w:val="green"/>
        </w:rPr>
        <w:t> Al menos dos entidades (en cualquier servicio) deben incluir </w:t>
      </w:r>
      <w:proofErr w:type="spellStart"/>
      <w:r w:rsidRPr="00DA0505">
        <w:rPr>
          <w:highlight w:val="green"/>
        </w:rPr>
        <w:t>createdAt</w:t>
      </w:r>
      <w:proofErr w:type="spellEnd"/>
      <w:r w:rsidRPr="00DA0505">
        <w:rPr>
          <w:highlight w:val="green"/>
        </w:rPr>
        <w:t> y </w:t>
      </w:r>
      <w:proofErr w:type="spellStart"/>
      <w:r w:rsidRPr="00DA0505">
        <w:rPr>
          <w:highlight w:val="green"/>
        </w:rPr>
        <w:t>updatedAt</w:t>
      </w:r>
      <w:proofErr w:type="spellEnd"/>
      <w:r w:rsidRPr="00DA0505">
        <w:rPr>
          <w:highlight w:val="green"/>
        </w:rPr>
        <w:t> poblados automáticamente.</w:t>
      </w:r>
    </w:p>
    <w:p w14:paraId="16174AAB" w14:textId="77777777" w:rsidR="00F45D8E" w:rsidRPr="00F45D8E" w:rsidRDefault="00F45D8E" w:rsidP="00F45D8E">
      <w:r w:rsidRPr="00DA0505">
        <w:rPr>
          <w:b/>
          <w:bCs/>
          <w:highlight w:val="yellow"/>
        </w:rPr>
        <w:t>RNF-05 — Pruebas unitarias</w:t>
      </w:r>
      <w:r w:rsidRPr="00DA0505">
        <w:rPr>
          <w:highlight w:val="yellow"/>
        </w:rPr>
        <w:t> Las pruebas de la capa de servicio deben correr sin errores con </w:t>
      </w:r>
      <w:proofErr w:type="spellStart"/>
      <w:r w:rsidRPr="00DA0505">
        <w:rPr>
          <w:highlight w:val="yellow"/>
        </w:rPr>
        <w:t>mvn</w:t>
      </w:r>
      <w:proofErr w:type="spellEnd"/>
      <w:r w:rsidRPr="00DA0505">
        <w:rPr>
          <w:highlight w:val="yellow"/>
        </w:rPr>
        <w:t xml:space="preserve"> test en cada microservicio que tenga pruebas. Deben cubrir: al menos un </w:t>
      </w:r>
      <w:proofErr w:type="spellStart"/>
      <w:r w:rsidRPr="00DA0505">
        <w:rPr>
          <w:highlight w:val="yellow"/>
        </w:rPr>
        <w:t>happy</w:t>
      </w:r>
      <w:proofErr w:type="spellEnd"/>
      <w:r w:rsidRPr="00DA0505">
        <w:rPr>
          <w:highlight w:val="yellow"/>
        </w:rPr>
        <w:t xml:space="preserve"> </w:t>
      </w:r>
      <w:proofErr w:type="spellStart"/>
      <w:r w:rsidRPr="00DA0505">
        <w:rPr>
          <w:highlight w:val="yellow"/>
        </w:rPr>
        <w:t>path</w:t>
      </w:r>
      <w:proofErr w:type="spellEnd"/>
      <w:r w:rsidRPr="00DA0505">
        <w:rPr>
          <w:highlight w:val="yellow"/>
        </w:rPr>
        <w:t xml:space="preserve"> por servicio probado, al menos dos rutas de excepción con </w:t>
      </w:r>
      <w:proofErr w:type="spellStart"/>
      <w:r w:rsidRPr="00DA0505">
        <w:rPr>
          <w:highlight w:val="yellow"/>
        </w:rPr>
        <w:t>assertThrows</w:t>
      </w:r>
      <w:proofErr w:type="spellEnd"/>
      <w:r w:rsidRPr="00DA0505">
        <w:rPr>
          <w:highlight w:val="yellow"/>
        </w:rPr>
        <w:t>, y al menos un caso de resultado vacío.</w:t>
      </w:r>
    </w:p>
    <w:p w14:paraId="16983D2B" w14:textId="77777777" w:rsidR="00F45D8E" w:rsidRPr="00F45D8E" w:rsidRDefault="00F45D8E" w:rsidP="00F45D8E">
      <w:r w:rsidRPr="00683936">
        <w:rPr>
          <w:b/>
          <w:bCs/>
          <w:highlight w:val="red"/>
        </w:rPr>
        <w:t>RNF-06 — Gestión de secretos</w:t>
      </w:r>
      <w:r w:rsidRPr="00683936">
        <w:rPr>
          <w:highlight w:val="red"/>
        </w:rPr>
        <w:t xml:space="preserve"> El token de RENIEC, la clave de firma JWT y las contraseñas de base de datos no deben estar </w:t>
      </w:r>
      <w:proofErr w:type="spellStart"/>
      <w:r w:rsidRPr="00683936">
        <w:rPr>
          <w:highlight w:val="red"/>
        </w:rPr>
        <w:t>hardcodeados</w:t>
      </w:r>
      <w:proofErr w:type="spellEnd"/>
      <w:r w:rsidRPr="00683936">
        <w:rPr>
          <w:highlight w:val="red"/>
        </w:rPr>
        <w:t xml:space="preserve">. En los microservicios, la clave JWT debe almacenarse en Vault; el token de RENIEC debe leerse con @Value desde el </w:t>
      </w:r>
      <w:proofErr w:type="spellStart"/>
      <w:r w:rsidRPr="00683936">
        <w:rPr>
          <w:highlight w:val="red"/>
        </w:rPr>
        <w:t>Config</w:t>
      </w:r>
      <w:proofErr w:type="spellEnd"/>
      <w:r w:rsidRPr="00683936">
        <w:rPr>
          <w:highlight w:val="red"/>
        </w:rPr>
        <w:t xml:space="preserve"> Server o desde </w:t>
      </w:r>
      <w:proofErr w:type="spellStart"/>
      <w:proofErr w:type="gramStart"/>
      <w:r w:rsidRPr="00683936">
        <w:rPr>
          <w:highlight w:val="red"/>
        </w:rPr>
        <w:t>application.yaml</w:t>
      </w:r>
      <w:proofErr w:type="spellEnd"/>
      <w:proofErr w:type="gramEnd"/>
      <w:r w:rsidRPr="00683936">
        <w:rPr>
          <w:highlight w:val="red"/>
        </w:rPr>
        <w:t>.</w:t>
      </w:r>
    </w:p>
    <w:p w14:paraId="696F5331" w14:textId="7EE1C1A4" w:rsidR="00F45D8E" w:rsidRPr="00F45D8E" w:rsidRDefault="00F45D8E" w:rsidP="00F45D8E">
      <w:r w:rsidRPr="0026359B">
        <w:rPr>
          <w:b/>
          <w:bCs/>
          <w:highlight w:val="green"/>
        </w:rPr>
        <w:t>RNF-07 — Documentación en README</w:t>
      </w:r>
      <w:r w:rsidRPr="0026359B">
        <w:rPr>
          <w:highlight w:val="green"/>
        </w:rPr>
        <w:t> El README.md raíz debe incluir: mapa de microservicios con sus responsabilidades, modelo de datos por servicio, justificación de cada base de datos elegida</w:t>
      </w:r>
      <w:r w:rsidR="006C20F0" w:rsidRPr="0026359B">
        <w:rPr>
          <w:highlight w:val="green"/>
        </w:rPr>
        <w:t xml:space="preserve">, </w:t>
      </w:r>
      <w:r w:rsidRPr="0026359B">
        <w:rPr>
          <w:highlight w:val="green"/>
        </w:rPr>
        <w:t>e instrucciones para levantar el ecosistema completo localmente.</w:t>
      </w:r>
    </w:p>
    <w:p w14:paraId="6ED75DF5" w14:textId="77777777" w:rsidR="00F45D8E" w:rsidRPr="00F45D8E" w:rsidRDefault="00F45D8E" w:rsidP="00F45D8E">
      <w:r w:rsidRPr="00C57249">
        <w:rPr>
          <w:b/>
          <w:bCs/>
          <w:highlight w:val="green"/>
        </w:rPr>
        <w:t>RNF-08 — Todo el tráfico pasa por el Gateway</w:t>
      </w:r>
      <w:r w:rsidRPr="00C57249">
        <w:rPr>
          <w:highlight w:val="green"/>
        </w:rPr>
        <w:t> Los clientes externos solo interactúan con el sistema a través del API Gateway. Los microservicios de negocio no deben ser accesibles directamente desde el exterior en el entorno de producción local (puertos no expuestos o protegidos).</w:t>
      </w:r>
    </w:p>
    <w:p w14:paraId="42500AC6" w14:textId="77777777" w:rsidR="006A1502" w:rsidRDefault="006A1502">
      <w:r>
        <w:br w:type="page"/>
      </w:r>
    </w:p>
    <w:p w14:paraId="573C7411" w14:textId="27214490" w:rsidR="00F45D8E" w:rsidRPr="00F45D8E" w:rsidRDefault="00000000" w:rsidP="00F45D8E">
      <w:r>
        <w:lastRenderedPageBreak/>
        <w:pict w14:anchorId="208DE7F7">
          <v:rect id="_x0000_i1028" style="width:0;height:3pt" o:hralign="center" o:hrstd="t" o:hr="t" fillcolor="#a0a0a0" stroked="f"/>
        </w:pict>
      </w:r>
    </w:p>
    <w:p w14:paraId="453D97F4" w14:textId="77777777" w:rsidR="00F45D8E" w:rsidRPr="00D81487" w:rsidRDefault="00F45D8E" w:rsidP="00F45D8E">
      <w:pPr>
        <w:rPr>
          <w:b/>
          <w:bCs/>
          <w:highlight w:val="green"/>
        </w:rPr>
      </w:pPr>
      <w:r w:rsidRPr="00D81487">
        <w:rPr>
          <w:b/>
          <w:bCs/>
          <w:highlight w:val="green"/>
        </w:rPr>
        <w:t>PARTE A — MICROSERVICIOS DE NEGOCIO (120 puntos)</w:t>
      </w:r>
    </w:p>
    <w:p w14:paraId="66FB3511" w14:textId="77777777" w:rsidR="00F45D8E" w:rsidRPr="00F45D8E" w:rsidRDefault="00F45D8E" w:rsidP="00F45D8E">
      <w:r w:rsidRPr="00D81487">
        <w:rPr>
          <w:highlight w:val="green"/>
        </w:rPr>
        <w:t>Estas secciones evalúan las habilidades de Spring Boot aplicadas dentro del contexto de microservicios. Los criterios se evalúan sobre el </w:t>
      </w:r>
      <w:r w:rsidRPr="00D81487">
        <w:rPr>
          <w:b/>
          <w:bCs/>
          <w:highlight w:val="green"/>
        </w:rPr>
        <w:t>conjunto de servicios</w:t>
      </w:r>
      <w:r w:rsidRPr="00D81487">
        <w:rPr>
          <w:highlight w:val="green"/>
        </w:rPr>
        <w:t>, no por servicio individual, salvo indicación contraria.</w:t>
      </w:r>
    </w:p>
    <w:p w14:paraId="4E2FCDAD" w14:textId="77777777" w:rsidR="00F45D8E" w:rsidRPr="00F45D8E" w:rsidRDefault="00000000" w:rsidP="00F45D8E">
      <w:r>
        <w:pict w14:anchorId="7F089F65">
          <v:rect id="_x0000_i1029" style="width:0;height:3pt" o:hralign="center" o:hrstd="t" o:hr="t" fillcolor="#a0a0a0" stroked="f"/>
        </w:pict>
      </w:r>
    </w:p>
    <w:p w14:paraId="11806EA5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1AF25365" w14:textId="0BBDF584" w:rsidR="00F45D8E" w:rsidRPr="0026359B" w:rsidRDefault="00F45D8E" w:rsidP="00F45D8E">
      <w:pPr>
        <w:rPr>
          <w:b/>
          <w:bCs/>
          <w:highlight w:val="green"/>
        </w:rPr>
      </w:pPr>
      <w:r w:rsidRPr="0026359B">
        <w:rPr>
          <w:b/>
          <w:bCs/>
          <w:highlight w:val="green"/>
        </w:rPr>
        <w:lastRenderedPageBreak/>
        <w:t>Sección 1: Diseño e Identificación de Microservicios (10 puntos)</w:t>
      </w:r>
    </w:p>
    <w:p w14:paraId="5D761298" w14:textId="77777777" w:rsidR="00F45D8E" w:rsidRPr="0026359B" w:rsidRDefault="00F45D8E" w:rsidP="00F45D8E">
      <w:pPr>
        <w:rPr>
          <w:highlight w:val="green"/>
        </w:rPr>
      </w:pPr>
      <w:r w:rsidRPr="0026359B">
        <w:rPr>
          <w:b/>
          <w:bCs/>
          <w:highlight w:val="green"/>
        </w:rPr>
        <w:t>Qué se evalúa:</w:t>
      </w:r>
      <w:r w:rsidRPr="0026359B">
        <w:rPr>
          <w:highlight w:val="green"/>
        </w:rPr>
        <w:t xml:space="preserve"> Capacidad de identificar </w:t>
      </w:r>
      <w:proofErr w:type="spellStart"/>
      <w:r w:rsidRPr="0026359B">
        <w:rPr>
          <w:highlight w:val="green"/>
        </w:rPr>
        <w:t>bounded</w:t>
      </w:r>
      <w:proofErr w:type="spellEnd"/>
      <w:r w:rsidRPr="0026359B">
        <w:rPr>
          <w:highlight w:val="green"/>
        </w:rPr>
        <w:t xml:space="preserve"> </w:t>
      </w:r>
      <w:proofErr w:type="spellStart"/>
      <w:r w:rsidRPr="0026359B">
        <w:rPr>
          <w:highlight w:val="green"/>
        </w:rPr>
        <w:t>contexts</w:t>
      </w:r>
      <w:proofErr w:type="spellEnd"/>
      <w:r w:rsidRPr="0026359B">
        <w:rPr>
          <w:highlight w:val="green"/>
        </w:rPr>
        <w:t xml:space="preserve"> coherentes y de definir responsabilidades claras para cada servicio antes de implementar.</w:t>
      </w:r>
    </w:p>
    <w:p w14:paraId="15B4474F" w14:textId="77777777" w:rsidR="00F45D8E" w:rsidRPr="0026359B" w:rsidRDefault="00F45D8E" w:rsidP="00F45D8E">
      <w:pPr>
        <w:rPr>
          <w:highlight w:val="green"/>
        </w:rPr>
      </w:pPr>
      <w:r w:rsidRPr="0026359B">
        <w:rPr>
          <w:b/>
          <w:bCs/>
          <w:highlight w:val="green"/>
        </w:rPr>
        <w:t>Entregables:</w:t>
      </w:r>
    </w:p>
    <w:p w14:paraId="40205F5E" w14:textId="77777777" w:rsidR="00F45D8E" w:rsidRPr="0026359B" w:rsidRDefault="00F45D8E" w:rsidP="00F45D8E">
      <w:pPr>
        <w:numPr>
          <w:ilvl w:val="0"/>
          <w:numId w:val="3"/>
        </w:numPr>
        <w:rPr>
          <w:highlight w:val="green"/>
        </w:rPr>
      </w:pPr>
      <w:r w:rsidRPr="0026359B">
        <w:rPr>
          <w:highlight w:val="green"/>
        </w:rPr>
        <w:t>Sección en el README.md que liste cada microservicio de negocio con:</w:t>
      </w:r>
    </w:p>
    <w:p w14:paraId="34F75F6F" w14:textId="77777777" w:rsidR="00F45D8E" w:rsidRPr="0026359B" w:rsidRDefault="00F45D8E" w:rsidP="00F45D8E">
      <w:pPr>
        <w:numPr>
          <w:ilvl w:val="1"/>
          <w:numId w:val="3"/>
        </w:numPr>
        <w:rPr>
          <w:highlight w:val="green"/>
        </w:rPr>
      </w:pPr>
      <w:r w:rsidRPr="0026359B">
        <w:rPr>
          <w:highlight w:val="green"/>
        </w:rPr>
        <w:t xml:space="preserve">Su nombre y el </w:t>
      </w:r>
      <w:proofErr w:type="spellStart"/>
      <w:r w:rsidRPr="0026359B">
        <w:rPr>
          <w:highlight w:val="green"/>
        </w:rPr>
        <w:t>bounded</w:t>
      </w:r>
      <w:proofErr w:type="spellEnd"/>
      <w:r w:rsidRPr="0026359B">
        <w:rPr>
          <w:highlight w:val="green"/>
        </w:rPr>
        <w:t xml:space="preserve"> </w:t>
      </w:r>
      <w:proofErr w:type="spellStart"/>
      <w:r w:rsidRPr="0026359B">
        <w:rPr>
          <w:highlight w:val="green"/>
        </w:rPr>
        <w:t>context</w:t>
      </w:r>
      <w:proofErr w:type="spellEnd"/>
      <w:r w:rsidRPr="0026359B">
        <w:rPr>
          <w:highlight w:val="green"/>
        </w:rPr>
        <w:t xml:space="preserve"> que representa.</w:t>
      </w:r>
    </w:p>
    <w:p w14:paraId="1114E757" w14:textId="77777777" w:rsidR="00F45D8E" w:rsidRPr="0026359B" w:rsidRDefault="00F45D8E" w:rsidP="00F45D8E">
      <w:pPr>
        <w:numPr>
          <w:ilvl w:val="1"/>
          <w:numId w:val="3"/>
        </w:numPr>
        <w:rPr>
          <w:highlight w:val="green"/>
        </w:rPr>
      </w:pPr>
      <w:r w:rsidRPr="0026359B">
        <w:rPr>
          <w:highlight w:val="green"/>
        </w:rPr>
        <w:t>Las entidades que gestiona.</w:t>
      </w:r>
    </w:p>
    <w:p w14:paraId="69FBA90E" w14:textId="77777777" w:rsidR="00F45D8E" w:rsidRPr="0026359B" w:rsidRDefault="00F45D8E" w:rsidP="00F45D8E">
      <w:pPr>
        <w:numPr>
          <w:ilvl w:val="1"/>
          <w:numId w:val="3"/>
        </w:numPr>
        <w:rPr>
          <w:highlight w:val="green"/>
        </w:rPr>
      </w:pPr>
      <w:r w:rsidRPr="0026359B">
        <w:rPr>
          <w:highlight w:val="green"/>
        </w:rPr>
        <w:t>Los RF que implementa.</w:t>
      </w:r>
    </w:p>
    <w:p w14:paraId="76915D9E" w14:textId="77777777" w:rsidR="00F45D8E" w:rsidRPr="0026359B" w:rsidRDefault="00F45D8E" w:rsidP="00F45D8E">
      <w:pPr>
        <w:numPr>
          <w:ilvl w:val="1"/>
          <w:numId w:val="3"/>
        </w:numPr>
        <w:rPr>
          <w:highlight w:val="green"/>
        </w:rPr>
      </w:pPr>
      <w:r w:rsidRPr="0026359B">
        <w:rPr>
          <w:highlight w:val="green"/>
        </w:rPr>
        <w:t>La base de datos que usa y por qué.</w:t>
      </w:r>
    </w:p>
    <w:p w14:paraId="41C166F1" w14:textId="77777777" w:rsidR="00F45D8E" w:rsidRPr="0026359B" w:rsidRDefault="00F45D8E" w:rsidP="00F45D8E">
      <w:pPr>
        <w:numPr>
          <w:ilvl w:val="1"/>
          <w:numId w:val="3"/>
        </w:numPr>
        <w:rPr>
          <w:highlight w:val="green"/>
        </w:rPr>
      </w:pPr>
      <w:r w:rsidRPr="0026359B">
        <w:rPr>
          <w:highlight w:val="green"/>
        </w:rPr>
        <w:t>Los otros servicios con los que se comunica y el tipo de comunicación (sincrónica / asincrónica).</w:t>
      </w:r>
    </w:p>
    <w:p w14:paraId="3396FECC" w14:textId="77777777" w:rsidR="00F45D8E" w:rsidRPr="0026359B" w:rsidRDefault="00F45D8E" w:rsidP="00F45D8E">
      <w:pPr>
        <w:numPr>
          <w:ilvl w:val="0"/>
          <w:numId w:val="3"/>
        </w:numPr>
        <w:rPr>
          <w:highlight w:val="green"/>
        </w:rPr>
      </w:pPr>
      <w:r w:rsidRPr="0026359B">
        <w:rPr>
          <w:highlight w:val="green"/>
        </w:rPr>
        <w:t>Mínimo </w:t>
      </w:r>
      <w:r w:rsidRPr="0026359B">
        <w:rPr>
          <w:b/>
          <w:bCs/>
          <w:highlight w:val="green"/>
        </w:rPr>
        <w:t>3 microservicios de negocio</w:t>
      </w:r>
      <w:r w:rsidRPr="0026359B">
        <w:rPr>
          <w:highlight w:val="green"/>
        </w:rPr>
        <w:t> con responsabilidades claramente diferenciadas y sin solapamiento de dominio.</w:t>
      </w:r>
    </w:p>
    <w:p w14:paraId="42B9AA61" w14:textId="77777777" w:rsidR="00F45D8E" w:rsidRPr="0026359B" w:rsidRDefault="00F45D8E" w:rsidP="00F45D8E">
      <w:pPr>
        <w:numPr>
          <w:ilvl w:val="0"/>
          <w:numId w:val="3"/>
        </w:numPr>
        <w:rPr>
          <w:highlight w:val="green"/>
        </w:rPr>
      </w:pPr>
      <w:r w:rsidRPr="0026359B">
        <w:rPr>
          <w:highlight w:val="green"/>
        </w:rPr>
        <w:t>Diagrama o tabla en el README.md que muestre las dependencias entre servicios (quién llama a quién).</w:t>
      </w:r>
    </w:p>
    <w:p w14:paraId="67CA3602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0"/>
        <w:gridCol w:w="1022"/>
      </w:tblGrid>
      <w:tr w:rsidR="00F45D8E" w:rsidRPr="00F45D8E" w14:paraId="32F262D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6E4B5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0E8DD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44F35DE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5C192" w14:textId="77777777" w:rsidR="00F45D8E" w:rsidRPr="00F45D8E" w:rsidRDefault="00F45D8E" w:rsidP="00F45D8E">
            <w:r w:rsidRPr="00F45D8E">
              <w:t xml:space="preserve">Mínimo 3 microservicios con </w:t>
            </w:r>
            <w:proofErr w:type="spellStart"/>
            <w:r w:rsidRPr="00F45D8E">
              <w:t>bounded</w:t>
            </w:r>
            <w:proofErr w:type="spellEnd"/>
            <w:r w:rsidRPr="00F45D8E">
              <w:t xml:space="preserve"> </w:t>
            </w:r>
            <w:proofErr w:type="spellStart"/>
            <w:r w:rsidRPr="00F45D8E">
              <w:t>contexts</w:t>
            </w:r>
            <w:proofErr w:type="spellEnd"/>
            <w:r w:rsidRPr="00F45D8E">
              <w:t xml:space="preserve"> diferenciados y documentados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FC91F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758958B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5AD13" w14:textId="77777777" w:rsidR="00F45D8E" w:rsidRPr="00F45D8E" w:rsidRDefault="00F45D8E" w:rsidP="00F45D8E">
            <w:r w:rsidRPr="00F45D8E">
              <w:t>Responsabilidades y RF asignados a cada servicio sin solapamientos evidentes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D830D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691E1FE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C8FBD" w14:textId="77777777" w:rsidR="00F45D8E" w:rsidRPr="00F45D8E" w:rsidRDefault="00F45D8E" w:rsidP="00F45D8E">
            <w:r w:rsidRPr="00F45D8E">
              <w:t xml:space="preserve">Diagrama o tabla de dependencias </w:t>
            </w:r>
            <w:proofErr w:type="spellStart"/>
            <w:r w:rsidRPr="00F45D8E">
              <w:t>inter-servicio</w:t>
            </w:r>
            <w:proofErr w:type="spellEnd"/>
            <w:r w:rsidRPr="00F45D8E">
              <w:t xml:space="preserve"> incluido en el README.md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30EDE" w14:textId="77777777" w:rsidR="00F45D8E" w:rsidRPr="00F45D8E" w:rsidRDefault="00F45D8E" w:rsidP="00F45D8E">
            <w:r w:rsidRPr="00F45D8E">
              <w:t>3</w:t>
            </w:r>
          </w:p>
        </w:tc>
      </w:tr>
    </w:tbl>
    <w:p w14:paraId="43B9F4A6" w14:textId="77777777" w:rsidR="00F45D8E" w:rsidRPr="00F45D8E" w:rsidRDefault="00000000" w:rsidP="00F45D8E">
      <w:r>
        <w:pict w14:anchorId="08D7D1C7">
          <v:rect id="_x0000_i1030" style="width:0;height:3pt" o:hralign="center" o:hrstd="t" o:hr="t" fillcolor="#a0a0a0" stroked="f"/>
        </w:pict>
      </w:r>
    </w:p>
    <w:p w14:paraId="0745619A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4FEB4C16" w14:textId="3A0FB2A6" w:rsidR="00F45D8E" w:rsidRPr="0096545D" w:rsidRDefault="00F45D8E" w:rsidP="00F45D8E">
      <w:pPr>
        <w:rPr>
          <w:b/>
          <w:bCs/>
          <w:highlight w:val="green"/>
        </w:rPr>
      </w:pPr>
      <w:r w:rsidRPr="0096545D">
        <w:rPr>
          <w:b/>
          <w:bCs/>
          <w:highlight w:val="green"/>
        </w:rPr>
        <w:lastRenderedPageBreak/>
        <w:t>Sección 2: Entidades y Base de Datos (20 puntos)</w:t>
      </w:r>
    </w:p>
    <w:p w14:paraId="10D2C249" w14:textId="77777777" w:rsidR="00F45D8E" w:rsidRPr="0096545D" w:rsidRDefault="00F45D8E" w:rsidP="00F45D8E">
      <w:pPr>
        <w:rPr>
          <w:highlight w:val="green"/>
        </w:rPr>
      </w:pPr>
      <w:r w:rsidRPr="0096545D">
        <w:rPr>
          <w:b/>
          <w:bCs/>
          <w:highlight w:val="green"/>
        </w:rPr>
        <w:t>Qué se evalúa:</w:t>
      </w:r>
      <w:r w:rsidRPr="0096545D">
        <w:rPr>
          <w:highlight w:val="green"/>
        </w:rPr>
        <w:t> Correcto modelado de datos dentro de cada servicio; cada servicio es dueño exclusivo de sus entidades. Cubre RF-01 al RF-09 en el nivel de modelo, y RNF-04.</w:t>
      </w:r>
    </w:p>
    <w:p w14:paraId="00741947" w14:textId="77777777" w:rsidR="00F45D8E" w:rsidRPr="0096545D" w:rsidRDefault="00F45D8E" w:rsidP="00F45D8E">
      <w:pPr>
        <w:rPr>
          <w:highlight w:val="green"/>
        </w:rPr>
      </w:pPr>
      <w:r w:rsidRPr="0096545D">
        <w:rPr>
          <w:b/>
          <w:bCs/>
          <w:highlight w:val="green"/>
        </w:rPr>
        <w:t>Entregables (evaluados sobre el conjunto de servicios):</w:t>
      </w:r>
    </w:p>
    <w:p w14:paraId="00FA7976" w14:textId="77777777" w:rsidR="00F45D8E" w:rsidRPr="0096545D" w:rsidRDefault="00F45D8E" w:rsidP="00F45D8E">
      <w:pPr>
        <w:numPr>
          <w:ilvl w:val="0"/>
          <w:numId w:val="4"/>
        </w:numPr>
        <w:rPr>
          <w:highlight w:val="green"/>
        </w:rPr>
      </w:pPr>
      <w:r w:rsidRPr="0096545D">
        <w:rPr>
          <w:highlight w:val="green"/>
        </w:rPr>
        <w:t>Mínimo </w:t>
      </w:r>
      <w:r w:rsidRPr="0096545D">
        <w:rPr>
          <w:b/>
          <w:bCs/>
          <w:highlight w:val="green"/>
        </w:rPr>
        <w:t>4 entidades en total</w:t>
      </w:r>
      <w:r w:rsidRPr="0096545D">
        <w:rPr>
          <w:highlight w:val="green"/>
        </w:rPr>
        <w:t> distribuidas entre los servicios, cada una con anotaciones JPA o MongoDB completas.</w:t>
      </w:r>
    </w:p>
    <w:p w14:paraId="24124DFB" w14:textId="77777777" w:rsidR="00F45D8E" w:rsidRPr="0096545D" w:rsidRDefault="00F45D8E" w:rsidP="00F45D8E">
      <w:pPr>
        <w:numPr>
          <w:ilvl w:val="0"/>
          <w:numId w:val="4"/>
        </w:numPr>
        <w:rPr>
          <w:highlight w:val="green"/>
        </w:rPr>
      </w:pPr>
      <w:r w:rsidRPr="0096545D">
        <w:rPr>
          <w:highlight w:val="green"/>
        </w:rPr>
        <w:t>Cada microservicio gestiona sus propias entidades; </w:t>
      </w:r>
      <w:r w:rsidRPr="0096545D">
        <w:rPr>
          <w:b/>
          <w:bCs/>
          <w:highlight w:val="green"/>
        </w:rPr>
        <w:t>ninguna entidad JPA es compartida entre servicios</w:t>
      </w:r>
      <w:r w:rsidRPr="0096545D">
        <w:rPr>
          <w:highlight w:val="green"/>
        </w:rPr>
        <w:t xml:space="preserve"> (la comunicación entre servicios usa </w:t>
      </w:r>
      <w:proofErr w:type="spellStart"/>
      <w:r w:rsidRPr="0096545D">
        <w:rPr>
          <w:highlight w:val="green"/>
        </w:rPr>
        <w:t>DTOs</w:t>
      </w:r>
      <w:proofErr w:type="spellEnd"/>
      <w:r w:rsidRPr="0096545D">
        <w:rPr>
          <w:highlight w:val="green"/>
        </w:rPr>
        <w:t xml:space="preserve"> o </w:t>
      </w:r>
      <w:proofErr w:type="spellStart"/>
      <w:r w:rsidRPr="0096545D">
        <w:rPr>
          <w:highlight w:val="green"/>
        </w:rPr>
        <w:t>IDs</w:t>
      </w:r>
      <w:proofErr w:type="spellEnd"/>
      <w:r w:rsidRPr="0096545D">
        <w:rPr>
          <w:highlight w:val="green"/>
        </w:rPr>
        <w:t>, no entidades).</w:t>
      </w:r>
    </w:p>
    <w:p w14:paraId="6D46584E" w14:textId="77777777" w:rsidR="00F45D8E" w:rsidRPr="003B10DC" w:rsidRDefault="00F45D8E" w:rsidP="00F45D8E">
      <w:pPr>
        <w:numPr>
          <w:ilvl w:val="0"/>
          <w:numId w:val="4"/>
        </w:numPr>
        <w:rPr>
          <w:highlight w:val="green"/>
        </w:rPr>
      </w:pPr>
      <w:r w:rsidRPr="003B10DC">
        <w:rPr>
          <w:highlight w:val="green"/>
        </w:rPr>
        <w:t>Al menos </w:t>
      </w:r>
      <w:r w:rsidRPr="003B10DC">
        <w:rPr>
          <w:b/>
          <w:bCs/>
          <w:highlight w:val="green"/>
        </w:rPr>
        <w:t>una relación @OneToMany / @ManyToOne</w:t>
      </w:r>
      <w:r w:rsidRPr="003B10DC">
        <w:rPr>
          <w:highlight w:val="green"/>
        </w:rPr>
        <w:t> en alguno de los servicios, correctamente configurada.</w:t>
      </w:r>
    </w:p>
    <w:p w14:paraId="3EB689C8" w14:textId="77777777" w:rsidR="00F45D8E" w:rsidRPr="00C57249" w:rsidRDefault="00F45D8E" w:rsidP="00F45D8E">
      <w:pPr>
        <w:numPr>
          <w:ilvl w:val="0"/>
          <w:numId w:val="4"/>
        </w:numPr>
        <w:rPr>
          <w:highlight w:val="green"/>
        </w:rPr>
      </w:pPr>
      <w:r w:rsidRPr="00C57249">
        <w:rPr>
          <w:highlight w:val="green"/>
        </w:rPr>
        <w:t>Al menos </w:t>
      </w:r>
      <w:r w:rsidRPr="00C57249">
        <w:rPr>
          <w:b/>
          <w:bCs/>
          <w:highlight w:val="green"/>
        </w:rPr>
        <w:t>una relación @ManyToMany</w:t>
      </w:r>
      <w:r w:rsidRPr="00C57249">
        <w:rPr>
          <w:highlight w:val="green"/>
        </w:rPr>
        <w:t> con tabla intermedia explícita en alguno de los servicios (cubre RF-09).</w:t>
      </w:r>
    </w:p>
    <w:p w14:paraId="7BD08D01" w14:textId="77777777" w:rsidR="00F45D8E" w:rsidRPr="00030E62" w:rsidRDefault="00F45D8E" w:rsidP="00F45D8E">
      <w:pPr>
        <w:numPr>
          <w:ilvl w:val="0"/>
          <w:numId w:val="4"/>
        </w:numPr>
        <w:rPr>
          <w:highlight w:val="green"/>
        </w:rPr>
      </w:pPr>
      <w:r w:rsidRPr="00030E62">
        <w:rPr>
          <w:highlight w:val="green"/>
        </w:rPr>
        <w:t>Campos </w:t>
      </w:r>
      <w:proofErr w:type="spellStart"/>
      <w:r w:rsidRPr="00030E62">
        <w:rPr>
          <w:highlight w:val="green"/>
        </w:rPr>
        <w:t>createdAt</w:t>
      </w:r>
      <w:proofErr w:type="spellEnd"/>
      <w:r w:rsidRPr="00030E62">
        <w:rPr>
          <w:highlight w:val="green"/>
        </w:rPr>
        <w:t> y </w:t>
      </w:r>
      <w:proofErr w:type="spellStart"/>
      <w:r w:rsidRPr="00030E62">
        <w:rPr>
          <w:highlight w:val="green"/>
        </w:rPr>
        <w:t>updatedAt</w:t>
      </w:r>
      <w:proofErr w:type="spellEnd"/>
      <w:r w:rsidRPr="00030E62">
        <w:rPr>
          <w:highlight w:val="green"/>
        </w:rPr>
        <w:t> en al menos 2 entidades con gestión automática (cubre RNF-04).</w:t>
      </w:r>
    </w:p>
    <w:p w14:paraId="0ABE46EB" w14:textId="77777777" w:rsidR="00F45D8E" w:rsidRPr="001F5600" w:rsidRDefault="00F45D8E" w:rsidP="00F45D8E">
      <w:pPr>
        <w:numPr>
          <w:ilvl w:val="0"/>
          <w:numId w:val="4"/>
        </w:numPr>
        <w:rPr>
          <w:highlight w:val="green"/>
        </w:rPr>
      </w:pPr>
      <w:r w:rsidRPr="001F5600">
        <w:rPr>
          <w:highlight w:val="green"/>
        </w:rPr>
        <w:t>UUID como tipo de clave primaria en todas las entidades.</w:t>
      </w:r>
    </w:p>
    <w:p w14:paraId="40B35A0C" w14:textId="77777777" w:rsidR="00F45D8E" w:rsidRPr="001F5600" w:rsidRDefault="00F45D8E" w:rsidP="00F45D8E">
      <w:pPr>
        <w:numPr>
          <w:ilvl w:val="0"/>
          <w:numId w:val="4"/>
        </w:numPr>
        <w:rPr>
          <w:highlight w:val="green"/>
        </w:rPr>
      </w:pPr>
      <w:r w:rsidRPr="001F5600">
        <w:rPr>
          <w:highlight w:val="green"/>
        </w:rPr>
        <w:t>Modelo de datos de cada servicio documentado en el README.md.</w:t>
      </w:r>
    </w:p>
    <w:p w14:paraId="3B924C6F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652C9CC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B2280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78315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5F8C3D0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6C066" w14:textId="77777777" w:rsidR="00F45D8E" w:rsidRPr="00F45D8E" w:rsidRDefault="00F45D8E" w:rsidP="00F45D8E">
            <w:r w:rsidRPr="00F45D8E">
              <w:t>Mínimo 4 entidades totales con anotaciones JPA / MongoDB completas y correctas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007E8" w14:textId="77777777" w:rsidR="00F45D8E" w:rsidRPr="00F45D8E" w:rsidRDefault="00F45D8E" w:rsidP="00F45D8E">
            <w:r w:rsidRPr="00F45D8E">
              <w:t>7</w:t>
            </w:r>
          </w:p>
        </w:tc>
      </w:tr>
      <w:tr w:rsidR="00F45D8E" w:rsidRPr="00F45D8E" w14:paraId="682901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EF99C" w14:textId="77777777" w:rsidR="00F45D8E" w:rsidRPr="00F45D8E" w:rsidRDefault="00F45D8E" w:rsidP="00F45D8E">
            <w:r w:rsidRPr="00F45D8E">
              <w:t xml:space="preserve">Ninguna entidad JPA compartida entre servicios; comunicación </w:t>
            </w:r>
            <w:proofErr w:type="spellStart"/>
            <w:r w:rsidRPr="00F45D8E">
              <w:t>inter-servicio</w:t>
            </w:r>
            <w:proofErr w:type="spellEnd"/>
            <w:r w:rsidRPr="00F45D8E">
              <w:t xml:space="preserve"> solo por </w:t>
            </w:r>
            <w:proofErr w:type="spellStart"/>
            <w:r w:rsidRPr="00F45D8E">
              <w:t>DTOs</w:t>
            </w:r>
            <w:proofErr w:type="spellEnd"/>
            <w:r w:rsidRPr="00F45D8E">
              <w:t xml:space="preserve"> o </w:t>
            </w:r>
            <w:proofErr w:type="spellStart"/>
            <w:r w:rsidRPr="00F45D8E">
              <w:t>IDs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AA000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1EFD284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725E" w14:textId="77777777" w:rsidR="00F45D8E" w:rsidRPr="00F45D8E" w:rsidRDefault="00F45D8E" w:rsidP="00F45D8E">
            <w:r w:rsidRPr="00F45D8E">
              <w:t>Relación @OneToMany / @ManyToOne correctamente configurada en al menos 1 servicio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5272F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6B4D2D3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E8BA5" w14:textId="77777777" w:rsidR="00F45D8E" w:rsidRPr="00F45D8E" w:rsidRDefault="00F45D8E" w:rsidP="00F45D8E">
            <w:r w:rsidRPr="00F45D8E">
              <w:t>Relación @ManyToMany con @JoinTable explícito en al menos 1 servicio (RF-09)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03C10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4243927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C9D7B" w14:textId="77777777" w:rsidR="00F45D8E" w:rsidRPr="00F45D8E" w:rsidRDefault="00F45D8E" w:rsidP="00F45D8E">
            <w:r w:rsidRPr="00F45D8E">
              <w:t>Campos </w:t>
            </w:r>
            <w:proofErr w:type="spellStart"/>
            <w:r w:rsidRPr="00F45D8E">
              <w:t>createdAt</w:t>
            </w:r>
            <w:proofErr w:type="spellEnd"/>
            <w:r w:rsidRPr="00F45D8E">
              <w:t> y </w:t>
            </w:r>
            <w:proofErr w:type="spellStart"/>
            <w:r w:rsidRPr="00F45D8E">
              <w:t>updatedAt</w:t>
            </w:r>
            <w:proofErr w:type="spellEnd"/>
            <w:r w:rsidRPr="00F45D8E">
              <w:t> en al menos 2 entidades con gestión automática (RNF-04)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22CF5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14EB3B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6A271" w14:textId="77777777" w:rsidR="00F45D8E" w:rsidRPr="00F45D8E" w:rsidRDefault="00F45D8E" w:rsidP="00F45D8E">
            <w:r w:rsidRPr="00F45D8E">
              <w:t>Modelo de datos de cada servicio incluido en el README.md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2A044" w14:textId="77777777" w:rsidR="00F45D8E" w:rsidRPr="00F45D8E" w:rsidRDefault="00F45D8E" w:rsidP="00F45D8E">
            <w:r w:rsidRPr="00F45D8E">
              <w:t>1</w:t>
            </w:r>
          </w:p>
        </w:tc>
      </w:tr>
    </w:tbl>
    <w:p w14:paraId="1F444BB8" w14:textId="77777777" w:rsidR="00F45D8E" w:rsidRPr="00F45D8E" w:rsidRDefault="00000000" w:rsidP="00F45D8E">
      <w:r>
        <w:pict w14:anchorId="5A9786B3">
          <v:rect id="_x0000_i1031" style="width:0;height:3pt" o:hralign="center" o:hrstd="t" o:hr="t" fillcolor="#a0a0a0" stroked="f"/>
        </w:pict>
      </w:r>
    </w:p>
    <w:p w14:paraId="2909595C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1A1992F6" w14:textId="0721716F" w:rsidR="00F45D8E" w:rsidRPr="00E81B44" w:rsidRDefault="00F45D8E" w:rsidP="00F45D8E">
      <w:pPr>
        <w:rPr>
          <w:b/>
          <w:bCs/>
          <w:highlight w:val="green"/>
        </w:rPr>
      </w:pPr>
      <w:r w:rsidRPr="00E81B44">
        <w:rPr>
          <w:b/>
          <w:bCs/>
          <w:highlight w:val="green"/>
        </w:rPr>
        <w:lastRenderedPageBreak/>
        <w:t xml:space="preserve">Sección 3: </w:t>
      </w:r>
      <w:proofErr w:type="spellStart"/>
      <w:r w:rsidRPr="00E81B44">
        <w:rPr>
          <w:b/>
          <w:bCs/>
          <w:highlight w:val="green"/>
        </w:rPr>
        <w:t>DTOs</w:t>
      </w:r>
      <w:proofErr w:type="spellEnd"/>
      <w:r w:rsidRPr="00E81B44">
        <w:rPr>
          <w:b/>
          <w:bCs/>
          <w:highlight w:val="green"/>
        </w:rPr>
        <w:t xml:space="preserve"> y Validaciones (10 puntos)</w:t>
      </w:r>
    </w:p>
    <w:p w14:paraId="622794EC" w14:textId="77777777" w:rsidR="00F45D8E" w:rsidRPr="00F45D8E" w:rsidRDefault="00F45D8E" w:rsidP="00F45D8E">
      <w:r w:rsidRPr="00E81B44">
        <w:rPr>
          <w:b/>
          <w:bCs/>
          <w:highlight w:val="green"/>
        </w:rPr>
        <w:t>Qué se evalúa:</w:t>
      </w:r>
      <w:r w:rsidRPr="00E81B44">
        <w:rPr>
          <w:highlight w:val="green"/>
        </w:rPr>
        <w:t> Separación entre capa de persistencia y API pública en cada servicio; validaciones declarativas. Cubre RNF-01 y RNF-03.</w:t>
      </w:r>
    </w:p>
    <w:p w14:paraId="23890C5C" w14:textId="77777777" w:rsidR="00F45D8E" w:rsidRPr="0096545D" w:rsidRDefault="00F45D8E" w:rsidP="00F45D8E">
      <w:pPr>
        <w:rPr>
          <w:highlight w:val="green"/>
        </w:rPr>
      </w:pPr>
      <w:r w:rsidRPr="0096545D">
        <w:rPr>
          <w:b/>
          <w:bCs/>
          <w:highlight w:val="green"/>
        </w:rPr>
        <w:t>Entregables:</w:t>
      </w:r>
    </w:p>
    <w:p w14:paraId="5BABEB1B" w14:textId="77777777" w:rsidR="00F45D8E" w:rsidRPr="0096545D" w:rsidRDefault="00F45D8E" w:rsidP="00F45D8E">
      <w:pPr>
        <w:numPr>
          <w:ilvl w:val="0"/>
          <w:numId w:val="5"/>
        </w:numPr>
        <w:rPr>
          <w:highlight w:val="green"/>
        </w:rPr>
      </w:pPr>
      <w:proofErr w:type="spellStart"/>
      <w:r w:rsidRPr="0096545D">
        <w:rPr>
          <w:highlight w:val="green"/>
        </w:rPr>
        <w:t>DTOs</w:t>
      </w:r>
      <w:proofErr w:type="spellEnd"/>
      <w:r w:rsidRPr="0096545D">
        <w:rPr>
          <w:highlight w:val="green"/>
        </w:rPr>
        <w:t xml:space="preserve"> separados en paquetes </w:t>
      </w:r>
      <w:proofErr w:type="spellStart"/>
      <w:r w:rsidRPr="0096545D">
        <w:rPr>
          <w:highlight w:val="green"/>
        </w:rPr>
        <w:t>request</w:t>
      </w:r>
      <w:proofErr w:type="spellEnd"/>
      <w:r w:rsidRPr="0096545D">
        <w:rPr>
          <w:highlight w:val="green"/>
        </w:rPr>
        <w:t>/ y response/ en cada servicio.</w:t>
      </w:r>
    </w:p>
    <w:p w14:paraId="6D6741CC" w14:textId="77777777" w:rsidR="00F45D8E" w:rsidRPr="0096545D" w:rsidRDefault="00F45D8E" w:rsidP="00F45D8E">
      <w:pPr>
        <w:numPr>
          <w:ilvl w:val="0"/>
          <w:numId w:val="5"/>
        </w:numPr>
        <w:rPr>
          <w:highlight w:val="green"/>
        </w:rPr>
      </w:pPr>
      <w:r w:rsidRPr="0096545D">
        <w:rPr>
          <w:highlight w:val="green"/>
        </w:rPr>
        <w:t>Clase genérica </w:t>
      </w:r>
      <w:proofErr w:type="spellStart"/>
      <w:r w:rsidRPr="0096545D">
        <w:rPr>
          <w:highlight w:val="green"/>
        </w:rPr>
        <w:t>ApiResponse</w:t>
      </w:r>
      <w:proofErr w:type="spellEnd"/>
      <w:r w:rsidRPr="0096545D">
        <w:rPr>
          <w:highlight w:val="green"/>
        </w:rPr>
        <w:t xml:space="preserve">&lt;T&gt; implementada en cada servicio y usada en todos sus </w:t>
      </w:r>
      <w:proofErr w:type="spellStart"/>
      <w:r w:rsidRPr="0096545D">
        <w:rPr>
          <w:highlight w:val="green"/>
        </w:rPr>
        <w:t>endpoints</w:t>
      </w:r>
      <w:proofErr w:type="spellEnd"/>
      <w:r w:rsidRPr="0096545D">
        <w:rPr>
          <w:highlight w:val="green"/>
        </w:rPr>
        <w:t xml:space="preserve"> (cubre RNF-01).</w:t>
      </w:r>
    </w:p>
    <w:p w14:paraId="2D542AE4" w14:textId="77777777" w:rsidR="00F45D8E" w:rsidRPr="0096545D" w:rsidRDefault="00F45D8E" w:rsidP="00F45D8E">
      <w:pPr>
        <w:numPr>
          <w:ilvl w:val="0"/>
          <w:numId w:val="5"/>
        </w:numPr>
        <w:rPr>
          <w:highlight w:val="green"/>
        </w:rPr>
      </w:pPr>
      <w:r w:rsidRPr="0096545D">
        <w:rPr>
          <w:highlight w:val="green"/>
        </w:rPr>
        <w:t>Mínimo </w:t>
      </w:r>
      <w:r w:rsidRPr="0096545D">
        <w:rPr>
          <w:b/>
          <w:bCs/>
          <w:highlight w:val="green"/>
        </w:rPr>
        <w:t>6 tipos de anotación de validación distintos</w:t>
      </w:r>
      <w:r w:rsidRPr="0096545D">
        <w:rPr>
          <w:highlight w:val="green"/>
        </w:rPr>
        <w:t xml:space="preserve"> usados en los </w:t>
      </w:r>
      <w:proofErr w:type="spellStart"/>
      <w:r w:rsidRPr="0096545D">
        <w:rPr>
          <w:highlight w:val="green"/>
        </w:rPr>
        <w:t>DTOs</w:t>
      </w:r>
      <w:proofErr w:type="spellEnd"/>
      <w:r w:rsidRPr="0096545D">
        <w:rPr>
          <w:highlight w:val="green"/>
        </w:rPr>
        <w:t xml:space="preserve"> de </w:t>
      </w:r>
      <w:proofErr w:type="spellStart"/>
      <w:r w:rsidRPr="0096545D">
        <w:rPr>
          <w:highlight w:val="green"/>
        </w:rPr>
        <w:t>request</w:t>
      </w:r>
      <w:proofErr w:type="spellEnd"/>
      <w:r w:rsidRPr="0096545D">
        <w:rPr>
          <w:highlight w:val="green"/>
        </w:rPr>
        <w:t xml:space="preserve"> del proyecto. Ejemplos: @NotBlank, @NotNull, @Email, @Pattern, @Positive, @Size, @Min, @Max, @Past, @Future (cubre RNF-03).</w:t>
      </w:r>
    </w:p>
    <w:p w14:paraId="10FE495E" w14:textId="77777777" w:rsidR="00F45D8E" w:rsidRPr="00AF7288" w:rsidRDefault="00F45D8E" w:rsidP="00F45D8E">
      <w:pPr>
        <w:numPr>
          <w:ilvl w:val="0"/>
          <w:numId w:val="5"/>
        </w:numPr>
        <w:rPr>
          <w:highlight w:val="green"/>
        </w:rPr>
      </w:pPr>
      <w:r w:rsidRPr="00AF7288">
        <w:rPr>
          <w:highlight w:val="green"/>
        </w:rPr>
        <w:t>Al menos </w:t>
      </w:r>
      <w:r w:rsidRPr="00AF7288">
        <w:rPr>
          <w:b/>
          <w:bCs/>
          <w:highlight w:val="green"/>
        </w:rPr>
        <w:t>un DTO de response con datos anidados</w:t>
      </w:r>
      <w:r w:rsidRPr="00AF7288">
        <w:rPr>
          <w:highlight w:val="green"/>
        </w:rPr>
        <w:t xml:space="preserve"> de otro servicio: un recurso cuyo response incluye información de una entidad de otro </w:t>
      </w:r>
      <w:proofErr w:type="spellStart"/>
      <w:r w:rsidRPr="00AF7288">
        <w:rPr>
          <w:highlight w:val="green"/>
        </w:rPr>
        <w:t>bounded</w:t>
      </w:r>
      <w:proofErr w:type="spellEnd"/>
      <w:r w:rsidRPr="00AF7288">
        <w:rPr>
          <w:highlight w:val="green"/>
        </w:rPr>
        <w:t xml:space="preserve"> </w:t>
      </w:r>
      <w:proofErr w:type="spellStart"/>
      <w:r w:rsidRPr="00AF7288">
        <w:rPr>
          <w:highlight w:val="green"/>
        </w:rPr>
        <w:t>context</w:t>
      </w:r>
      <w:proofErr w:type="spellEnd"/>
      <w:r w:rsidRPr="00AF7288">
        <w:rPr>
          <w:highlight w:val="green"/>
        </w:rPr>
        <w:t xml:space="preserve">, obtenida mediante llamada </w:t>
      </w:r>
      <w:proofErr w:type="spellStart"/>
      <w:r w:rsidRPr="00AF7288">
        <w:rPr>
          <w:highlight w:val="green"/>
        </w:rPr>
        <w:t>inter-servicio</w:t>
      </w:r>
      <w:proofErr w:type="spellEnd"/>
      <w:r w:rsidRPr="00AF7288">
        <w:rPr>
          <w:highlight w:val="green"/>
        </w:rPr>
        <w:t>.</w:t>
      </w:r>
    </w:p>
    <w:p w14:paraId="06515B24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6FD9169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22C32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67C3E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7D54CF7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5DF1" w14:textId="77777777" w:rsidR="00F45D8E" w:rsidRPr="00F45D8E" w:rsidRDefault="00F45D8E" w:rsidP="00F45D8E">
            <w:proofErr w:type="spellStart"/>
            <w:r w:rsidRPr="00F45D8E">
              <w:t>DTOs</w:t>
            </w:r>
            <w:proofErr w:type="spellEnd"/>
            <w:r w:rsidRPr="00F45D8E">
              <w:t xml:space="preserve"> de </w:t>
            </w:r>
            <w:proofErr w:type="spellStart"/>
            <w:r w:rsidRPr="00F45D8E">
              <w:t>request</w:t>
            </w:r>
            <w:proofErr w:type="spellEnd"/>
            <w:r w:rsidRPr="00F45D8E">
              <w:t xml:space="preserve"> y response diferenciados en todos los 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4E4A8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7856DA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88258" w14:textId="77777777" w:rsidR="00F45D8E" w:rsidRPr="00F45D8E" w:rsidRDefault="00F45D8E" w:rsidP="00F45D8E">
            <w:proofErr w:type="spellStart"/>
            <w:r w:rsidRPr="00F45D8E">
              <w:t>ApiResponse</w:t>
            </w:r>
            <w:proofErr w:type="spellEnd"/>
            <w:r w:rsidRPr="00F45D8E">
              <w:t xml:space="preserve">&lt;T&gt; en todos los </w:t>
            </w:r>
            <w:proofErr w:type="spellStart"/>
            <w:r w:rsidRPr="00F45D8E">
              <w:t>endpoints</w:t>
            </w:r>
            <w:proofErr w:type="spellEnd"/>
            <w:r w:rsidRPr="00F45D8E">
              <w:t xml:space="preserve"> de todos los servicios (RNF-01)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D29BC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3DBF0F2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7AB74" w14:textId="77777777" w:rsidR="00F45D8E" w:rsidRPr="00F45D8E" w:rsidRDefault="00F45D8E" w:rsidP="00F45D8E">
            <w:r w:rsidRPr="00F45D8E">
              <w:t xml:space="preserve">Mínimo 6 tipos de anotación de validación distintos en los </w:t>
            </w:r>
            <w:proofErr w:type="spellStart"/>
            <w:r w:rsidRPr="00F45D8E">
              <w:t>DTOs</w:t>
            </w:r>
            <w:proofErr w:type="spellEnd"/>
            <w:r w:rsidRPr="00F45D8E">
              <w:t xml:space="preserve"> de </w:t>
            </w:r>
            <w:proofErr w:type="spellStart"/>
            <w:r w:rsidRPr="00F45D8E">
              <w:t>request</w:t>
            </w:r>
            <w:proofErr w:type="spellEnd"/>
            <w:r w:rsidRPr="00F45D8E">
              <w:t xml:space="preserve"> (RNF-03)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94028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4A9564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53617" w14:textId="77777777" w:rsidR="00F45D8E" w:rsidRPr="00F45D8E" w:rsidRDefault="00F45D8E" w:rsidP="00F45D8E">
            <w:r w:rsidRPr="00F45D8E">
              <w:t xml:space="preserve">Al menos un DTO de response que incluya datos obtenidos de otro servicio mediante llamada </w:t>
            </w:r>
            <w:proofErr w:type="spellStart"/>
            <w:r w:rsidRPr="00F45D8E">
              <w:t>inter-servicio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8F1E9" w14:textId="77777777" w:rsidR="00F45D8E" w:rsidRPr="00F45D8E" w:rsidRDefault="00F45D8E" w:rsidP="00F45D8E">
            <w:r w:rsidRPr="00F45D8E">
              <w:t>2</w:t>
            </w:r>
          </w:p>
        </w:tc>
      </w:tr>
    </w:tbl>
    <w:p w14:paraId="603DF2F1" w14:textId="77777777" w:rsidR="00F45D8E" w:rsidRPr="00F45D8E" w:rsidRDefault="00000000" w:rsidP="00F45D8E">
      <w:r>
        <w:pict w14:anchorId="02175ED7">
          <v:rect id="_x0000_i1032" style="width:0;height:3pt" o:hralign="center" o:hrstd="t" o:hr="t" fillcolor="#a0a0a0" stroked="f"/>
        </w:pict>
      </w:r>
    </w:p>
    <w:p w14:paraId="6D6F5A9B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439E0355" w14:textId="66B5F470" w:rsidR="00F45D8E" w:rsidRPr="00433EC4" w:rsidRDefault="00F45D8E" w:rsidP="00F45D8E">
      <w:pPr>
        <w:rPr>
          <w:b/>
          <w:bCs/>
          <w:highlight w:val="green"/>
        </w:rPr>
      </w:pPr>
      <w:r w:rsidRPr="00433EC4">
        <w:rPr>
          <w:b/>
          <w:bCs/>
          <w:highlight w:val="green"/>
        </w:rPr>
        <w:lastRenderedPageBreak/>
        <w:t>Sección 4: Repositorios (10 puntos)</w:t>
      </w:r>
    </w:p>
    <w:p w14:paraId="1FF2B06B" w14:textId="77777777" w:rsidR="00F45D8E" w:rsidRPr="00433EC4" w:rsidRDefault="00F45D8E" w:rsidP="00F45D8E">
      <w:pPr>
        <w:rPr>
          <w:highlight w:val="green"/>
        </w:rPr>
      </w:pPr>
      <w:r w:rsidRPr="00433EC4">
        <w:rPr>
          <w:b/>
          <w:bCs/>
          <w:highlight w:val="green"/>
        </w:rPr>
        <w:t>Qué se evalúa:</w:t>
      </w:r>
      <w:r w:rsidRPr="00433EC4">
        <w:rPr>
          <w:highlight w:val="green"/>
        </w:rPr>
        <w:t> Uso correcto de Spring Data en cada servicio; consultas personalizadas para los requerimientos de búsqueda y filtro. Cubre RF-06 y RF-07.</w:t>
      </w:r>
    </w:p>
    <w:p w14:paraId="3C66B8DC" w14:textId="77777777" w:rsidR="00F45D8E" w:rsidRPr="00433EC4" w:rsidRDefault="00F45D8E" w:rsidP="00F45D8E">
      <w:pPr>
        <w:rPr>
          <w:highlight w:val="green"/>
        </w:rPr>
      </w:pPr>
      <w:r w:rsidRPr="00433EC4">
        <w:rPr>
          <w:b/>
          <w:bCs/>
          <w:highlight w:val="green"/>
        </w:rPr>
        <w:t>Entregables:</w:t>
      </w:r>
    </w:p>
    <w:p w14:paraId="4BCEAE68" w14:textId="77777777" w:rsidR="00F45D8E" w:rsidRPr="00433EC4" w:rsidRDefault="00F45D8E" w:rsidP="00F45D8E">
      <w:pPr>
        <w:numPr>
          <w:ilvl w:val="0"/>
          <w:numId w:val="6"/>
        </w:numPr>
        <w:rPr>
          <w:highlight w:val="green"/>
        </w:rPr>
      </w:pPr>
      <w:r w:rsidRPr="00433EC4">
        <w:rPr>
          <w:highlight w:val="green"/>
        </w:rPr>
        <w:t>Una interfaz </w:t>
      </w:r>
      <w:proofErr w:type="spellStart"/>
      <w:r w:rsidRPr="00433EC4">
        <w:rPr>
          <w:highlight w:val="green"/>
        </w:rPr>
        <w:t>Repository</w:t>
      </w:r>
      <w:proofErr w:type="spellEnd"/>
      <w:r w:rsidRPr="00433EC4">
        <w:rPr>
          <w:highlight w:val="green"/>
        </w:rPr>
        <w:t> por entidad principal en cada servicio, extendiendo </w:t>
      </w:r>
      <w:proofErr w:type="spellStart"/>
      <w:r w:rsidRPr="00433EC4">
        <w:rPr>
          <w:highlight w:val="green"/>
        </w:rPr>
        <w:t>JpaRepository</w:t>
      </w:r>
      <w:proofErr w:type="spellEnd"/>
      <w:r w:rsidRPr="00433EC4">
        <w:rPr>
          <w:highlight w:val="green"/>
        </w:rPr>
        <w:t>&lt;E, UUID&gt; o </w:t>
      </w:r>
      <w:proofErr w:type="spellStart"/>
      <w:r w:rsidRPr="00433EC4">
        <w:rPr>
          <w:highlight w:val="green"/>
        </w:rPr>
        <w:t>MongoRepository</w:t>
      </w:r>
      <w:proofErr w:type="spellEnd"/>
      <w:r w:rsidRPr="00433EC4">
        <w:rPr>
          <w:highlight w:val="green"/>
        </w:rPr>
        <w:t>&lt;D, UUID&gt;.</w:t>
      </w:r>
    </w:p>
    <w:p w14:paraId="5305A77E" w14:textId="77777777" w:rsidR="00F45D8E" w:rsidRPr="00433EC4" w:rsidRDefault="00F45D8E" w:rsidP="00F45D8E">
      <w:pPr>
        <w:numPr>
          <w:ilvl w:val="0"/>
          <w:numId w:val="6"/>
        </w:numPr>
        <w:rPr>
          <w:highlight w:val="green"/>
        </w:rPr>
      </w:pPr>
      <w:r w:rsidRPr="00433EC4">
        <w:rPr>
          <w:highlight w:val="green"/>
        </w:rPr>
        <w:t>Mínimo </w:t>
      </w:r>
      <w:r w:rsidRPr="00433EC4">
        <w:rPr>
          <w:b/>
          <w:bCs/>
          <w:highlight w:val="green"/>
        </w:rPr>
        <w:t>3 consultas personalizadas en total</w:t>
      </w:r>
      <w:r w:rsidRPr="00433EC4">
        <w:rPr>
          <w:highlight w:val="green"/>
        </w:rPr>
        <w:t> distribuidas entre los servicios, usando @</w:t>
      </w:r>
      <w:proofErr w:type="gramStart"/>
      <w:r w:rsidRPr="00433EC4">
        <w:rPr>
          <w:highlight w:val="green"/>
        </w:rPr>
        <w:t>Query(</w:t>
      </w:r>
      <w:proofErr w:type="gramEnd"/>
      <w:r w:rsidRPr="00433EC4">
        <w:rPr>
          <w:highlight w:val="green"/>
        </w:rPr>
        <w:t>nativeQuery = true) para SQL o @Aggregation / </w:t>
      </w:r>
      <w:proofErr w:type="spellStart"/>
      <w:r w:rsidRPr="00433EC4">
        <w:rPr>
          <w:highlight w:val="green"/>
        </w:rPr>
        <w:t>MongoTemplate</w:t>
      </w:r>
      <w:proofErr w:type="spellEnd"/>
      <w:r w:rsidRPr="00433EC4">
        <w:rPr>
          <w:highlight w:val="green"/>
        </w:rPr>
        <w:t> para MongoDB. Deben cubrir:</w:t>
      </w:r>
    </w:p>
    <w:p w14:paraId="1AF77334" w14:textId="77777777" w:rsidR="00F45D8E" w:rsidRPr="00433EC4" w:rsidRDefault="00F45D8E" w:rsidP="00F45D8E">
      <w:pPr>
        <w:numPr>
          <w:ilvl w:val="1"/>
          <w:numId w:val="6"/>
        </w:numPr>
        <w:rPr>
          <w:highlight w:val="green"/>
        </w:rPr>
      </w:pPr>
      <w:r w:rsidRPr="00433EC4">
        <w:rPr>
          <w:highlight w:val="green"/>
        </w:rPr>
        <w:t>Búsqueda por texto parcial sobre código de rastreo o nombre de cliente (cubre RF-07).</w:t>
      </w:r>
    </w:p>
    <w:p w14:paraId="220B50FB" w14:textId="584C05A1" w:rsidR="00F45D8E" w:rsidRPr="00433EC4" w:rsidRDefault="00F45D8E" w:rsidP="00F45D8E">
      <w:pPr>
        <w:numPr>
          <w:ilvl w:val="1"/>
          <w:numId w:val="6"/>
        </w:numPr>
        <w:rPr>
          <w:highlight w:val="green"/>
        </w:rPr>
      </w:pPr>
      <w:r w:rsidRPr="00433EC4">
        <w:rPr>
          <w:highlight w:val="green"/>
        </w:rPr>
        <w:t xml:space="preserve">Filtro por </w:t>
      </w:r>
      <w:r w:rsidR="00433EC4" w:rsidRPr="00433EC4">
        <w:rPr>
          <w:highlight w:val="green"/>
        </w:rPr>
        <w:t>edificio del usuario despendiendo de estado</w:t>
      </w:r>
      <w:r w:rsidRPr="00433EC4">
        <w:rPr>
          <w:highlight w:val="green"/>
        </w:rPr>
        <w:t xml:space="preserve"> (cubre RF-06).</w:t>
      </w:r>
    </w:p>
    <w:p w14:paraId="272E84C7" w14:textId="77777777" w:rsidR="00F45D8E" w:rsidRPr="00433EC4" w:rsidRDefault="00F45D8E" w:rsidP="00F45D8E">
      <w:pPr>
        <w:numPr>
          <w:ilvl w:val="1"/>
          <w:numId w:val="6"/>
        </w:numPr>
        <w:rPr>
          <w:highlight w:val="green"/>
        </w:rPr>
      </w:pPr>
      <w:r w:rsidRPr="00433EC4">
        <w:rPr>
          <w:highlight w:val="green"/>
        </w:rPr>
        <w:t>Consulta que combine datos de dos o más entidades del mismo servicio (JOIN o $</w:t>
      </w:r>
      <w:proofErr w:type="spellStart"/>
      <w:r w:rsidRPr="00433EC4">
        <w:rPr>
          <w:highlight w:val="green"/>
        </w:rPr>
        <w:t>lookup</w:t>
      </w:r>
      <w:proofErr w:type="spellEnd"/>
      <w:r w:rsidRPr="00433EC4">
        <w:rPr>
          <w:highlight w:val="green"/>
        </w:rPr>
        <w:t>).</w:t>
      </w:r>
    </w:p>
    <w:p w14:paraId="3EA886BB" w14:textId="77777777" w:rsidR="00F45D8E" w:rsidRPr="00F45D8E" w:rsidRDefault="00F45D8E" w:rsidP="00F45D8E">
      <w:r w:rsidRPr="00433EC4">
        <w:rPr>
          <w:b/>
          <w:bCs/>
          <w:highlight w:val="green"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  <w:gridCol w:w="1022"/>
      </w:tblGrid>
      <w:tr w:rsidR="00F45D8E" w:rsidRPr="00F45D8E" w14:paraId="028AB78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595DD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328A3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1995EE3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F865E" w14:textId="77777777" w:rsidR="00F45D8E" w:rsidRPr="00F45D8E" w:rsidRDefault="00F45D8E" w:rsidP="00F45D8E">
            <w:r w:rsidRPr="00F45D8E">
              <w:t>Repositorios correctamente definidos para todas las entidades principales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29333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6AF31E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04990" w14:textId="77777777" w:rsidR="00F45D8E" w:rsidRPr="00F45D8E" w:rsidRDefault="00F45D8E" w:rsidP="00F45D8E">
            <w:r w:rsidRPr="00F45D8E">
              <w:t>Consulta de búsqueda por texto parcial implementada (RF-07)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2D8C6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433C408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0A7FC" w14:textId="77777777" w:rsidR="00F45D8E" w:rsidRPr="00F45D8E" w:rsidRDefault="00F45D8E" w:rsidP="00F45D8E">
            <w:r w:rsidRPr="00F45D8E">
              <w:t>Consulta de filtro por sucursal y estado implementada (RF-06)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92C10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09FA3B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41EEE" w14:textId="77777777" w:rsidR="00F45D8E" w:rsidRPr="00F45D8E" w:rsidRDefault="00F45D8E" w:rsidP="00F45D8E">
            <w:r w:rsidRPr="00F45D8E">
              <w:t xml:space="preserve">Consulta </w:t>
            </w:r>
            <w:proofErr w:type="spellStart"/>
            <w:r w:rsidRPr="00F45D8E">
              <w:t>multi-entidad</w:t>
            </w:r>
            <w:proofErr w:type="spellEnd"/>
            <w:r w:rsidRPr="00F45D8E">
              <w:t xml:space="preserve"> con JOIN o $</w:t>
            </w:r>
            <w:proofErr w:type="spellStart"/>
            <w:r w:rsidRPr="00F45D8E">
              <w:t>lookup</w:t>
            </w:r>
            <w:proofErr w:type="spellEnd"/>
            <w:r w:rsidRPr="00F45D8E">
              <w:t> implementada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390E3" w14:textId="77777777" w:rsidR="00F45D8E" w:rsidRPr="00F45D8E" w:rsidRDefault="00F45D8E" w:rsidP="00F45D8E">
            <w:r w:rsidRPr="00F45D8E">
              <w:t>2</w:t>
            </w:r>
          </w:p>
        </w:tc>
      </w:tr>
    </w:tbl>
    <w:p w14:paraId="5FBDA1C3" w14:textId="77777777" w:rsidR="00F45D8E" w:rsidRPr="00F45D8E" w:rsidRDefault="00000000" w:rsidP="00F45D8E">
      <w:r>
        <w:pict w14:anchorId="559E2177">
          <v:rect id="_x0000_i1033" style="width:0;height:3pt" o:hralign="center" o:hrstd="t" o:hr="t" fillcolor="#a0a0a0" stroked="f"/>
        </w:pict>
      </w:r>
    </w:p>
    <w:p w14:paraId="1CB472B8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08F3A350" w14:textId="63F3D80E" w:rsidR="00F45D8E" w:rsidRPr="00002D4C" w:rsidRDefault="00F45D8E" w:rsidP="00F45D8E">
      <w:pPr>
        <w:rPr>
          <w:b/>
          <w:bCs/>
          <w:highlight w:val="green"/>
        </w:rPr>
      </w:pPr>
      <w:r w:rsidRPr="00002D4C">
        <w:rPr>
          <w:b/>
          <w:bCs/>
          <w:highlight w:val="green"/>
        </w:rPr>
        <w:lastRenderedPageBreak/>
        <w:t>Sección 5: Capa de Servicio y Lógica de Negocio (20 puntos)</w:t>
      </w:r>
    </w:p>
    <w:p w14:paraId="05CCF601" w14:textId="77777777" w:rsidR="00F45D8E" w:rsidRPr="00002D4C" w:rsidRDefault="00F45D8E" w:rsidP="00F45D8E">
      <w:pPr>
        <w:rPr>
          <w:highlight w:val="green"/>
        </w:rPr>
      </w:pPr>
      <w:r w:rsidRPr="00002D4C">
        <w:rPr>
          <w:b/>
          <w:bCs/>
          <w:highlight w:val="green"/>
        </w:rPr>
        <w:t>Qué se evalúa:</w:t>
      </w:r>
      <w:r w:rsidRPr="00002D4C">
        <w:rPr>
          <w:highlight w:val="green"/>
        </w:rPr>
        <w:t> Lógica de negocio en la capa correcta; excepciones personalizadas; conversión entre capas. Cubre RF-03, RF-04 y RF-05.</w:t>
      </w:r>
    </w:p>
    <w:p w14:paraId="230631D9" w14:textId="77777777" w:rsidR="00F45D8E" w:rsidRPr="00002D4C" w:rsidRDefault="00F45D8E" w:rsidP="00F45D8E">
      <w:pPr>
        <w:rPr>
          <w:highlight w:val="green"/>
        </w:rPr>
      </w:pPr>
      <w:r w:rsidRPr="00002D4C">
        <w:rPr>
          <w:b/>
          <w:bCs/>
          <w:highlight w:val="green"/>
        </w:rPr>
        <w:t>Entregables:</w:t>
      </w:r>
    </w:p>
    <w:p w14:paraId="3FB30F20" w14:textId="77777777" w:rsidR="00F45D8E" w:rsidRPr="00002D4C" w:rsidRDefault="00F45D8E" w:rsidP="00F45D8E">
      <w:pPr>
        <w:numPr>
          <w:ilvl w:val="0"/>
          <w:numId w:val="7"/>
        </w:numPr>
        <w:rPr>
          <w:highlight w:val="green"/>
        </w:rPr>
      </w:pPr>
      <w:r w:rsidRPr="00002D4C">
        <w:rPr>
          <w:highlight w:val="green"/>
        </w:rPr>
        <w:t>Una clase @Service por entidad o caso de uso principal, con inyección por constructor en todos los servicios.</w:t>
      </w:r>
    </w:p>
    <w:p w14:paraId="5358086E" w14:textId="77777777" w:rsidR="00F45D8E" w:rsidRPr="00002D4C" w:rsidRDefault="00F45D8E" w:rsidP="00F45D8E">
      <w:pPr>
        <w:numPr>
          <w:ilvl w:val="0"/>
          <w:numId w:val="7"/>
        </w:numPr>
        <w:rPr>
          <w:highlight w:val="green"/>
        </w:rPr>
      </w:pPr>
      <w:r w:rsidRPr="00002D4C">
        <w:rPr>
          <w:highlight w:val="green"/>
        </w:rPr>
        <w:t>Las siguientes reglas de negocio implementadas (distribuidas donde corresponda según tu diseño):</w:t>
      </w:r>
    </w:p>
    <w:p w14:paraId="73483A93" w14:textId="718E5179" w:rsidR="00F45D8E" w:rsidRPr="00AF7288" w:rsidRDefault="00F45D8E" w:rsidP="00F45D8E">
      <w:pPr>
        <w:numPr>
          <w:ilvl w:val="1"/>
          <w:numId w:val="7"/>
        </w:numPr>
        <w:rPr>
          <w:highlight w:val="green"/>
        </w:rPr>
      </w:pPr>
      <w:r w:rsidRPr="00AF7288">
        <w:rPr>
          <w:b/>
          <w:bCs/>
          <w:highlight w:val="green"/>
        </w:rPr>
        <w:t>RF-03:</w:t>
      </w:r>
      <w:r w:rsidRPr="00AF7288">
        <w:rPr>
          <w:highlight w:val="green"/>
        </w:rPr>
        <w:t xml:space="preserve"> cálculo </w:t>
      </w:r>
      <w:r w:rsidR="00AF7288" w:rsidRPr="00AF7288">
        <w:rPr>
          <w:highlight w:val="green"/>
        </w:rPr>
        <w:t xml:space="preserve">de los porcentajes de participación </w:t>
      </w:r>
      <w:r w:rsidRPr="00AF7288">
        <w:rPr>
          <w:highlight w:val="green"/>
        </w:rPr>
        <w:t>al</w:t>
      </w:r>
      <w:r w:rsidR="00AF7288" w:rsidRPr="00AF7288">
        <w:rPr>
          <w:highlight w:val="green"/>
        </w:rPr>
        <w:t xml:space="preserve"> realizar el proceso de cálculo por edificio</w:t>
      </w:r>
      <w:r w:rsidRPr="00AF7288">
        <w:rPr>
          <w:highlight w:val="green"/>
        </w:rPr>
        <w:t>. Documentado en el README.md.</w:t>
      </w:r>
    </w:p>
    <w:p w14:paraId="34FC18B5" w14:textId="0EC87B8B" w:rsidR="00F45D8E" w:rsidRPr="001F5600" w:rsidRDefault="00F45D8E" w:rsidP="00F45D8E">
      <w:pPr>
        <w:numPr>
          <w:ilvl w:val="1"/>
          <w:numId w:val="7"/>
        </w:numPr>
        <w:rPr>
          <w:highlight w:val="green"/>
        </w:rPr>
      </w:pPr>
      <w:r w:rsidRPr="001F5600">
        <w:rPr>
          <w:b/>
          <w:bCs/>
          <w:highlight w:val="green"/>
        </w:rPr>
        <w:t>RF-04:</w:t>
      </w:r>
      <w:r w:rsidRPr="001F5600">
        <w:rPr>
          <w:highlight w:val="green"/>
        </w:rPr>
        <w:t xml:space="preserve"> validación de transiciones de estado; transición inválida rechazada </w:t>
      </w:r>
      <w:r w:rsidR="001F5600" w:rsidRPr="001F5600">
        <w:rPr>
          <w:highlight w:val="green"/>
        </w:rPr>
        <w:t xml:space="preserve">de los tokens invalidados </w:t>
      </w:r>
      <w:r w:rsidRPr="001F5600">
        <w:rPr>
          <w:highlight w:val="green"/>
        </w:rPr>
        <w:t>con excepción descriptiva que indique los estados involucrados. Estados y transiciones documentados en el README.md.</w:t>
      </w:r>
    </w:p>
    <w:p w14:paraId="464CA29B" w14:textId="1FFE5CCB" w:rsidR="00F45D8E" w:rsidRPr="001F5600" w:rsidRDefault="00F45D8E" w:rsidP="00F45D8E">
      <w:pPr>
        <w:numPr>
          <w:ilvl w:val="1"/>
          <w:numId w:val="7"/>
        </w:numPr>
        <w:rPr>
          <w:highlight w:val="green"/>
        </w:rPr>
      </w:pPr>
      <w:r w:rsidRPr="001F5600">
        <w:rPr>
          <w:b/>
          <w:bCs/>
          <w:highlight w:val="green"/>
        </w:rPr>
        <w:t>RF-05:</w:t>
      </w:r>
      <w:r w:rsidRPr="001F5600">
        <w:rPr>
          <w:highlight w:val="green"/>
        </w:rPr>
        <w:t xml:space="preserve"> registro automático en el historial de estados en cada cambio, incluyendo usuario y </w:t>
      </w:r>
      <w:proofErr w:type="spellStart"/>
      <w:r w:rsidRPr="001F5600">
        <w:rPr>
          <w:highlight w:val="green"/>
        </w:rPr>
        <w:t>timestamp</w:t>
      </w:r>
      <w:proofErr w:type="spellEnd"/>
      <w:r w:rsidR="001F5600" w:rsidRPr="001F5600">
        <w:rPr>
          <w:highlight w:val="green"/>
        </w:rPr>
        <w:t>, se aplicó auditoría automática</w:t>
      </w:r>
      <w:r w:rsidRPr="001F5600">
        <w:rPr>
          <w:highlight w:val="green"/>
        </w:rPr>
        <w:t>.</w:t>
      </w:r>
    </w:p>
    <w:p w14:paraId="0506FFC2" w14:textId="77777777" w:rsidR="00F45D8E" w:rsidRPr="0041418D" w:rsidRDefault="00F45D8E" w:rsidP="00F45D8E">
      <w:pPr>
        <w:numPr>
          <w:ilvl w:val="0"/>
          <w:numId w:val="7"/>
        </w:numPr>
        <w:rPr>
          <w:highlight w:val="green"/>
        </w:rPr>
      </w:pPr>
      <w:r w:rsidRPr="0041418D">
        <w:rPr>
          <w:highlight w:val="green"/>
        </w:rPr>
        <w:t>Excepciones personalizadas en cada servicio que las necesite:</w:t>
      </w:r>
    </w:p>
    <w:p w14:paraId="788E7B15" w14:textId="77777777" w:rsidR="00F45D8E" w:rsidRPr="0041418D" w:rsidRDefault="00F45D8E" w:rsidP="00F45D8E">
      <w:pPr>
        <w:numPr>
          <w:ilvl w:val="1"/>
          <w:numId w:val="7"/>
        </w:numPr>
        <w:rPr>
          <w:highlight w:val="green"/>
        </w:rPr>
      </w:pPr>
      <w:r w:rsidRPr="0041418D">
        <w:rPr>
          <w:highlight w:val="green"/>
        </w:rPr>
        <w:t>Recurso no encontrado → 404.</w:t>
      </w:r>
    </w:p>
    <w:p w14:paraId="0D14CB05" w14:textId="77777777" w:rsidR="00F45D8E" w:rsidRPr="0041418D" w:rsidRDefault="00F45D8E" w:rsidP="00F45D8E">
      <w:pPr>
        <w:numPr>
          <w:ilvl w:val="1"/>
          <w:numId w:val="7"/>
        </w:numPr>
        <w:rPr>
          <w:highlight w:val="green"/>
        </w:rPr>
      </w:pPr>
      <w:r w:rsidRPr="0041418D">
        <w:rPr>
          <w:highlight w:val="green"/>
        </w:rPr>
        <w:t>Conflicto o duplicado → 409.</w:t>
      </w:r>
    </w:p>
    <w:p w14:paraId="71BD31FD" w14:textId="77777777" w:rsidR="00F45D8E" w:rsidRPr="0041418D" w:rsidRDefault="00F45D8E" w:rsidP="00F45D8E">
      <w:pPr>
        <w:numPr>
          <w:ilvl w:val="1"/>
          <w:numId w:val="7"/>
        </w:numPr>
        <w:rPr>
          <w:highlight w:val="green"/>
        </w:rPr>
      </w:pPr>
      <w:r w:rsidRPr="0041418D">
        <w:rPr>
          <w:highlight w:val="green"/>
        </w:rPr>
        <w:t>Transición de estado inválida → 409.</w:t>
      </w:r>
    </w:p>
    <w:p w14:paraId="0233B970" w14:textId="77777777" w:rsidR="00F45D8E" w:rsidRPr="0041418D" w:rsidRDefault="00F45D8E" w:rsidP="00F45D8E">
      <w:pPr>
        <w:numPr>
          <w:ilvl w:val="1"/>
          <w:numId w:val="7"/>
        </w:numPr>
        <w:rPr>
          <w:highlight w:val="green"/>
        </w:rPr>
      </w:pPr>
      <w:r w:rsidRPr="0041418D">
        <w:rPr>
          <w:highlight w:val="green"/>
        </w:rPr>
        <w:t>Fallo de servicio externo (RENIEC u otro microservicio) → 502.</w:t>
      </w:r>
    </w:p>
    <w:p w14:paraId="155DC15A" w14:textId="77777777" w:rsidR="00F45D8E" w:rsidRPr="004A2FB1" w:rsidRDefault="00F45D8E" w:rsidP="00F45D8E">
      <w:pPr>
        <w:numPr>
          <w:ilvl w:val="0"/>
          <w:numId w:val="7"/>
        </w:numPr>
        <w:rPr>
          <w:highlight w:val="green"/>
        </w:rPr>
      </w:pPr>
      <w:r w:rsidRPr="004A2FB1">
        <w:rPr>
          <w:highlight w:val="green"/>
        </w:rPr>
        <w:t>Conversión entidad ↔ DTO mediante </w:t>
      </w:r>
      <w:proofErr w:type="spellStart"/>
      <w:r w:rsidRPr="004A2FB1">
        <w:rPr>
          <w:highlight w:val="green"/>
        </w:rPr>
        <w:t>ModelMapper</w:t>
      </w:r>
      <w:proofErr w:type="spellEnd"/>
      <w:r w:rsidRPr="004A2FB1">
        <w:rPr>
          <w:highlight w:val="green"/>
        </w:rPr>
        <w:t> o mapeo manual justificado.</w:t>
      </w:r>
    </w:p>
    <w:p w14:paraId="48CF4DFF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44808C20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0183C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A584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7B27CF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C72EE" w14:textId="77777777" w:rsidR="00F45D8E" w:rsidRPr="00F45D8E" w:rsidRDefault="00F45D8E" w:rsidP="00F45D8E">
            <w:r w:rsidRPr="00F45D8E">
              <w:t>Servicios con inyección por constructor en todos los microservicios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1DCFE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10EC401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0F397" w14:textId="77777777" w:rsidR="00F45D8E" w:rsidRPr="00F45D8E" w:rsidRDefault="00F45D8E" w:rsidP="00F45D8E">
            <w:r w:rsidRPr="00F45D8E">
              <w:t>RF-03: cálculo automático de tarifa implementado y documentado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DAC6A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27DF223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292AF" w14:textId="77777777" w:rsidR="00F45D8E" w:rsidRPr="00F45D8E" w:rsidRDefault="00F45D8E" w:rsidP="00F45D8E">
            <w:r w:rsidRPr="00F45D8E">
              <w:t>RF-04: validación de transición de estado con excepción descriptiva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21A7E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784328D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0C55E" w14:textId="77777777" w:rsidR="00F45D8E" w:rsidRPr="00F45D8E" w:rsidRDefault="00F45D8E" w:rsidP="00F45D8E">
            <w:r w:rsidRPr="00F45D8E">
              <w:t xml:space="preserve">RF-05: registro automático de historial con usuario y </w:t>
            </w:r>
            <w:proofErr w:type="spellStart"/>
            <w:r w:rsidRPr="00F45D8E">
              <w:t>timestamp</w:t>
            </w:r>
            <w:proofErr w:type="spellEnd"/>
            <w:r w:rsidRPr="00F45D8E">
              <w:t xml:space="preserve"> en cada cambio de estado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066C4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1FEFD4F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2D6C9" w14:textId="77777777" w:rsidR="00F45D8E" w:rsidRPr="00F45D8E" w:rsidRDefault="00F45D8E" w:rsidP="00F45D8E">
            <w:r w:rsidRPr="00F45D8E">
              <w:t>Excepciones personalizadas para los cuatro casos indicados, lanzadas en el contexto correcto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6C1A7" w14:textId="77777777" w:rsidR="00F45D8E" w:rsidRPr="00F45D8E" w:rsidRDefault="00F45D8E" w:rsidP="00F45D8E">
            <w:r w:rsidRPr="00F45D8E">
              <w:t>3</w:t>
            </w:r>
          </w:p>
        </w:tc>
      </w:tr>
    </w:tbl>
    <w:p w14:paraId="4ECA1BDD" w14:textId="77777777" w:rsidR="00F45D8E" w:rsidRPr="00F45D8E" w:rsidRDefault="00000000" w:rsidP="00F45D8E">
      <w:r>
        <w:pict w14:anchorId="2E76B763">
          <v:rect id="_x0000_i1034" style="width:0;height:3pt" o:hralign="center" o:hrstd="t" o:hr="t" fillcolor="#a0a0a0" stroked="f"/>
        </w:pict>
      </w:r>
    </w:p>
    <w:p w14:paraId="46DB7E96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3A9BCB19" w14:textId="51A1CA52" w:rsidR="00F45D8E" w:rsidRPr="008A3031" w:rsidRDefault="00F45D8E" w:rsidP="00F45D8E">
      <w:pPr>
        <w:rPr>
          <w:b/>
          <w:bCs/>
          <w:highlight w:val="green"/>
        </w:rPr>
      </w:pPr>
      <w:r w:rsidRPr="008A3031">
        <w:rPr>
          <w:b/>
          <w:bCs/>
          <w:highlight w:val="green"/>
        </w:rPr>
        <w:lastRenderedPageBreak/>
        <w:t>Sección 6: Controladores REST (15 puntos)</w:t>
      </w:r>
    </w:p>
    <w:p w14:paraId="05CB4172" w14:textId="77777777" w:rsidR="00F45D8E" w:rsidRPr="008A3031" w:rsidRDefault="00F45D8E" w:rsidP="00F45D8E">
      <w:pPr>
        <w:rPr>
          <w:highlight w:val="green"/>
        </w:rPr>
      </w:pPr>
      <w:r w:rsidRPr="008A3031">
        <w:rPr>
          <w:b/>
          <w:bCs/>
          <w:highlight w:val="green"/>
        </w:rPr>
        <w:t>Qué se evalúa:</w:t>
      </w:r>
      <w:r w:rsidRPr="008A3031">
        <w:rPr>
          <w:highlight w:val="green"/>
        </w:rPr>
        <w:t> Exposición correcta de recursos HTTP en cada servicio; verbos, códigos de estado y estructura de respuesta. Cubre RNF-01 y RNF-02.</w:t>
      </w:r>
    </w:p>
    <w:p w14:paraId="619A7134" w14:textId="77777777" w:rsidR="00F45D8E" w:rsidRPr="008A3031" w:rsidRDefault="00F45D8E" w:rsidP="00F45D8E">
      <w:pPr>
        <w:rPr>
          <w:highlight w:val="green"/>
        </w:rPr>
      </w:pPr>
      <w:r w:rsidRPr="008A3031">
        <w:rPr>
          <w:b/>
          <w:bCs/>
          <w:highlight w:val="green"/>
        </w:rPr>
        <w:t>Entregables:</w:t>
      </w:r>
    </w:p>
    <w:p w14:paraId="7CF5B9F8" w14:textId="77777777" w:rsidR="00F45D8E" w:rsidRPr="008A3031" w:rsidRDefault="00F45D8E" w:rsidP="00F45D8E">
      <w:pPr>
        <w:numPr>
          <w:ilvl w:val="0"/>
          <w:numId w:val="8"/>
        </w:numPr>
        <w:rPr>
          <w:highlight w:val="green"/>
        </w:rPr>
      </w:pPr>
      <w:r w:rsidRPr="008A3031">
        <w:rPr>
          <w:highlight w:val="green"/>
        </w:rPr>
        <w:t>Un @RestController por entidad o recurso principal en cada servicio.</w:t>
      </w:r>
    </w:p>
    <w:p w14:paraId="79EC5660" w14:textId="77777777" w:rsidR="00F45D8E" w:rsidRPr="008A3031" w:rsidRDefault="00F45D8E" w:rsidP="00F45D8E">
      <w:pPr>
        <w:numPr>
          <w:ilvl w:val="0"/>
          <w:numId w:val="8"/>
        </w:numPr>
        <w:rPr>
          <w:highlight w:val="green"/>
        </w:rPr>
      </w:pPr>
      <w:r w:rsidRPr="008A3031">
        <w:rPr>
          <w:highlight w:val="green"/>
        </w:rPr>
        <w:t>CRUD completo para al menos </w:t>
      </w:r>
      <w:r w:rsidRPr="008A3031">
        <w:rPr>
          <w:b/>
          <w:bCs/>
          <w:highlight w:val="green"/>
        </w:rPr>
        <w:t>2 recursos</w:t>
      </w:r>
      <w:r w:rsidRPr="008A3031">
        <w:rPr>
          <w:highlight w:val="green"/>
        </w:rPr>
        <w:t> en el proyecto (pueden estar en servicios distintos).</w:t>
      </w:r>
    </w:p>
    <w:p w14:paraId="7ABAA7AB" w14:textId="77777777" w:rsidR="00F45D8E" w:rsidRPr="008A3031" w:rsidRDefault="00F45D8E" w:rsidP="00F45D8E">
      <w:pPr>
        <w:numPr>
          <w:ilvl w:val="0"/>
          <w:numId w:val="8"/>
        </w:numPr>
        <w:rPr>
          <w:highlight w:val="green"/>
        </w:rPr>
      </w:pPr>
      <w:r w:rsidRPr="008A3031">
        <w:rPr>
          <w:highlight w:val="green"/>
        </w:rPr>
        <w:t xml:space="preserve">Los siguientes </w:t>
      </w:r>
      <w:proofErr w:type="spellStart"/>
      <w:r w:rsidRPr="008A3031">
        <w:rPr>
          <w:highlight w:val="green"/>
        </w:rPr>
        <w:t>endpoints</w:t>
      </w:r>
      <w:proofErr w:type="spellEnd"/>
      <w:r w:rsidRPr="008A3031">
        <w:rPr>
          <w:highlight w:val="green"/>
        </w:rPr>
        <w:t xml:space="preserve"> deben existir en algún servicio (tú decides dónde):</w:t>
      </w:r>
    </w:p>
    <w:p w14:paraId="65BF42A1" w14:textId="77777777" w:rsidR="00F45D8E" w:rsidRPr="008A3031" w:rsidRDefault="00F45D8E" w:rsidP="00F45D8E">
      <w:pPr>
        <w:numPr>
          <w:ilvl w:val="1"/>
          <w:numId w:val="8"/>
        </w:numPr>
        <w:rPr>
          <w:highlight w:val="green"/>
        </w:rPr>
      </w:pPr>
      <w:r w:rsidRPr="008A3031">
        <w:rPr>
          <w:highlight w:val="green"/>
        </w:rPr>
        <w:t>POST registrar cliente con validación RENIEC automática (RF-01).</w:t>
      </w:r>
    </w:p>
    <w:p w14:paraId="756C0FE6" w14:textId="13F1178B" w:rsidR="00F45D8E" w:rsidRPr="002D3B14" w:rsidRDefault="00F45D8E" w:rsidP="00F45D8E">
      <w:pPr>
        <w:numPr>
          <w:ilvl w:val="1"/>
          <w:numId w:val="8"/>
        </w:numPr>
        <w:rPr>
          <w:highlight w:val="green"/>
        </w:rPr>
      </w:pPr>
      <w:r w:rsidRPr="002D3B14">
        <w:rPr>
          <w:highlight w:val="green"/>
        </w:rPr>
        <w:t>POST registrar</w:t>
      </w:r>
      <w:r w:rsidR="008A3031" w:rsidRPr="002D3B14">
        <w:rPr>
          <w:highlight w:val="green"/>
        </w:rPr>
        <w:t xml:space="preserve"> una unidad a una persona</w:t>
      </w:r>
      <w:r w:rsidRPr="002D3B14">
        <w:rPr>
          <w:highlight w:val="green"/>
        </w:rPr>
        <w:t xml:space="preserve"> (RF-02, RF-03).</w:t>
      </w:r>
    </w:p>
    <w:p w14:paraId="4DAADC98" w14:textId="57A8B6DD" w:rsidR="00F45D8E" w:rsidRPr="002D3B14" w:rsidRDefault="00F45D8E" w:rsidP="00F45D8E">
      <w:pPr>
        <w:numPr>
          <w:ilvl w:val="1"/>
          <w:numId w:val="8"/>
        </w:numPr>
        <w:rPr>
          <w:highlight w:val="green"/>
        </w:rPr>
      </w:pPr>
      <w:r w:rsidRPr="002D3B14">
        <w:rPr>
          <w:highlight w:val="green"/>
        </w:rPr>
        <w:t>PATCH o PUT actualizar</w:t>
      </w:r>
      <w:r w:rsidR="008A3031" w:rsidRPr="002D3B14">
        <w:rPr>
          <w:highlight w:val="green"/>
        </w:rPr>
        <w:t xml:space="preserve"> los datos de una </w:t>
      </w:r>
      <w:r w:rsidR="002D3B14" w:rsidRPr="002D3B14">
        <w:rPr>
          <w:highlight w:val="green"/>
        </w:rPr>
        <w:t>persona</w:t>
      </w:r>
      <w:r w:rsidRPr="002D3B14">
        <w:rPr>
          <w:highlight w:val="green"/>
        </w:rPr>
        <w:t xml:space="preserve"> (RF-04).</w:t>
      </w:r>
    </w:p>
    <w:p w14:paraId="2EDD9EBE" w14:textId="70339546" w:rsidR="00F45D8E" w:rsidRPr="002D3B14" w:rsidRDefault="00F45D8E" w:rsidP="00F45D8E">
      <w:pPr>
        <w:numPr>
          <w:ilvl w:val="1"/>
          <w:numId w:val="8"/>
        </w:numPr>
        <w:rPr>
          <w:highlight w:val="green"/>
        </w:rPr>
      </w:pPr>
      <w:r w:rsidRPr="002D3B14">
        <w:rPr>
          <w:highlight w:val="green"/>
        </w:rPr>
        <w:t>GET </w:t>
      </w:r>
      <w:r w:rsidR="008A3031" w:rsidRPr="002D3B14">
        <w:rPr>
          <w:highlight w:val="green"/>
        </w:rPr>
        <w:t>Obtener el listado de propietarios y sus unidades</w:t>
      </w:r>
      <w:r w:rsidRPr="002D3B14">
        <w:rPr>
          <w:highlight w:val="green"/>
        </w:rPr>
        <w:t xml:space="preserve"> (RF-05).</w:t>
      </w:r>
    </w:p>
    <w:p w14:paraId="071FAB9B" w14:textId="5CFE2EDC" w:rsidR="00F45D8E" w:rsidRPr="002D3B14" w:rsidRDefault="00F45D8E" w:rsidP="00F45D8E">
      <w:pPr>
        <w:numPr>
          <w:ilvl w:val="1"/>
          <w:numId w:val="8"/>
        </w:numPr>
        <w:rPr>
          <w:highlight w:val="green"/>
        </w:rPr>
      </w:pPr>
      <w:r w:rsidRPr="002D3B14">
        <w:rPr>
          <w:highlight w:val="green"/>
        </w:rPr>
        <w:t>GET con @RequestParam filtro</w:t>
      </w:r>
      <w:r w:rsidR="002D3B14" w:rsidRPr="002D3B14">
        <w:rPr>
          <w:highlight w:val="green"/>
        </w:rPr>
        <w:t>s</w:t>
      </w:r>
      <w:r w:rsidRPr="002D3B14">
        <w:rPr>
          <w:highlight w:val="green"/>
        </w:rPr>
        <w:t xml:space="preserve"> por</w:t>
      </w:r>
      <w:r w:rsidR="002D3B14" w:rsidRPr="002D3B14">
        <w:rPr>
          <w:highlight w:val="green"/>
        </w:rPr>
        <w:t xml:space="preserve"> tipo de documento </w:t>
      </w:r>
      <w:r w:rsidRPr="002D3B14">
        <w:rPr>
          <w:highlight w:val="green"/>
        </w:rPr>
        <w:t>(RF-06).</w:t>
      </w:r>
    </w:p>
    <w:p w14:paraId="6506FED9" w14:textId="1B720C3A" w:rsidR="00F45D8E" w:rsidRPr="008F1713" w:rsidRDefault="00F45D8E" w:rsidP="00F45D8E">
      <w:pPr>
        <w:numPr>
          <w:ilvl w:val="1"/>
          <w:numId w:val="8"/>
        </w:numPr>
        <w:rPr>
          <w:highlight w:val="green"/>
        </w:rPr>
      </w:pPr>
      <w:r w:rsidRPr="008F1713">
        <w:rPr>
          <w:highlight w:val="green"/>
        </w:rPr>
        <w:t xml:space="preserve">GET con @RequestParam búsqueda por </w:t>
      </w:r>
      <w:r w:rsidR="008F1713" w:rsidRPr="008F1713">
        <w:rPr>
          <w:highlight w:val="green"/>
        </w:rPr>
        <w:t xml:space="preserve">tipo y número de documento de persona </w:t>
      </w:r>
      <w:r w:rsidRPr="008F1713">
        <w:rPr>
          <w:highlight w:val="green"/>
        </w:rPr>
        <w:t>(RF-07).</w:t>
      </w:r>
    </w:p>
    <w:p w14:paraId="586BA4BF" w14:textId="21293E9D" w:rsidR="00F45D8E" w:rsidRPr="007E7DD7" w:rsidRDefault="00F45D8E" w:rsidP="00F45D8E">
      <w:pPr>
        <w:numPr>
          <w:ilvl w:val="1"/>
          <w:numId w:val="8"/>
        </w:numPr>
        <w:rPr>
          <w:highlight w:val="green"/>
        </w:rPr>
      </w:pPr>
      <w:r w:rsidRPr="007E7DD7">
        <w:rPr>
          <w:highlight w:val="green"/>
        </w:rPr>
        <w:t xml:space="preserve">POST o PUT asignar </w:t>
      </w:r>
      <w:r w:rsidR="008A3031" w:rsidRPr="007E7DD7">
        <w:rPr>
          <w:highlight w:val="green"/>
        </w:rPr>
        <w:t xml:space="preserve">unidades a un edificio </w:t>
      </w:r>
      <w:r w:rsidRPr="007E7DD7">
        <w:rPr>
          <w:highlight w:val="green"/>
        </w:rPr>
        <w:t>(RF-09).</w:t>
      </w:r>
    </w:p>
    <w:p w14:paraId="349C0C07" w14:textId="77777777" w:rsidR="00F45D8E" w:rsidRPr="00212C5C" w:rsidRDefault="00F45D8E" w:rsidP="00F45D8E">
      <w:pPr>
        <w:numPr>
          <w:ilvl w:val="0"/>
          <w:numId w:val="8"/>
        </w:numPr>
        <w:rPr>
          <w:highlight w:val="green"/>
        </w:rPr>
      </w:pPr>
      <w:r w:rsidRPr="00212C5C">
        <w:rPr>
          <w:highlight w:val="green"/>
        </w:rPr>
        <w:t xml:space="preserve">@Valid en todos los </w:t>
      </w:r>
      <w:proofErr w:type="spellStart"/>
      <w:r w:rsidRPr="00212C5C">
        <w:rPr>
          <w:highlight w:val="green"/>
        </w:rPr>
        <w:t>endpoints</w:t>
      </w:r>
      <w:proofErr w:type="spellEnd"/>
      <w:r w:rsidRPr="00212C5C">
        <w:rPr>
          <w:highlight w:val="green"/>
        </w:rPr>
        <w:t xml:space="preserve"> que reciban un </w:t>
      </w:r>
      <w:proofErr w:type="spellStart"/>
      <w:r w:rsidRPr="00212C5C">
        <w:rPr>
          <w:highlight w:val="green"/>
        </w:rPr>
        <w:t>body</w:t>
      </w:r>
      <w:proofErr w:type="spellEnd"/>
      <w:r w:rsidRPr="00212C5C">
        <w:rPr>
          <w:highlight w:val="green"/>
        </w:rPr>
        <w:t>.</w:t>
      </w:r>
    </w:p>
    <w:p w14:paraId="61863DCF" w14:textId="77777777" w:rsidR="00F45D8E" w:rsidRPr="00212C5C" w:rsidRDefault="00F45D8E" w:rsidP="00F45D8E">
      <w:pPr>
        <w:numPr>
          <w:ilvl w:val="0"/>
          <w:numId w:val="8"/>
        </w:numPr>
        <w:rPr>
          <w:highlight w:val="green"/>
        </w:rPr>
      </w:pPr>
      <w:proofErr w:type="spellStart"/>
      <w:r w:rsidRPr="00212C5C">
        <w:rPr>
          <w:highlight w:val="green"/>
        </w:rPr>
        <w:t>ResponseEntity</w:t>
      </w:r>
      <w:proofErr w:type="spellEnd"/>
      <w:r w:rsidRPr="00212C5C">
        <w:rPr>
          <w:highlight w:val="green"/>
        </w:rPr>
        <w:t>&lt;</w:t>
      </w:r>
      <w:proofErr w:type="spellStart"/>
      <w:r w:rsidRPr="00212C5C">
        <w:rPr>
          <w:highlight w:val="green"/>
        </w:rPr>
        <w:t>ApiResponse</w:t>
      </w:r>
      <w:proofErr w:type="spellEnd"/>
      <w:r w:rsidRPr="00212C5C">
        <w:rPr>
          <w:highlight w:val="green"/>
        </w:rPr>
        <w:t xml:space="preserve">&lt;T&gt;&gt; con código HTTP correcto según RNF-02 en todos los </w:t>
      </w:r>
      <w:proofErr w:type="spellStart"/>
      <w:r w:rsidRPr="00212C5C">
        <w:rPr>
          <w:highlight w:val="green"/>
        </w:rPr>
        <w:t>endpoints</w:t>
      </w:r>
      <w:proofErr w:type="spellEnd"/>
      <w:r w:rsidRPr="00212C5C">
        <w:rPr>
          <w:highlight w:val="green"/>
        </w:rPr>
        <w:t>.</w:t>
      </w:r>
    </w:p>
    <w:p w14:paraId="75FE2329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5C929D3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7CA7D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FFB26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48B3A92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5706F" w14:textId="77777777" w:rsidR="00F45D8E" w:rsidRPr="00F45D8E" w:rsidRDefault="00F45D8E" w:rsidP="00F45D8E">
            <w:r w:rsidRPr="00F45D8E">
              <w:t>CRUD completo para al menos 2 recursos con verbos HTTP correctos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75A66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6EAB55A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C7264" w14:textId="77777777" w:rsidR="00F45D8E" w:rsidRPr="00F45D8E" w:rsidRDefault="00F45D8E" w:rsidP="00F45D8E">
            <w:r w:rsidRPr="00F45D8E">
              <w:t xml:space="preserve">Todos los </w:t>
            </w:r>
            <w:proofErr w:type="spellStart"/>
            <w:r w:rsidRPr="00F45D8E">
              <w:t>endpoints</w:t>
            </w:r>
            <w:proofErr w:type="spellEnd"/>
            <w:r w:rsidRPr="00F45D8E">
              <w:t xml:space="preserve"> específicos de RF-01 al RF-09 presentes y funcionando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D3586" w14:textId="77777777" w:rsidR="00F45D8E" w:rsidRPr="00F45D8E" w:rsidRDefault="00F45D8E" w:rsidP="00F45D8E">
            <w:r w:rsidRPr="00F45D8E">
              <w:t>6</w:t>
            </w:r>
          </w:p>
        </w:tc>
      </w:tr>
      <w:tr w:rsidR="00F45D8E" w:rsidRPr="00F45D8E" w14:paraId="3202684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1F129" w14:textId="77777777" w:rsidR="00F45D8E" w:rsidRPr="00F45D8E" w:rsidRDefault="00F45D8E" w:rsidP="00F45D8E">
            <w:r w:rsidRPr="00F45D8E">
              <w:t xml:space="preserve">@Valid aplicado en todos los </w:t>
            </w:r>
            <w:proofErr w:type="spellStart"/>
            <w:r w:rsidRPr="00F45D8E">
              <w:t>endpoints</w:t>
            </w:r>
            <w:proofErr w:type="spellEnd"/>
            <w:r w:rsidRPr="00F45D8E">
              <w:t xml:space="preserve"> con </w:t>
            </w:r>
            <w:proofErr w:type="spellStart"/>
            <w:r w:rsidRPr="00F45D8E">
              <w:t>body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D97B8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58AF760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73E24" w14:textId="77777777" w:rsidR="00F45D8E" w:rsidRPr="00F45D8E" w:rsidRDefault="00F45D8E" w:rsidP="00F45D8E">
            <w:proofErr w:type="spellStart"/>
            <w:r w:rsidRPr="00F45D8E">
              <w:t>ResponseEntity</w:t>
            </w:r>
            <w:proofErr w:type="spellEnd"/>
            <w:r w:rsidRPr="00F45D8E">
              <w:t>&lt;</w:t>
            </w:r>
            <w:proofErr w:type="spellStart"/>
            <w:r w:rsidRPr="00F45D8E">
              <w:t>ApiResponse</w:t>
            </w:r>
            <w:proofErr w:type="spellEnd"/>
            <w:r w:rsidRPr="00F45D8E">
              <w:t>&lt;T&gt;&gt; con códigos HTTP correctos en todos los casos (RNF-02)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7B676" w14:textId="77777777" w:rsidR="00F45D8E" w:rsidRPr="00F45D8E" w:rsidRDefault="00F45D8E" w:rsidP="00F45D8E">
            <w:r w:rsidRPr="00F45D8E">
              <w:t>3</w:t>
            </w:r>
          </w:p>
        </w:tc>
      </w:tr>
    </w:tbl>
    <w:p w14:paraId="5E4ED37C" w14:textId="77777777" w:rsidR="00F45D8E" w:rsidRPr="00F45D8E" w:rsidRDefault="00000000" w:rsidP="00F45D8E">
      <w:r>
        <w:pict w14:anchorId="1B6623B0">
          <v:rect id="_x0000_i1035" style="width:0;height:3pt" o:hralign="center" o:hrstd="t" o:hr="t" fillcolor="#a0a0a0" stroked="f"/>
        </w:pict>
      </w:r>
    </w:p>
    <w:p w14:paraId="641C738F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1114350F" w14:textId="6D940F50" w:rsidR="00F45D8E" w:rsidRPr="000345D4" w:rsidRDefault="00F45D8E" w:rsidP="00F45D8E">
      <w:pPr>
        <w:rPr>
          <w:b/>
          <w:bCs/>
          <w:highlight w:val="green"/>
        </w:rPr>
      </w:pPr>
      <w:r w:rsidRPr="000345D4">
        <w:rPr>
          <w:b/>
          <w:bCs/>
          <w:highlight w:val="green"/>
        </w:rPr>
        <w:lastRenderedPageBreak/>
        <w:t>Sección 7: Manejo Global de Excepciones (10 puntos)</w:t>
      </w:r>
    </w:p>
    <w:p w14:paraId="4F444156" w14:textId="77777777" w:rsidR="00F45D8E" w:rsidRPr="000345D4" w:rsidRDefault="00F45D8E" w:rsidP="00F45D8E">
      <w:pPr>
        <w:rPr>
          <w:highlight w:val="green"/>
        </w:rPr>
      </w:pPr>
      <w:r w:rsidRPr="000345D4">
        <w:rPr>
          <w:b/>
          <w:bCs/>
          <w:highlight w:val="green"/>
        </w:rPr>
        <w:t>Qué se evalúa:</w:t>
      </w:r>
      <w:r w:rsidRPr="000345D4">
        <w:rPr>
          <w:highlight w:val="green"/>
        </w:rPr>
        <w:t> Centralización del manejo de errores en cada servicio; respuestas de error consistentes. Cubre RNF-01 y RNF-02.</w:t>
      </w:r>
    </w:p>
    <w:p w14:paraId="088B65A0" w14:textId="77777777" w:rsidR="00F45D8E" w:rsidRPr="000345D4" w:rsidRDefault="00F45D8E" w:rsidP="00F45D8E">
      <w:pPr>
        <w:rPr>
          <w:highlight w:val="green"/>
        </w:rPr>
      </w:pPr>
      <w:r w:rsidRPr="000345D4">
        <w:rPr>
          <w:b/>
          <w:bCs/>
          <w:highlight w:val="green"/>
        </w:rPr>
        <w:t>Entregables:</w:t>
      </w:r>
    </w:p>
    <w:p w14:paraId="66C65562" w14:textId="77777777" w:rsidR="00F45D8E" w:rsidRPr="000345D4" w:rsidRDefault="00F45D8E" w:rsidP="00F45D8E">
      <w:pPr>
        <w:numPr>
          <w:ilvl w:val="0"/>
          <w:numId w:val="9"/>
        </w:numPr>
        <w:rPr>
          <w:highlight w:val="green"/>
        </w:rPr>
      </w:pPr>
      <w:r w:rsidRPr="000345D4">
        <w:rPr>
          <w:highlight w:val="green"/>
        </w:rPr>
        <w:t>Clase </w:t>
      </w:r>
      <w:proofErr w:type="spellStart"/>
      <w:r w:rsidRPr="000345D4">
        <w:rPr>
          <w:highlight w:val="green"/>
        </w:rPr>
        <w:t>GlobalExceptionHandler</w:t>
      </w:r>
      <w:proofErr w:type="spellEnd"/>
      <w:r w:rsidRPr="000345D4">
        <w:rPr>
          <w:highlight w:val="green"/>
        </w:rPr>
        <w:t> con @RestControllerAdvice en </w:t>
      </w:r>
      <w:r w:rsidRPr="000345D4">
        <w:rPr>
          <w:b/>
          <w:bCs/>
          <w:highlight w:val="green"/>
        </w:rPr>
        <w:t>cada microservicio de negocio</w:t>
      </w:r>
      <w:r w:rsidRPr="000345D4">
        <w:rPr>
          <w:highlight w:val="green"/>
        </w:rPr>
        <w:t>.</w:t>
      </w:r>
    </w:p>
    <w:p w14:paraId="61C67B86" w14:textId="77777777" w:rsidR="00F45D8E" w:rsidRPr="000345D4" w:rsidRDefault="00F45D8E" w:rsidP="00F45D8E">
      <w:pPr>
        <w:numPr>
          <w:ilvl w:val="0"/>
          <w:numId w:val="9"/>
        </w:numPr>
        <w:rPr>
          <w:highlight w:val="green"/>
        </w:rPr>
      </w:pPr>
      <w:proofErr w:type="spellStart"/>
      <w:r w:rsidRPr="000345D4">
        <w:rPr>
          <w:highlight w:val="green"/>
        </w:rPr>
        <w:t>Handlers</w:t>
      </w:r>
      <w:proofErr w:type="spellEnd"/>
      <w:r w:rsidRPr="000345D4">
        <w:rPr>
          <w:highlight w:val="green"/>
        </w:rPr>
        <w:t xml:space="preserve"> en cada servicio para:</w:t>
      </w:r>
    </w:p>
    <w:p w14:paraId="167DA53D" w14:textId="77777777" w:rsidR="00F45D8E" w:rsidRPr="000345D4" w:rsidRDefault="00F45D8E" w:rsidP="00F45D8E">
      <w:pPr>
        <w:numPr>
          <w:ilvl w:val="1"/>
          <w:numId w:val="9"/>
        </w:numPr>
        <w:rPr>
          <w:highlight w:val="green"/>
        </w:rPr>
      </w:pPr>
      <w:proofErr w:type="spellStart"/>
      <w:r w:rsidRPr="000345D4">
        <w:rPr>
          <w:highlight w:val="green"/>
        </w:rPr>
        <w:t>MethodArgumentNotValidException</w:t>
      </w:r>
      <w:proofErr w:type="spellEnd"/>
      <w:r w:rsidRPr="000345D4">
        <w:rPr>
          <w:highlight w:val="green"/>
        </w:rPr>
        <w:t> → 400 con </w:t>
      </w:r>
      <w:proofErr w:type="spellStart"/>
      <w:r w:rsidRPr="000345D4">
        <w:rPr>
          <w:highlight w:val="green"/>
        </w:rPr>
        <w:t>Map</w:t>
      </w:r>
      <w:proofErr w:type="spellEnd"/>
      <w:r w:rsidRPr="000345D4">
        <w:rPr>
          <w:highlight w:val="green"/>
        </w:rPr>
        <w:t>&lt;String, List&lt;String&gt;&gt; agrupado por campo.</w:t>
      </w:r>
    </w:p>
    <w:p w14:paraId="6D38DBAA" w14:textId="77777777" w:rsidR="00F45D8E" w:rsidRPr="000345D4" w:rsidRDefault="00F45D8E" w:rsidP="00F45D8E">
      <w:pPr>
        <w:numPr>
          <w:ilvl w:val="1"/>
          <w:numId w:val="9"/>
        </w:numPr>
        <w:rPr>
          <w:highlight w:val="green"/>
        </w:rPr>
      </w:pPr>
      <w:r w:rsidRPr="000345D4">
        <w:rPr>
          <w:highlight w:val="green"/>
        </w:rPr>
        <w:t>Excepción de recurso no encontrado → 404.</w:t>
      </w:r>
    </w:p>
    <w:p w14:paraId="3950060A" w14:textId="77777777" w:rsidR="00F45D8E" w:rsidRPr="000345D4" w:rsidRDefault="00F45D8E" w:rsidP="00F45D8E">
      <w:pPr>
        <w:numPr>
          <w:ilvl w:val="1"/>
          <w:numId w:val="9"/>
        </w:numPr>
        <w:rPr>
          <w:highlight w:val="green"/>
        </w:rPr>
      </w:pPr>
      <w:r w:rsidRPr="000345D4">
        <w:rPr>
          <w:highlight w:val="green"/>
        </w:rPr>
        <w:t>Excepción de conflicto o transición inválida → 409.</w:t>
      </w:r>
    </w:p>
    <w:p w14:paraId="4E047C15" w14:textId="77777777" w:rsidR="00F45D8E" w:rsidRPr="000345D4" w:rsidRDefault="00F45D8E" w:rsidP="00F45D8E">
      <w:pPr>
        <w:numPr>
          <w:ilvl w:val="1"/>
          <w:numId w:val="9"/>
        </w:numPr>
        <w:rPr>
          <w:highlight w:val="green"/>
        </w:rPr>
      </w:pPr>
      <w:r w:rsidRPr="000345D4">
        <w:rPr>
          <w:highlight w:val="green"/>
        </w:rPr>
        <w:t>Excepción de fallo de servicio externo → 502.</w:t>
      </w:r>
    </w:p>
    <w:p w14:paraId="1D19124A" w14:textId="77777777" w:rsidR="00F45D8E" w:rsidRPr="000345D4" w:rsidRDefault="00F45D8E" w:rsidP="00F45D8E">
      <w:pPr>
        <w:numPr>
          <w:ilvl w:val="1"/>
          <w:numId w:val="9"/>
        </w:numPr>
        <w:rPr>
          <w:highlight w:val="green"/>
        </w:rPr>
      </w:pPr>
      <w:proofErr w:type="spellStart"/>
      <w:r w:rsidRPr="000345D4">
        <w:rPr>
          <w:highlight w:val="green"/>
        </w:rPr>
        <w:t>Exception</w:t>
      </w:r>
      <w:proofErr w:type="spellEnd"/>
      <w:r w:rsidRPr="000345D4">
        <w:rPr>
          <w:highlight w:val="green"/>
        </w:rPr>
        <w:t xml:space="preserve"> genérica → 500 como </w:t>
      </w:r>
      <w:proofErr w:type="spellStart"/>
      <w:r w:rsidRPr="000345D4">
        <w:rPr>
          <w:highlight w:val="green"/>
        </w:rPr>
        <w:t>fallback</w:t>
      </w:r>
      <w:proofErr w:type="spellEnd"/>
      <w:r w:rsidRPr="000345D4">
        <w:rPr>
          <w:highlight w:val="green"/>
        </w:rPr>
        <w:t>.</w:t>
      </w:r>
    </w:p>
    <w:p w14:paraId="65DF607F" w14:textId="77777777" w:rsidR="00F45D8E" w:rsidRPr="000345D4" w:rsidRDefault="00F45D8E" w:rsidP="00F45D8E">
      <w:pPr>
        <w:numPr>
          <w:ilvl w:val="0"/>
          <w:numId w:val="9"/>
        </w:numPr>
        <w:rPr>
          <w:highlight w:val="green"/>
        </w:rPr>
      </w:pPr>
      <w:r w:rsidRPr="000345D4">
        <w:rPr>
          <w:highlight w:val="green"/>
        </w:rPr>
        <w:t>Todos los errores retornan </w:t>
      </w:r>
      <w:proofErr w:type="spellStart"/>
      <w:r w:rsidRPr="000345D4">
        <w:rPr>
          <w:highlight w:val="green"/>
        </w:rPr>
        <w:t>ApiResponse</w:t>
      </w:r>
      <w:proofErr w:type="spellEnd"/>
      <w:r w:rsidRPr="000345D4">
        <w:rPr>
          <w:highlight w:val="green"/>
        </w:rPr>
        <w:t>&lt;T&gt; con </w:t>
      </w:r>
      <w:proofErr w:type="spellStart"/>
      <w:r w:rsidRPr="000345D4">
        <w:rPr>
          <w:highlight w:val="green"/>
        </w:rPr>
        <w:t>success</w:t>
      </w:r>
      <w:proofErr w:type="spellEnd"/>
      <w:r w:rsidRPr="000345D4">
        <w:rPr>
          <w:highlight w:val="green"/>
        </w:rPr>
        <w:t>: false.</w:t>
      </w:r>
    </w:p>
    <w:p w14:paraId="4585CA25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31E17B9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8B765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0823F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0A35EA8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EF505" w14:textId="77777777" w:rsidR="00F45D8E" w:rsidRPr="00F45D8E" w:rsidRDefault="00F45D8E" w:rsidP="00F45D8E">
            <w:r w:rsidRPr="00F45D8E">
              <w:t>@RestControllerAdvice presente en cada microservicio de negocio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A9E41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4B6E8B9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1DD88" w14:textId="77777777" w:rsidR="00F45D8E" w:rsidRPr="00F45D8E" w:rsidRDefault="00F45D8E" w:rsidP="00F45D8E">
            <w:r w:rsidRPr="00F45D8E">
              <w:t>Handler para 400 con mapa de errores agrupados por campo en todos los 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8A9E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02C9219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D0E0B" w14:textId="77777777" w:rsidR="00F45D8E" w:rsidRPr="00F45D8E" w:rsidRDefault="00F45D8E" w:rsidP="00F45D8E">
            <w:proofErr w:type="spellStart"/>
            <w:r w:rsidRPr="00F45D8E">
              <w:t>Handlers</w:t>
            </w:r>
            <w:proofErr w:type="spellEnd"/>
            <w:r w:rsidRPr="00F45D8E">
              <w:t xml:space="preserve"> para 404 y 409 en todos los 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0AA11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1B07493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9BE3E" w14:textId="77777777" w:rsidR="00F45D8E" w:rsidRPr="00F45D8E" w:rsidRDefault="00F45D8E" w:rsidP="00F45D8E">
            <w:r w:rsidRPr="00F45D8E">
              <w:t xml:space="preserve">Handler para 502 y </w:t>
            </w:r>
            <w:proofErr w:type="spellStart"/>
            <w:r w:rsidRPr="00F45D8E">
              <w:t>handler</w:t>
            </w:r>
            <w:proofErr w:type="spellEnd"/>
            <w:r w:rsidRPr="00F45D8E">
              <w:t xml:space="preserve"> genérico 500 en todos los 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4596B" w14:textId="77777777" w:rsidR="00F45D8E" w:rsidRPr="00F45D8E" w:rsidRDefault="00F45D8E" w:rsidP="00F45D8E">
            <w:r w:rsidRPr="00F45D8E">
              <w:t>2</w:t>
            </w:r>
          </w:p>
        </w:tc>
      </w:tr>
    </w:tbl>
    <w:p w14:paraId="30E1707A" w14:textId="77777777" w:rsidR="00C62C37" w:rsidRDefault="00C62C37" w:rsidP="00F45D8E"/>
    <w:p w14:paraId="03545F68" w14:textId="77777777" w:rsidR="00222AC9" w:rsidRDefault="00222AC9">
      <w:r>
        <w:br w:type="page"/>
      </w:r>
    </w:p>
    <w:p w14:paraId="4DCA530F" w14:textId="6CC60255" w:rsidR="00F45D8E" w:rsidRPr="008D70B5" w:rsidRDefault="00F45D8E" w:rsidP="00F45D8E">
      <w:pPr>
        <w:rPr>
          <w:b/>
          <w:bCs/>
          <w:highlight w:val="green"/>
        </w:rPr>
      </w:pPr>
      <w:r w:rsidRPr="008D70B5">
        <w:rPr>
          <w:b/>
          <w:bCs/>
          <w:highlight w:val="green"/>
        </w:rPr>
        <w:lastRenderedPageBreak/>
        <w:t xml:space="preserve">Sección 8: Integración con API Externa — </w:t>
      </w:r>
      <w:proofErr w:type="spellStart"/>
      <w:r w:rsidRPr="008D70B5">
        <w:rPr>
          <w:b/>
          <w:bCs/>
          <w:highlight w:val="green"/>
        </w:rPr>
        <w:t>Feign</w:t>
      </w:r>
      <w:proofErr w:type="spellEnd"/>
      <w:r w:rsidRPr="008D70B5">
        <w:rPr>
          <w:b/>
          <w:bCs/>
          <w:highlight w:val="green"/>
        </w:rPr>
        <w:t xml:space="preserve"> Client (10 puntos)</w:t>
      </w:r>
    </w:p>
    <w:p w14:paraId="65E13B7E" w14:textId="77777777" w:rsidR="00F45D8E" w:rsidRPr="008D70B5" w:rsidRDefault="00F45D8E" w:rsidP="00F45D8E">
      <w:pPr>
        <w:rPr>
          <w:highlight w:val="green"/>
        </w:rPr>
      </w:pPr>
      <w:r w:rsidRPr="008D70B5">
        <w:rPr>
          <w:b/>
          <w:bCs/>
          <w:highlight w:val="green"/>
        </w:rPr>
        <w:t>Qué se evalúa:</w:t>
      </w:r>
      <w:r w:rsidRPr="008D70B5">
        <w:rPr>
          <w:highlight w:val="green"/>
        </w:rPr>
        <w:t xml:space="preserve"> Consumo de RENIEC con Spring Cloud </w:t>
      </w:r>
      <w:proofErr w:type="spellStart"/>
      <w:r w:rsidRPr="008D70B5">
        <w:rPr>
          <w:highlight w:val="green"/>
        </w:rPr>
        <w:t>OpenFeign</w:t>
      </w:r>
      <w:proofErr w:type="spellEnd"/>
      <w:r w:rsidRPr="008D70B5">
        <w:rPr>
          <w:highlight w:val="green"/>
        </w:rPr>
        <w:t>; gestión segura del token. Cubre RF-01 y RNF-06.</w:t>
      </w:r>
    </w:p>
    <w:p w14:paraId="0CB43C4D" w14:textId="77777777" w:rsidR="00F45D8E" w:rsidRPr="008D70B5" w:rsidRDefault="00F45D8E" w:rsidP="00F45D8E">
      <w:pPr>
        <w:rPr>
          <w:highlight w:val="green"/>
        </w:rPr>
      </w:pPr>
      <w:r w:rsidRPr="008D70B5">
        <w:rPr>
          <w:b/>
          <w:bCs/>
          <w:highlight w:val="green"/>
        </w:rPr>
        <w:t>Entregables:</w:t>
      </w:r>
    </w:p>
    <w:p w14:paraId="7979FC2F" w14:textId="77777777" w:rsidR="00F45D8E" w:rsidRPr="008D70B5" w:rsidRDefault="00F45D8E" w:rsidP="00F45D8E">
      <w:pPr>
        <w:numPr>
          <w:ilvl w:val="0"/>
          <w:numId w:val="10"/>
        </w:numPr>
        <w:rPr>
          <w:highlight w:val="green"/>
        </w:rPr>
      </w:pPr>
      <w:r w:rsidRPr="008D70B5">
        <w:rPr>
          <w:highlight w:val="green"/>
        </w:rPr>
        <w:t>Interfaz @FeignClient apuntando a https://api.decolecta.com/v1/reniec/dni en el servicio que gestiona el registro de clientes.</w:t>
      </w:r>
    </w:p>
    <w:p w14:paraId="57CC8957" w14:textId="77777777" w:rsidR="00F45D8E" w:rsidRPr="008D70B5" w:rsidRDefault="00F45D8E" w:rsidP="00F45D8E">
      <w:pPr>
        <w:numPr>
          <w:ilvl w:val="0"/>
          <w:numId w:val="10"/>
        </w:numPr>
        <w:rPr>
          <w:highlight w:val="green"/>
        </w:rPr>
      </w:pPr>
      <w:r w:rsidRPr="008D70B5">
        <w:rPr>
          <w:highlight w:val="green"/>
        </w:rPr>
        <w:t>Al registrar un cliente, el nombre completo debe obtenerse </w:t>
      </w:r>
      <w:r w:rsidRPr="008D70B5">
        <w:rPr>
          <w:b/>
          <w:bCs/>
          <w:highlight w:val="green"/>
        </w:rPr>
        <w:t>exclusivamente de RENIEC</w:t>
      </w:r>
      <w:r w:rsidRPr="008D70B5">
        <w:rPr>
          <w:highlight w:val="green"/>
        </w:rPr>
        <w:t xml:space="preserve">; no puede ser enviado por el cliente en el </w:t>
      </w:r>
      <w:proofErr w:type="spellStart"/>
      <w:r w:rsidRPr="008D70B5">
        <w:rPr>
          <w:highlight w:val="green"/>
        </w:rPr>
        <w:t>request</w:t>
      </w:r>
      <w:proofErr w:type="spellEnd"/>
      <w:r w:rsidRPr="008D70B5">
        <w:rPr>
          <w:highlight w:val="green"/>
        </w:rPr>
        <w:t>.</w:t>
      </w:r>
    </w:p>
    <w:p w14:paraId="5CBDA898" w14:textId="77777777" w:rsidR="00F45D8E" w:rsidRPr="008D70B5" w:rsidRDefault="00F45D8E" w:rsidP="00F45D8E">
      <w:pPr>
        <w:numPr>
          <w:ilvl w:val="0"/>
          <w:numId w:val="10"/>
        </w:numPr>
        <w:rPr>
          <w:highlight w:val="green"/>
        </w:rPr>
      </w:pPr>
      <w:r w:rsidRPr="008D70B5">
        <w:rPr>
          <w:highlight w:val="green"/>
        </w:rPr>
        <w:t>El token de RENIEC leído con @Value desde </w:t>
      </w:r>
      <w:proofErr w:type="spellStart"/>
      <w:proofErr w:type="gramStart"/>
      <w:r w:rsidRPr="008D70B5">
        <w:rPr>
          <w:highlight w:val="green"/>
        </w:rPr>
        <w:t>application.yaml</w:t>
      </w:r>
      <w:proofErr w:type="spellEnd"/>
      <w:proofErr w:type="gramEnd"/>
      <w:r w:rsidRPr="008D70B5">
        <w:rPr>
          <w:highlight w:val="green"/>
        </w:rPr>
        <w:t xml:space="preserve"> o desde el </w:t>
      </w:r>
      <w:proofErr w:type="spellStart"/>
      <w:r w:rsidRPr="008D70B5">
        <w:rPr>
          <w:highlight w:val="green"/>
        </w:rPr>
        <w:t>Config</w:t>
      </w:r>
      <w:proofErr w:type="spellEnd"/>
      <w:r w:rsidRPr="008D70B5">
        <w:rPr>
          <w:highlight w:val="green"/>
        </w:rPr>
        <w:t xml:space="preserve"> Server. No puede estar </w:t>
      </w:r>
      <w:proofErr w:type="spellStart"/>
      <w:r w:rsidRPr="008D70B5">
        <w:rPr>
          <w:highlight w:val="green"/>
        </w:rPr>
        <w:t>hardcodeado</w:t>
      </w:r>
      <w:proofErr w:type="spellEnd"/>
      <w:r w:rsidRPr="008D70B5">
        <w:rPr>
          <w:highlight w:val="green"/>
        </w:rPr>
        <w:t xml:space="preserve"> (cubre RNF-06).</w:t>
      </w:r>
    </w:p>
    <w:p w14:paraId="72F9AED3" w14:textId="77777777" w:rsidR="00F45D8E" w:rsidRPr="008D70B5" w:rsidRDefault="00F45D8E" w:rsidP="00F45D8E">
      <w:pPr>
        <w:numPr>
          <w:ilvl w:val="0"/>
          <w:numId w:val="10"/>
        </w:numPr>
        <w:rPr>
          <w:highlight w:val="green"/>
        </w:rPr>
      </w:pPr>
      <w:r w:rsidRPr="008D70B5">
        <w:rPr>
          <w:highlight w:val="green"/>
        </w:rPr>
        <w:t>Si RENIEC falla, lanzar la excepción de servicio externo y retornar 502.</w:t>
      </w:r>
    </w:p>
    <w:p w14:paraId="6FB4CC29" w14:textId="77777777" w:rsidR="00F45D8E" w:rsidRPr="008D70B5" w:rsidRDefault="00F45D8E" w:rsidP="00F45D8E">
      <w:pPr>
        <w:numPr>
          <w:ilvl w:val="0"/>
          <w:numId w:val="10"/>
        </w:numPr>
        <w:rPr>
          <w:highlight w:val="green"/>
        </w:rPr>
      </w:pPr>
      <w:r w:rsidRPr="008D70B5">
        <w:rPr>
          <w:highlight w:val="green"/>
        </w:rPr>
        <w:t>@EnableFeignClients habilitado en la clase principal del servicio correspondiente.</w:t>
      </w:r>
    </w:p>
    <w:p w14:paraId="06093650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162B55C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54074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66E1E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009C4A3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6AE41" w14:textId="77777777" w:rsidR="00F45D8E" w:rsidRPr="00F45D8E" w:rsidRDefault="00F45D8E" w:rsidP="00F45D8E">
            <w:r w:rsidRPr="00F45D8E">
              <w:t>@FeignClient correctamente definido con nombre y URL; @EnableFeignClients habilitado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7A9DD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043D25A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06E4" w14:textId="77777777" w:rsidR="00F45D8E" w:rsidRPr="00F45D8E" w:rsidRDefault="00F45D8E" w:rsidP="00F45D8E">
            <w:r w:rsidRPr="00F45D8E">
              <w:t>Nombre completo del cliente obtenido exclusivamente de RENIEC al registrar (RF-01)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A0E8D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0313DBA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970F3" w14:textId="77777777" w:rsidR="00F45D8E" w:rsidRPr="00F45D8E" w:rsidRDefault="00F45D8E" w:rsidP="00F45D8E">
            <w:r w:rsidRPr="00F45D8E">
              <w:t xml:space="preserve">Token de RENIEC inyectado con @Value, sin </w:t>
            </w:r>
            <w:proofErr w:type="spellStart"/>
            <w:r w:rsidRPr="00F45D8E">
              <w:t>hardcodear</w:t>
            </w:r>
            <w:proofErr w:type="spellEnd"/>
            <w:r w:rsidRPr="00F45D8E">
              <w:t xml:space="preserve"> (RNF-06)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EDD7E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2683B2C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D7373" w14:textId="77777777" w:rsidR="00F45D8E" w:rsidRPr="00F45D8E" w:rsidRDefault="00F45D8E" w:rsidP="00F45D8E">
            <w:r w:rsidRPr="00F45D8E">
              <w:t>Fallo de RENIEC manejado con excepción personalizada y respuesta 502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2D2F3" w14:textId="77777777" w:rsidR="00F45D8E" w:rsidRPr="00F45D8E" w:rsidRDefault="00F45D8E" w:rsidP="00F45D8E">
            <w:r w:rsidRPr="00F45D8E">
              <w:t>3</w:t>
            </w:r>
          </w:p>
        </w:tc>
      </w:tr>
    </w:tbl>
    <w:p w14:paraId="256D8755" w14:textId="77777777" w:rsidR="00F45D8E" w:rsidRPr="00F45D8E" w:rsidRDefault="00000000" w:rsidP="00F45D8E">
      <w:r>
        <w:pict w14:anchorId="5036F301">
          <v:rect id="_x0000_i1036" style="width:0;height:3pt" o:hralign="center" o:hrstd="t" o:hr="t" fillcolor="#a0a0a0" stroked="f"/>
        </w:pict>
      </w:r>
    </w:p>
    <w:p w14:paraId="71D3B7C8" w14:textId="77777777" w:rsidR="00222AC9" w:rsidRDefault="00222AC9">
      <w:pPr>
        <w:rPr>
          <w:b/>
          <w:bCs/>
        </w:rPr>
      </w:pPr>
      <w:r>
        <w:rPr>
          <w:b/>
          <w:bCs/>
        </w:rPr>
        <w:br w:type="page"/>
      </w:r>
    </w:p>
    <w:p w14:paraId="75ED8CF6" w14:textId="56DCDB3E" w:rsidR="00F45D8E" w:rsidRPr="004D633E" w:rsidRDefault="00F45D8E" w:rsidP="00F45D8E">
      <w:pPr>
        <w:rPr>
          <w:b/>
          <w:bCs/>
          <w:highlight w:val="green"/>
        </w:rPr>
      </w:pPr>
      <w:r w:rsidRPr="004D633E">
        <w:rPr>
          <w:b/>
          <w:bCs/>
          <w:highlight w:val="green"/>
        </w:rPr>
        <w:lastRenderedPageBreak/>
        <w:t xml:space="preserve">Sección 9: Pruebas Unitarias con </w:t>
      </w:r>
      <w:proofErr w:type="spellStart"/>
      <w:r w:rsidRPr="004D633E">
        <w:rPr>
          <w:b/>
          <w:bCs/>
          <w:highlight w:val="green"/>
        </w:rPr>
        <w:t>Mockito</w:t>
      </w:r>
      <w:proofErr w:type="spellEnd"/>
      <w:r w:rsidRPr="004D633E">
        <w:rPr>
          <w:b/>
          <w:bCs/>
          <w:highlight w:val="green"/>
        </w:rPr>
        <w:t xml:space="preserve"> (10 puntos)</w:t>
      </w:r>
    </w:p>
    <w:p w14:paraId="3545A557" w14:textId="77777777" w:rsidR="00F45D8E" w:rsidRPr="004D633E" w:rsidRDefault="00F45D8E" w:rsidP="00F45D8E">
      <w:pPr>
        <w:rPr>
          <w:highlight w:val="green"/>
        </w:rPr>
      </w:pPr>
      <w:r w:rsidRPr="004D633E">
        <w:rPr>
          <w:b/>
          <w:bCs/>
          <w:highlight w:val="green"/>
        </w:rPr>
        <w:t>Qué se evalúa:</w:t>
      </w:r>
      <w:r w:rsidRPr="004D633E">
        <w:rPr>
          <w:highlight w:val="green"/>
        </w:rPr>
        <w:t> Pruebas aisladas de la capa de servicio en al menos 2 microservicios. Cubre RNF-05.</w:t>
      </w:r>
    </w:p>
    <w:p w14:paraId="4BE4CAB4" w14:textId="77777777" w:rsidR="00F45D8E" w:rsidRPr="004D633E" w:rsidRDefault="00F45D8E" w:rsidP="00F45D8E">
      <w:pPr>
        <w:rPr>
          <w:highlight w:val="green"/>
        </w:rPr>
      </w:pPr>
      <w:r w:rsidRPr="004D633E">
        <w:rPr>
          <w:b/>
          <w:bCs/>
          <w:highlight w:val="green"/>
        </w:rPr>
        <w:t>Entregables:</w:t>
      </w:r>
    </w:p>
    <w:p w14:paraId="23413BE6" w14:textId="77777777" w:rsidR="00F45D8E" w:rsidRPr="004D633E" w:rsidRDefault="00F45D8E" w:rsidP="00F45D8E">
      <w:pPr>
        <w:numPr>
          <w:ilvl w:val="0"/>
          <w:numId w:val="11"/>
        </w:numPr>
        <w:rPr>
          <w:highlight w:val="green"/>
        </w:rPr>
      </w:pPr>
      <w:r w:rsidRPr="004D633E">
        <w:rPr>
          <w:highlight w:val="green"/>
        </w:rPr>
        <w:t>Clases de prueba en al menos </w:t>
      </w:r>
      <w:r w:rsidRPr="004D633E">
        <w:rPr>
          <w:b/>
          <w:bCs/>
          <w:highlight w:val="green"/>
        </w:rPr>
        <w:t>2 microservicios distintos</w:t>
      </w:r>
      <w:r w:rsidRPr="004D633E">
        <w:rPr>
          <w:highlight w:val="green"/>
        </w:rPr>
        <w:t> usando @</w:t>
      </w:r>
      <w:proofErr w:type="gramStart"/>
      <w:r w:rsidRPr="004D633E">
        <w:rPr>
          <w:highlight w:val="green"/>
        </w:rPr>
        <w:t>ExtendWith(</w:t>
      </w:r>
      <w:proofErr w:type="gramEnd"/>
      <w:r w:rsidRPr="004D633E">
        <w:rPr>
          <w:highlight w:val="green"/>
        </w:rPr>
        <w:t>MockitoExtension.class).</w:t>
      </w:r>
    </w:p>
    <w:p w14:paraId="18A3BE99" w14:textId="77777777" w:rsidR="00F45D8E" w:rsidRPr="004D633E" w:rsidRDefault="00F45D8E" w:rsidP="00F45D8E">
      <w:pPr>
        <w:numPr>
          <w:ilvl w:val="0"/>
          <w:numId w:val="11"/>
        </w:numPr>
        <w:rPr>
          <w:highlight w:val="green"/>
        </w:rPr>
      </w:pPr>
      <w:r w:rsidRPr="004D633E">
        <w:rPr>
          <w:highlight w:val="green"/>
        </w:rPr>
        <w:t>@Mock para todas las dependencias; @InjectMocks para la clase bajo prueba.</w:t>
      </w:r>
    </w:p>
    <w:p w14:paraId="5CD3B777" w14:textId="77777777" w:rsidR="00F45D8E" w:rsidRPr="004D633E" w:rsidRDefault="00F45D8E" w:rsidP="00F45D8E">
      <w:pPr>
        <w:numPr>
          <w:ilvl w:val="0"/>
          <w:numId w:val="11"/>
        </w:numPr>
        <w:rPr>
          <w:highlight w:val="green"/>
        </w:rPr>
      </w:pPr>
      <w:r w:rsidRPr="004D633E">
        <w:rPr>
          <w:highlight w:val="green"/>
        </w:rPr>
        <w:t>Mínimo </w:t>
      </w:r>
      <w:r w:rsidRPr="004D633E">
        <w:rPr>
          <w:b/>
          <w:bCs/>
          <w:highlight w:val="green"/>
        </w:rPr>
        <w:t>6 casos de prueba en total</w:t>
      </w:r>
      <w:r w:rsidRPr="004D633E">
        <w:rPr>
          <w:highlight w:val="green"/>
        </w:rPr>
        <w:t> cubriendo obligatoriamente:</w:t>
      </w:r>
    </w:p>
    <w:p w14:paraId="41323FCD" w14:textId="77777777" w:rsidR="00F45D8E" w:rsidRPr="004D633E" w:rsidRDefault="00F45D8E" w:rsidP="00F45D8E">
      <w:pPr>
        <w:numPr>
          <w:ilvl w:val="1"/>
          <w:numId w:val="11"/>
        </w:numPr>
        <w:rPr>
          <w:highlight w:val="green"/>
        </w:rPr>
      </w:pPr>
      <w:r w:rsidRPr="004D633E">
        <w:rPr>
          <w:highlight w:val="green"/>
        </w:rPr>
        <w:t xml:space="preserve">Al menos 1 </w:t>
      </w:r>
      <w:proofErr w:type="spellStart"/>
      <w:r w:rsidRPr="004D633E">
        <w:rPr>
          <w:highlight w:val="green"/>
        </w:rPr>
        <w:t>happy</w:t>
      </w:r>
      <w:proofErr w:type="spellEnd"/>
      <w:r w:rsidRPr="004D633E">
        <w:rPr>
          <w:highlight w:val="green"/>
        </w:rPr>
        <w:t xml:space="preserve"> </w:t>
      </w:r>
      <w:proofErr w:type="spellStart"/>
      <w:r w:rsidRPr="004D633E">
        <w:rPr>
          <w:highlight w:val="green"/>
        </w:rPr>
        <w:t>path</w:t>
      </w:r>
      <w:proofErr w:type="spellEnd"/>
      <w:r w:rsidRPr="004D633E">
        <w:rPr>
          <w:highlight w:val="green"/>
        </w:rPr>
        <w:t xml:space="preserve"> por servicio probado (verificado con </w:t>
      </w:r>
      <w:proofErr w:type="spellStart"/>
      <w:r w:rsidRPr="004D633E">
        <w:rPr>
          <w:highlight w:val="green"/>
        </w:rPr>
        <w:t>assertEquals</w:t>
      </w:r>
      <w:proofErr w:type="spellEnd"/>
      <w:r w:rsidRPr="004D633E">
        <w:rPr>
          <w:highlight w:val="green"/>
        </w:rPr>
        <w:t> / </w:t>
      </w:r>
      <w:proofErr w:type="spellStart"/>
      <w:r w:rsidRPr="004D633E">
        <w:rPr>
          <w:highlight w:val="green"/>
        </w:rPr>
        <w:t>assertNotNull</w:t>
      </w:r>
      <w:proofErr w:type="spellEnd"/>
      <w:r w:rsidRPr="004D633E">
        <w:rPr>
          <w:highlight w:val="green"/>
        </w:rPr>
        <w:t>).</w:t>
      </w:r>
    </w:p>
    <w:p w14:paraId="3FC660B5" w14:textId="77777777" w:rsidR="00F45D8E" w:rsidRPr="004D633E" w:rsidRDefault="00F45D8E" w:rsidP="00F45D8E">
      <w:pPr>
        <w:numPr>
          <w:ilvl w:val="1"/>
          <w:numId w:val="11"/>
        </w:numPr>
        <w:rPr>
          <w:highlight w:val="green"/>
        </w:rPr>
      </w:pPr>
      <w:r w:rsidRPr="004D633E">
        <w:rPr>
          <w:highlight w:val="green"/>
        </w:rPr>
        <w:t>Al menos 2 rutas de excepción con </w:t>
      </w:r>
      <w:proofErr w:type="spellStart"/>
      <w:r w:rsidRPr="004D633E">
        <w:rPr>
          <w:highlight w:val="green"/>
        </w:rPr>
        <w:t>assertThrows</w:t>
      </w:r>
      <w:proofErr w:type="spellEnd"/>
      <w:r w:rsidRPr="004D633E">
        <w:rPr>
          <w:highlight w:val="green"/>
        </w:rPr>
        <w:t> verificando tipo y mensaje (ejemplos: email duplicado, transición de estado inválida).</w:t>
      </w:r>
    </w:p>
    <w:p w14:paraId="3878D34D" w14:textId="77777777" w:rsidR="00F45D8E" w:rsidRPr="004D633E" w:rsidRDefault="00F45D8E" w:rsidP="00F45D8E">
      <w:pPr>
        <w:numPr>
          <w:ilvl w:val="1"/>
          <w:numId w:val="11"/>
        </w:numPr>
        <w:rPr>
          <w:highlight w:val="green"/>
        </w:rPr>
      </w:pPr>
      <w:r w:rsidRPr="004D633E">
        <w:rPr>
          <w:highlight w:val="green"/>
        </w:rPr>
        <w:t>Al menos 1 caso de resultado vacío (repositorio retorna lista vacía u </w:t>
      </w:r>
      <w:proofErr w:type="spellStart"/>
      <w:r w:rsidRPr="004D633E">
        <w:rPr>
          <w:highlight w:val="green"/>
        </w:rPr>
        <w:t>Optional.empty</w:t>
      </w:r>
      <w:proofErr w:type="spellEnd"/>
      <w:r w:rsidRPr="004D633E">
        <w:rPr>
          <w:highlight w:val="green"/>
        </w:rPr>
        <w:t>()).</w:t>
      </w:r>
    </w:p>
    <w:p w14:paraId="0E4EF8C2" w14:textId="77777777" w:rsidR="00F45D8E" w:rsidRPr="004D633E" w:rsidRDefault="00F45D8E" w:rsidP="00F45D8E">
      <w:pPr>
        <w:numPr>
          <w:ilvl w:val="0"/>
          <w:numId w:val="11"/>
        </w:numPr>
        <w:rPr>
          <w:highlight w:val="green"/>
        </w:rPr>
      </w:pPr>
      <w:r w:rsidRPr="004D633E">
        <w:rPr>
          <w:highlight w:val="green"/>
        </w:rPr>
        <w:t>Si tienes un componente auxiliar compartido entre servicios (por ejemplo, un calculador de tarifa), usa @Spy y demuestra el impacto cruzado. Si no aplica, justifícalo con un comentario en el archivo de prueba.</w:t>
      </w:r>
    </w:p>
    <w:p w14:paraId="06A9DE68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20CB129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5EA89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370CB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558D49C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4BB44" w14:textId="77777777" w:rsidR="00F45D8E" w:rsidRPr="00F45D8E" w:rsidRDefault="00F45D8E" w:rsidP="00F45D8E">
            <w:r w:rsidRPr="00F45D8E">
              <w:t>Estructura correcta: @ExtendWith, @Mock, @InjectMocks en 2 microservicios distintos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0F113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0747E57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45C5E" w14:textId="77777777" w:rsidR="00F45D8E" w:rsidRPr="00F45D8E" w:rsidRDefault="00F45D8E" w:rsidP="00F45D8E">
            <w:r w:rsidRPr="00F45D8E">
              <w:t xml:space="preserve">Mínimo 2 </w:t>
            </w:r>
            <w:proofErr w:type="spellStart"/>
            <w:r w:rsidRPr="00F45D8E">
              <w:t>happy</w:t>
            </w:r>
            <w:proofErr w:type="spellEnd"/>
            <w:r w:rsidRPr="00F45D8E">
              <w:t xml:space="preserve"> </w:t>
            </w:r>
            <w:proofErr w:type="spellStart"/>
            <w:r w:rsidRPr="00F45D8E">
              <w:t>paths</w:t>
            </w:r>
            <w:proofErr w:type="spellEnd"/>
            <w:r w:rsidRPr="00F45D8E">
              <w:t xml:space="preserve"> verificados con aserciones sobre el DTO retornado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4C67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3CFB367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B8642" w14:textId="77777777" w:rsidR="00F45D8E" w:rsidRPr="00F45D8E" w:rsidRDefault="00F45D8E" w:rsidP="00F45D8E">
            <w:r w:rsidRPr="00F45D8E">
              <w:t>Mínimo 2 rutas de excepción con </w:t>
            </w:r>
            <w:proofErr w:type="spellStart"/>
            <w:r w:rsidRPr="00F45D8E">
              <w:t>assertThrows</w:t>
            </w:r>
            <w:proofErr w:type="spellEnd"/>
            <w:r w:rsidRPr="00F45D8E">
              <w:t> y verificación del mensaje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A855E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70A64C2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68DB1" w14:textId="77777777" w:rsidR="00F45D8E" w:rsidRPr="00F45D8E" w:rsidRDefault="00F45D8E" w:rsidP="00F45D8E">
            <w:r w:rsidRPr="00F45D8E">
              <w:t>Caso de resultado vacío verificado; uso de @Spy o justificación documentada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673D3" w14:textId="77777777" w:rsidR="00F45D8E" w:rsidRPr="00F45D8E" w:rsidRDefault="00F45D8E" w:rsidP="00F45D8E">
            <w:r w:rsidRPr="00F45D8E">
              <w:t>2</w:t>
            </w:r>
          </w:p>
        </w:tc>
      </w:tr>
    </w:tbl>
    <w:p w14:paraId="36C46097" w14:textId="77777777" w:rsidR="00F45D8E" w:rsidRPr="00F45D8E" w:rsidRDefault="00000000" w:rsidP="00F45D8E">
      <w:r>
        <w:pict w14:anchorId="67153E5C">
          <v:rect id="_x0000_i1037" style="width:0;height:3pt" o:hralign="center" o:hrstd="t" o:hr="t" fillcolor="#a0a0a0" stroked="f"/>
        </w:pict>
      </w:r>
    </w:p>
    <w:p w14:paraId="1187E9BE" w14:textId="77777777" w:rsidR="00222AC9" w:rsidRDefault="00222AC9">
      <w:pPr>
        <w:rPr>
          <w:b/>
          <w:bCs/>
          <w:highlight w:val="green"/>
        </w:rPr>
      </w:pPr>
      <w:r>
        <w:rPr>
          <w:b/>
          <w:bCs/>
          <w:highlight w:val="green"/>
        </w:rPr>
        <w:br w:type="page"/>
      </w:r>
    </w:p>
    <w:p w14:paraId="26BA5467" w14:textId="623E77D4" w:rsidR="00F45D8E" w:rsidRPr="00557FDB" w:rsidRDefault="00F45D8E" w:rsidP="00F45D8E">
      <w:pPr>
        <w:rPr>
          <w:b/>
          <w:bCs/>
          <w:highlight w:val="green"/>
        </w:rPr>
      </w:pPr>
      <w:r w:rsidRPr="00557FDB">
        <w:rPr>
          <w:b/>
          <w:bCs/>
          <w:highlight w:val="green"/>
        </w:rPr>
        <w:lastRenderedPageBreak/>
        <w:t>Sección 10: Seguridad con Spring Security y JWT (5 puntos)</w:t>
      </w:r>
    </w:p>
    <w:p w14:paraId="5544BB33" w14:textId="77777777" w:rsidR="00F45D8E" w:rsidRPr="00557FDB" w:rsidRDefault="00F45D8E" w:rsidP="00F45D8E">
      <w:pPr>
        <w:rPr>
          <w:highlight w:val="green"/>
        </w:rPr>
      </w:pPr>
      <w:r w:rsidRPr="00557FDB">
        <w:rPr>
          <w:b/>
          <w:bCs/>
          <w:highlight w:val="green"/>
        </w:rPr>
        <w:t>Qué se evalúa:</w:t>
      </w:r>
      <w:r w:rsidRPr="00557FDB">
        <w:rPr>
          <w:highlight w:val="green"/>
        </w:rPr>
        <w:t xml:space="preserve"> Autenticación y autorización </w:t>
      </w:r>
      <w:proofErr w:type="spellStart"/>
      <w:r w:rsidRPr="00557FDB">
        <w:rPr>
          <w:highlight w:val="green"/>
        </w:rPr>
        <w:t>stateless</w:t>
      </w:r>
      <w:proofErr w:type="spellEnd"/>
      <w:r w:rsidRPr="00557FDB">
        <w:rPr>
          <w:highlight w:val="green"/>
        </w:rPr>
        <w:t xml:space="preserve"> aplicada en el ecosistema de microservicios. Cubre RF-08 y RNF-06.</w:t>
      </w:r>
    </w:p>
    <w:p w14:paraId="48CE6DD1" w14:textId="77777777" w:rsidR="00F45D8E" w:rsidRPr="00557FDB" w:rsidRDefault="00F45D8E" w:rsidP="00F45D8E">
      <w:pPr>
        <w:rPr>
          <w:highlight w:val="green"/>
        </w:rPr>
      </w:pPr>
      <w:r w:rsidRPr="00557FDB">
        <w:rPr>
          <w:b/>
          <w:bCs/>
          <w:highlight w:val="green"/>
        </w:rPr>
        <w:t>Entregables:</w:t>
      </w:r>
    </w:p>
    <w:p w14:paraId="3257C00C" w14:textId="77777777" w:rsidR="00F45D8E" w:rsidRPr="00557FDB" w:rsidRDefault="00F45D8E" w:rsidP="00F45D8E">
      <w:pPr>
        <w:numPr>
          <w:ilvl w:val="0"/>
          <w:numId w:val="12"/>
        </w:numPr>
        <w:rPr>
          <w:highlight w:val="green"/>
        </w:rPr>
      </w:pPr>
      <w:r w:rsidRPr="00557FDB">
        <w:rPr>
          <w:highlight w:val="green"/>
        </w:rPr>
        <w:t>La validación de JWT puede realizarse en el API Gateway (filtro de autenticación centralizado) o en cada microservicio individualmente. Documenta la decisión en el README.md.</w:t>
      </w:r>
    </w:p>
    <w:p w14:paraId="6B6F4D05" w14:textId="1CE93046" w:rsidR="00F45D8E" w:rsidRPr="00557FDB" w:rsidRDefault="00F45D8E" w:rsidP="00F45D8E">
      <w:pPr>
        <w:numPr>
          <w:ilvl w:val="0"/>
          <w:numId w:val="12"/>
        </w:numPr>
        <w:rPr>
          <w:highlight w:val="green"/>
        </w:rPr>
      </w:pPr>
      <w:r w:rsidRPr="00557FDB">
        <w:rPr>
          <w:highlight w:val="green"/>
        </w:rPr>
        <w:t>Tres roles implementados: ADMIN</w:t>
      </w:r>
      <w:r w:rsidR="00557FDB" w:rsidRPr="00557FDB">
        <w:rPr>
          <w:highlight w:val="green"/>
        </w:rPr>
        <w:t>ISTRADOR</w:t>
      </w:r>
      <w:r w:rsidRPr="00557FDB">
        <w:rPr>
          <w:highlight w:val="green"/>
        </w:rPr>
        <w:t>, </w:t>
      </w:r>
      <w:r w:rsidR="00557FDB" w:rsidRPr="00557FDB">
        <w:rPr>
          <w:highlight w:val="green"/>
        </w:rPr>
        <w:t>ADMINISTRACION</w:t>
      </w:r>
      <w:r w:rsidRPr="00557FDB">
        <w:rPr>
          <w:highlight w:val="green"/>
        </w:rPr>
        <w:t> y </w:t>
      </w:r>
      <w:r w:rsidR="00557FDB" w:rsidRPr="00557FDB">
        <w:rPr>
          <w:highlight w:val="green"/>
        </w:rPr>
        <w:t>PROPIETARIO</w:t>
      </w:r>
      <w:r w:rsidRPr="00557FDB">
        <w:rPr>
          <w:highlight w:val="green"/>
        </w:rPr>
        <w:t>, con las restricciones del RF-08.</w:t>
      </w:r>
    </w:p>
    <w:p w14:paraId="27EAAFA8" w14:textId="77777777" w:rsidR="00F45D8E" w:rsidRPr="00557FDB" w:rsidRDefault="00F45D8E" w:rsidP="00F45D8E">
      <w:pPr>
        <w:numPr>
          <w:ilvl w:val="0"/>
          <w:numId w:val="12"/>
        </w:numPr>
        <w:rPr>
          <w:highlight w:val="green"/>
        </w:rPr>
      </w:pPr>
      <w:r w:rsidRPr="00557FDB">
        <w:rPr>
          <w:highlight w:val="green"/>
        </w:rPr>
        <w:t xml:space="preserve">Token JWT generado al hacer </w:t>
      </w:r>
      <w:proofErr w:type="spellStart"/>
      <w:r w:rsidRPr="00557FDB">
        <w:rPr>
          <w:highlight w:val="green"/>
        </w:rPr>
        <w:t>login</w:t>
      </w:r>
      <w:proofErr w:type="spellEnd"/>
      <w:r w:rsidRPr="00557FDB">
        <w:rPr>
          <w:highlight w:val="green"/>
        </w:rPr>
        <w:t>, firmado con clave HMAC leída desde Vault (cubre RNF-06). La clave no puede aparecer en ningún archivo de configuración del repositorio.</w:t>
      </w:r>
    </w:p>
    <w:p w14:paraId="716176CD" w14:textId="3D0976BB" w:rsidR="00F45D8E" w:rsidRPr="0003357E" w:rsidRDefault="00F45D8E" w:rsidP="00F45D8E">
      <w:pPr>
        <w:numPr>
          <w:ilvl w:val="0"/>
          <w:numId w:val="12"/>
        </w:numPr>
        <w:rPr>
          <w:highlight w:val="green"/>
        </w:rPr>
      </w:pPr>
      <w:proofErr w:type="spellStart"/>
      <w:r w:rsidRPr="0003357E">
        <w:rPr>
          <w:highlight w:val="green"/>
        </w:rPr>
        <w:t>DataInitializer</w:t>
      </w:r>
      <w:proofErr w:type="spellEnd"/>
      <w:r w:rsidRPr="0003357E">
        <w:rPr>
          <w:highlight w:val="green"/>
        </w:rPr>
        <w:t> en el servicio de autenticación que inserte los tres roles y al menos un usuario por rol al iniciar</w:t>
      </w:r>
      <w:r w:rsidR="009A5432">
        <w:rPr>
          <w:highlight w:val="green"/>
        </w:rPr>
        <w:t xml:space="preserve"> (se hizo con </w:t>
      </w:r>
      <w:proofErr w:type="spellStart"/>
      <w:r w:rsidR="009A5432">
        <w:rPr>
          <w:highlight w:val="green"/>
        </w:rPr>
        <w:t>flyway</w:t>
      </w:r>
      <w:proofErr w:type="spellEnd"/>
      <w:r w:rsidR="009A5432">
        <w:rPr>
          <w:highlight w:val="green"/>
        </w:rPr>
        <w:t>)</w:t>
      </w:r>
      <w:r w:rsidRPr="0003357E">
        <w:rPr>
          <w:highlight w:val="green"/>
        </w:rPr>
        <w:t>.</w:t>
      </w:r>
    </w:p>
    <w:p w14:paraId="43178E35" w14:textId="77777777" w:rsidR="00F45D8E" w:rsidRPr="001D0ED0" w:rsidRDefault="00F45D8E" w:rsidP="00F45D8E">
      <w:pPr>
        <w:numPr>
          <w:ilvl w:val="0"/>
          <w:numId w:val="12"/>
        </w:numPr>
        <w:rPr>
          <w:highlight w:val="green"/>
        </w:rPr>
      </w:pPr>
      <w:proofErr w:type="spellStart"/>
      <w:r w:rsidRPr="001D0ED0">
        <w:rPr>
          <w:highlight w:val="green"/>
        </w:rPr>
        <w:t>Endpoints</w:t>
      </w:r>
      <w:proofErr w:type="spellEnd"/>
      <w:r w:rsidRPr="001D0ED0">
        <w:rPr>
          <w:highlight w:val="green"/>
        </w:rPr>
        <w:t xml:space="preserve"> de </w:t>
      </w:r>
      <w:proofErr w:type="spellStart"/>
      <w:r w:rsidRPr="001D0ED0">
        <w:rPr>
          <w:highlight w:val="green"/>
        </w:rPr>
        <w:t>login</w:t>
      </w:r>
      <w:proofErr w:type="spellEnd"/>
      <w:r w:rsidRPr="001D0ED0">
        <w:rPr>
          <w:highlight w:val="green"/>
        </w:rPr>
        <w:t xml:space="preserve"> y </w:t>
      </w:r>
      <w:proofErr w:type="gramStart"/>
      <w:r w:rsidRPr="001D0ED0">
        <w:rPr>
          <w:highlight w:val="green"/>
        </w:rPr>
        <w:t>registro públicos</w:t>
      </w:r>
      <w:proofErr w:type="gramEnd"/>
      <w:r w:rsidRPr="001D0ED0">
        <w:rPr>
          <w:highlight w:val="green"/>
        </w:rPr>
        <w:t>; todos los demás requieren token válido.</w:t>
      </w:r>
    </w:p>
    <w:p w14:paraId="79B76B48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61F53C6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B95CE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EC1FF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0F5EC75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A7942" w14:textId="77777777" w:rsidR="00F45D8E" w:rsidRPr="00F45D8E" w:rsidRDefault="00F45D8E" w:rsidP="00F45D8E">
            <w:r w:rsidRPr="00F45D8E">
              <w:t>JWT validado correctamente (en Gateway o en cada servicio); estrategia documentada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AA3E8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773AF7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1EFBB" w14:textId="77777777" w:rsidR="00F45D8E" w:rsidRPr="00F45D8E" w:rsidRDefault="00F45D8E" w:rsidP="00F45D8E">
            <w:r w:rsidRPr="00F45D8E">
              <w:t>Los tres roles con restricciones de acceso diferenciadas según RF-08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6A955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2F72CBB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FA1D" w14:textId="77777777" w:rsidR="00F45D8E" w:rsidRPr="00F45D8E" w:rsidRDefault="00F45D8E" w:rsidP="00F45D8E">
            <w:proofErr w:type="spellStart"/>
            <w:r w:rsidRPr="00F45D8E">
              <w:t>DataInitializer</w:t>
            </w:r>
            <w:proofErr w:type="spellEnd"/>
            <w:r w:rsidRPr="00F45D8E">
              <w:t> que puebla roles y usuarios; clave JWT en Vault, no en archivos del repo (RNF-06)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BEFFE" w14:textId="77777777" w:rsidR="00F45D8E" w:rsidRPr="00F45D8E" w:rsidRDefault="00F45D8E" w:rsidP="00F45D8E">
            <w:r w:rsidRPr="00F45D8E">
              <w:t>1</w:t>
            </w:r>
          </w:p>
        </w:tc>
      </w:tr>
    </w:tbl>
    <w:p w14:paraId="0909F9A6" w14:textId="77777777" w:rsidR="00222AC9" w:rsidRDefault="00222AC9" w:rsidP="00F45D8E"/>
    <w:p w14:paraId="46F6A1B8" w14:textId="77777777" w:rsidR="00222AC9" w:rsidRDefault="00222AC9">
      <w:r>
        <w:br w:type="page"/>
      </w:r>
    </w:p>
    <w:p w14:paraId="61FE5A23" w14:textId="5EBAFFDD" w:rsidR="00F45D8E" w:rsidRPr="00940211" w:rsidRDefault="00000000" w:rsidP="00F45D8E">
      <w:pPr>
        <w:rPr>
          <w:highlight w:val="green"/>
        </w:rPr>
      </w:pPr>
      <w:r w:rsidRPr="00940211">
        <w:rPr>
          <w:highlight w:val="green"/>
        </w:rPr>
        <w:lastRenderedPageBreak/>
        <w:pict w14:anchorId="350636D3">
          <v:rect id="_x0000_i1038" style="width:0;height:3pt" o:hralign="center" o:hrstd="t" o:hr="t" fillcolor="#a0a0a0" stroked="f"/>
        </w:pict>
      </w:r>
    </w:p>
    <w:p w14:paraId="75D4DA10" w14:textId="77777777" w:rsidR="00F45D8E" w:rsidRPr="00940211" w:rsidRDefault="00F45D8E" w:rsidP="00F45D8E">
      <w:pPr>
        <w:rPr>
          <w:b/>
          <w:bCs/>
          <w:highlight w:val="green"/>
        </w:rPr>
      </w:pPr>
      <w:r w:rsidRPr="00940211">
        <w:rPr>
          <w:b/>
          <w:bCs/>
          <w:highlight w:val="green"/>
        </w:rPr>
        <w:t>PARTE B — INFRAESTRUCTURA Y PATRONES (80 puntos)</w:t>
      </w:r>
    </w:p>
    <w:p w14:paraId="01BE807E" w14:textId="77777777" w:rsidR="00F45D8E" w:rsidRPr="00940211" w:rsidRDefault="00000000" w:rsidP="00F45D8E">
      <w:pPr>
        <w:rPr>
          <w:highlight w:val="green"/>
        </w:rPr>
      </w:pPr>
      <w:r w:rsidRPr="00940211">
        <w:rPr>
          <w:highlight w:val="green"/>
        </w:rPr>
        <w:pict w14:anchorId="4A72099A">
          <v:rect id="_x0000_i1039" style="width:0;height:3pt" o:hralign="center" o:hrstd="t" o:hr="t" fillcolor="#a0a0a0" stroked="f"/>
        </w:pict>
      </w:r>
    </w:p>
    <w:p w14:paraId="04540BD0" w14:textId="77777777" w:rsidR="00F45D8E" w:rsidRPr="00940211" w:rsidRDefault="00F45D8E" w:rsidP="00F45D8E">
      <w:pPr>
        <w:rPr>
          <w:b/>
          <w:bCs/>
          <w:highlight w:val="green"/>
        </w:rPr>
      </w:pPr>
      <w:r w:rsidRPr="00940211">
        <w:rPr>
          <w:b/>
          <w:bCs/>
          <w:highlight w:val="green"/>
        </w:rPr>
        <w:t>Sección 11: Eureka Server y Registro de Servicios (15 puntos)</w:t>
      </w:r>
    </w:p>
    <w:p w14:paraId="2755DA39" w14:textId="77777777" w:rsidR="00F45D8E" w:rsidRPr="00940211" w:rsidRDefault="00F45D8E" w:rsidP="00F45D8E">
      <w:pPr>
        <w:rPr>
          <w:highlight w:val="green"/>
        </w:rPr>
      </w:pPr>
      <w:r w:rsidRPr="00940211">
        <w:rPr>
          <w:b/>
          <w:bCs/>
          <w:highlight w:val="green"/>
        </w:rPr>
        <w:t>Qué se evalúa:</w:t>
      </w:r>
      <w:r w:rsidRPr="00940211">
        <w:rPr>
          <w:highlight w:val="green"/>
        </w:rPr>
        <w:t> Descubrimiento de servicios: configuración del servidor y registro correcto de todos los componentes. Cubre RNF-08.</w:t>
      </w:r>
    </w:p>
    <w:p w14:paraId="23A174E5" w14:textId="77777777" w:rsidR="00F45D8E" w:rsidRPr="00940211" w:rsidRDefault="00F45D8E" w:rsidP="00F45D8E">
      <w:pPr>
        <w:rPr>
          <w:highlight w:val="green"/>
        </w:rPr>
      </w:pPr>
      <w:r w:rsidRPr="00940211">
        <w:rPr>
          <w:b/>
          <w:bCs/>
          <w:highlight w:val="green"/>
        </w:rPr>
        <w:t>Entregables:</w:t>
      </w:r>
    </w:p>
    <w:p w14:paraId="040E48A1" w14:textId="77777777" w:rsidR="00F45D8E" w:rsidRPr="00940211" w:rsidRDefault="00F45D8E" w:rsidP="00F45D8E">
      <w:pPr>
        <w:numPr>
          <w:ilvl w:val="0"/>
          <w:numId w:val="13"/>
        </w:numPr>
        <w:rPr>
          <w:highlight w:val="green"/>
        </w:rPr>
      </w:pPr>
      <w:r w:rsidRPr="00940211">
        <w:rPr>
          <w:highlight w:val="green"/>
        </w:rPr>
        <w:t>Proyecto eureka-server con @EnableEurekaServer en el puerto </w:t>
      </w:r>
      <w:r w:rsidRPr="00940211">
        <w:rPr>
          <w:b/>
          <w:bCs/>
          <w:highlight w:val="green"/>
        </w:rPr>
        <w:t>8761</w:t>
      </w:r>
      <w:r w:rsidRPr="00940211">
        <w:rPr>
          <w:highlight w:val="green"/>
        </w:rPr>
        <w:t>.</w:t>
      </w:r>
    </w:p>
    <w:p w14:paraId="3304F2A3" w14:textId="77777777" w:rsidR="00F45D8E" w:rsidRPr="00940211" w:rsidRDefault="00F45D8E" w:rsidP="00F45D8E">
      <w:pPr>
        <w:numPr>
          <w:ilvl w:val="0"/>
          <w:numId w:val="13"/>
        </w:numPr>
        <w:rPr>
          <w:highlight w:val="green"/>
        </w:rPr>
      </w:pPr>
      <w:r w:rsidRPr="00940211">
        <w:rPr>
          <w:highlight w:val="green"/>
        </w:rPr>
        <w:t>Todos los microservicios de negocio y el API Gateway registrados como clientes Eureka con spring.application.name único y descriptivo en cada uno.</w:t>
      </w:r>
    </w:p>
    <w:p w14:paraId="5FDD2480" w14:textId="77777777" w:rsidR="00F45D8E" w:rsidRPr="00940211" w:rsidRDefault="00F45D8E" w:rsidP="00F45D8E">
      <w:pPr>
        <w:numPr>
          <w:ilvl w:val="0"/>
          <w:numId w:val="13"/>
        </w:numPr>
        <w:rPr>
          <w:highlight w:val="green"/>
        </w:rPr>
      </w:pPr>
      <w:r w:rsidRPr="00940211">
        <w:rPr>
          <w:highlight w:val="green"/>
        </w:rPr>
        <w:t xml:space="preserve">Captura de pantalla del </w:t>
      </w:r>
      <w:proofErr w:type="spellStart"/>
      <w:r w:rsidRPr="00940211">
        <w:rPr>
          <w:highlight w:val="green"/>
        </w:rPr>
        <w:t>dashboard</w:t>
      </w:r>
      <w:proofErr w:type="spellEnd"/>
      <w:r w:rsidRPr="00940211">
        <w:rPr>
          <w:highlight w:val="green"/>
        </w:rPr>
        <w:t xml:space="preserve"> de Eureka mostrando todos los servicios en estado UP. Incluirla en el README.md.</w:t>
      </w:r>
    </w:p>
    <w:p w14:paraId="41CE3D6C" w14:textId="77777777" w:rsidR="00F45D8E" w:rsidRPr="00940211" w:rsidRDefault="00F45D8E" w:rsidP="00F45D8E">
      <w:pPr>
        <w:numPr>
          <w:ilvl w:val="0"/>
          <w:numId w:val="13"/>
        </w:numPr>
        <w:rPr>
          <w:highlight w:val="green"/>
        </w:rPr>
      </w:pPr>
      <w:proofErr w:type="spellStart"/>
      <w:r w:rsidRPr="00940211">
        <w:rPr>
          <w:highlight w:val="green"/>
        </w:rPr>
        <w:t>Heartbeat</w:t>
      </w:r>
      <w:proofErr w:type="spellEnd"/>
      <w:r w:rsidRPr="00940211">
        <w:rPr>
          <w:highlight w:val="green"/>
        </w:rPr>
        <w:t xml:space="preserve"> e intervalo de renovación configurados explícitamente en al menos 1 servicio cliente (lease-renewal-interval-in-seconds, lease-expiration-duration-in-seconds).</w:t>
      </w:r>
    </w:p>
    <w:p w14:paraId="20171E38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556A083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F16D9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C47C4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662A732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AE46D" w14:textId="77777777" w:rsidR="00F45D8E" w:rsidRPr="00F45D8E" w:rsidRDefault="00F45D8E" w:rsidP="00F45D8E">
            <w:r w:rsidRPr="00F45D8E">
              <w:t>eureka-server levanta correctamente con @EnableEurekaServer en el puerto 8761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A0264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70B765F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12559" w14:textId="77777777" w:rsidR="00F45D8E" w:rsidRPr="00F45D8E" w:rsidRDefault="00F45D8E" w:rsidP="00F45D8E">
            <w:r w:rsidRPr="00F45D8E">
              <w:t>Todos los microservicios de negocio y el Gateway se registran con spring.application.name único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269F3" w14:textId="77777777" w:rsidR="00F45D8E" w:rsidRPr="00F45D8E" w:rsidRDefault="00F45D8E" w:rsidP="00F45D8E">
            <w:r w:rsidRPr="00F45D8E">
              <w:t>6</w:t>
            </w:r>
          </w:p>
        </w:tc>
      </w:tr>
      <w:tr w:rsidR="00F45D8E" w:rsidRPr="00F45D8E" w14:paraId="551690A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BB00" w14:textId="77777777" w:rsidR="00F45D8E" w:rsidRPr="00F45D8E" w:rsidRDefault="00F45D8E" w:rsidP="00F45D8E">
            <w:r w:rsidRPr="00F45D8E">
              <w:t xml:space="preserve">Captura del </w:t>
            </w:r>
            <w:proofErr w:type="spellStart"/>
            <w:r w:rsidRPr="00F45D8E">
              <w:t>dashboard</w:t>
            </w:r>
            <w:proofErr w:type="spellEnd"/>
            <w:r w:rsidRPr="00F45D8E">
              <w:t xml:space="preserve"> con todos los servicios en estado UP incluida en el README.md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5DC06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065325B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8DCB1" w14:textId="77777777" w:rsidR="00F45D8E" w:rsidRPr="00F45D8E" w:rsidRDefault="00F45D8E" w:rsidP="00F45D8E">
            <w:proofErr w:type="spellStart"/>
            <w:r w:rsidRPr="00F45D8E">
              <w:t>Heartbeat</w:t>
            </w:r>
            <w:proofErr w:type="spellEnd"/>
            <w:r w:rsidRPr="00F45D8E">
              <w:t xml:space="preserve"> e intervalo de renovación configurados en al menos 1 cliente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753B6" w14:textId="77777777" w:rsidR="00F45D8E" w:rsidRPr="00F45D8E" w:rsidRDefault="00F45D8E" w:rsidP="00F45D8E">
            <w:r w:rsidRPr="00F45D8E">
              <w:t>2</w:t>
            </w:r>
          </w:p>
        </w:tc>
      </w:tr>
    </w:tbl>
    <w:p w14:paraId="3ED9B019" w14:textId="77777777" w:rsidR="00F45D8E" w:rsidRPr="00F45D8E" w:rsidRDefault="00000000" w:rsidP="00F45D8E">
      <w:r>
        <w:pict w14:anchorId="13E747B1">
          <v:rect id="_x0000_i1040" style="width:0;height:3pt" o:hralign="center" o:hrstd="t" o:hr="t" fillcolor="#a0a0a0" stroked="f"/>
        </w:pict>
      </w:r>
    </w:p>
    <w:p w14:paraId="630F5F60" w14:textId="77777777" w:rsidR="00222AC9" w:rsidRDefault="00222AC9">
      <w:pPr>
        <w:rPr>
          <w:b/>
          <w:bCs/>
        </w:rPr>
      </w:pPr>
      <w:r>
        <w:rPr>
          <w:b/>
          <w:bCs/>
        </w:rPr>
        <w:br w:type="page"/>
      </w:r>
    </w:p>
    <w:p w14:paraId="40457CC8" w14:textId="7EA6E0EA" w:rsidR="00F45D8E" w:rsidRPr="000A2C84" w:rsidRDefault="00F45D8E" w:rsidP="00F45D8E">
      <w:pPr>
        <w:rPr>
          <w:b/>
          <w:bCs/>
          <w:highlight w:val="green"/>
        </w:rPr>
      </w:pPr>
      <w:r w:rsidRPr="000A2C84">
        <w:rPr>
          <w:b/>
          <w:bCs/>
          <w:highlight w:val="green"/>
        </w:rPr>
        <w:lastRenderedPageBreak/>
        <w:t>Sección 12: API Gateway — Spring Cloud Gateway (20 puntos)</w:t>
      </w:r>
    </w:p>
    <w:p w14:paraId="44D0EC5B" w14:textId="77777777" w:rsidR="00F45D8E" w:rsidRPr="000A2C84" w:rsidRDefault="00F45D8E" w:rsidP="00F45D8E">
      <w:pPr>
        <w:rPr>
          <w:highlight w:val="green"/>
        </w:rPr>
      </w:pPr>
      <w:r w:rsidRPr="000A2C84">
        <w:rPr>
          <w:b/>
          <w:bCs/>
          <w:highlight w:val="green"/>
        </w:rPr>
        <w:t>Qué se evalúa:</w:t>
      </w:r>
      <w:r w:rsidRPr="000A2C84">
        <w:rPr>
          <w:highlight w:val="green"/>
        </w:rPr>
        <w:t> Punto de entrada único; enrutamiento load-</w:t>
      </w:r>
      <w:proofErr w:type="spellStart"/>
      <w:r w:rsidRPr="000A2C84">
        <w:rPr>
          <w:highlight w:val="green"/>
        </w:rPr>
        <w:t>balanced</w:t>
      </w:r>
      <w:proofErr w:type="spellEnd"/>
      <w:r w:rsidRPr="000A2C84">
        <w:rPr>
          <w:highlight w:val="green"/>
        </w:rPr>
        <w:t xml:space="preserve"> vía Eureka; filtros globales y por ruta. Cubre RNF-08.</w:t>
      </w:r>
    </w:p>
    <w:p w14:paraId="1E0847E3" w14:textId="77777777" w:rsidR="00F45D8E" w:rsidRPr="000A2C84" w:rsidRDefault="00F45D8E" w:rsidP="00F45D8E">
      <w:pPr>
        <w:rPr>
          <w:highlight w:val="green"/>
        </w:rPr>
      </w:pPr>
      <w:r w:rsidRPr="000A2C84">
        <w:rPr>
          <w:b/>
          <w:bCs/>
          <w:highlight w:val="green"/>
        </w:rPr>
        <w:t>Entregables:</w:t>
      </w:r>
    </w:p>
    <w:p w14:paraId="3EBA875D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Proyecto api-</w:t>
      </w:r>
      <w:proofErr w:type="spellStart"/>
      <w:r w:rsidRPr="000A2C84">
        <w:rPr>
          <w:highlight w:val="green"/>
        </w:rPr>
        <w:t>gateway</w:t>
      </w:r>
      <w:proofErr w:type="spellEnd"/>
      <w:r w:rsidRPr="000A2C84">
        <w:rPr>
          <w:highlight w:val="green"/>
        </w:rPr>
        <w:t> configurado en </w:t>
      </w:r>
      <w:proofErr w:type="spellStart"/>
      <w:proofErr w:type="gramStart"/>
      <w:r w:rsidRPr="000A2C84">
        <w:rPr>
          <w:highlight w:val="green"/>
        </w:rPr>
        <w:t>application.yaml</w:t>
      </w:r>
      <w:proofErr w:type="spellEnd"/>
      <w:proofErr w:type="gramEnd"/>
      <w:r w:rsidRPr="000A2C84">
        <w:rPr>
          <w:highlight w:val="green"/>
        </w:rPr>
        <w:t>.</w:t>
      </w:r>
    </w:p>
    <w:p w14:paraId="14E7C198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Mínimo </w:t>
      </w:r>
      <w:r w:rsidRPr="000A2C84">
        <w:rPr>
          <w:b/>
          <w:bCs/>
          <w:highlight w:val="green"/>
        </w:rPr>
        <w:t>3 rutas</w:t>
      </w:r>
      <w:r w:rsidRPr="000A2C84">
        <w:rPr>
          <w:highlight w:val="green"/>
        </w:rPr>
        <w:t> (una por microservicio de negocio) usando lb:// para resolución vía Eureka.</w:t>
      </w:r>
    </w:p>
    <w:p w14:paraId="19FAB0A6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Al menos </w:t>
      </w:r>
      <w:r w:rsidRPr="000A2C84">
        <w:rPr>
          <w:b/>
          <w:bCs/>
          <w:highlight w:val="green"/>
        </w:rPr>
        <w:t>1 predicado</w:t>
      </w:r>
      <w:r w:rsidRPr="000A2C84">
        <w:rPr>
          <w:highlight w:val="green"/>
        </w:rPr>
        <w:t> por ruta (Path, Method, Header u otro).</w:t>
      </w:r>
    </w:p>
    <w:p w14:paraId="41578E45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Al menos </w:t>
      </w:r>
      <w:r w:rsidRPr="000A2C84">
        <w:rPr>
          <w:b/>
          <w:bCs/>
          <w:highlight w:val="green"/>
        </w:rPr>
        <w:t>1 filtro global personalizado</w:t>
      </w:r>
      <w:r w:rsidRPr="000A2C84">
        <w:rPr>
          <w:highlight w:val="green"/>
        </w:rPr>
        <w:t> implementando </w:t>
      </w:r>
      <w:proofErr w:type="spellStart"/>
      <w:r w:rsidRPr="000A2C84">
        <w:rPr>
          <w:highlight w:val="green"/>
        </w:rPr>
        <w:t>GlobalFilter</w:t>
      </w:r>
      <w:proofErr w:type="spellEnd"/>
      <w:r w:rsidRPr="000A2C84">
        <w:rPr>
          <w:highlight w:val="green"/>
        </w:rPr>
        <w:t> y </w:t>
      </w:r>
      <w:proofErr w:type="spellStart"/>
      <w:r w:rsidRPr="000A2C84">
        <w:rPr>
          <w:highlight w:val="green"/>
        </w:rPr>
        <w:t>Ordered</w:t>
      </w:r>
      <w:proofErr w:type="spellEnd"/>
      <w:r w:rsidRPr="000A2C84">
        <w:rPr>
          <w:highlight w:val="green"/>
        </w:rPr>
        <w:t xml:space="preserve"> que agregue un </w:t>
      </w:r>
      <w:proofErr w:type="spellStart"/>
      <w:r w:rsidRPr="000A2C84">
        <w:rPr>
          <w:highlight w:val="green"/>
        </w:rPr>
        <w:t>header</w:t>
      </w:r>
      <w:proofErr w:type="spellEnd"/>
      <w:r w:rsidRPr="000A2C84">
        <w:rPr>
          <w:highlight w:val="green"/>
        </w:rPr>
        <w:t xml:space="preserve"> de trazabilidad a cada </w:t>
      </w:r>
      <w:proofErr w:type="spellStart"/>
      <w:r w:rsidRPr="000A2C84">
        <w:rPr>
          <w:highlight w:val="green"/>
        </w:rPr>
        <w:t>request</w:t>
      </w:r>
      <w:proofErr w:type="spellEnd"/>
      <w:r w:rsidRPr="000A2C84">
        <w:rPr>
          <w:highlight w:val="green"/>
        </w:rPr>
        <w:t xml:space="preserve"> (por </w:t>
      </w:r>
      <w:proofErr w:type="gramStart"/>
      <w:r w:rsidRPr="000A2C84">
        <w:rPr>
          <w:highlight w:val="green"/>
        </w:rPr>
        <w:t>ejemplo</w:t>
      </w:r>
      <w:proofErr w:type="gramEnd"/>
      <w:r w:rsidRPr="000A2C84">
        <w:rPr>
          <w:highlight w:val="green"/>
        </w:rPr>
        <w:t> X-</w:t>
      </w:r>
      <w:proofErr w:type="spellStart"/>
      <w:r w:rsidRPr="000A2C84">
        <w:rPr>
          <w:highlight w:val="green"/>
        </w:rPr>
        <w:t>Request</w:t>
      </w:r>
      <w:proofErr w:type="spellEnd"/>
      <w:r w:rsidRPr="000A2C84">
        <w:rPr>
          <w:highlight w:val="green"/>
        </w:rPr>
        <w:t>-Id con UUID o X-Gateway-</w:t>
      </w:r>
      <w:proofErr w:type="spellStart"/>
      <w:r w:rsidRPr="000A2C84">
        <w:rPr>
          <w:highlight w:val="green"/>
        </w:rPr>
        <w:t>Timestamp</w:t>
      </w:r>
      <w:proofErr w:type="spellEnd"/>
      <w:r w:rsidRPr="000A2C84">
        <w:rPr>
          <w:highlight w:val="green"/>
        </w:rPr>
        <w:t>).</w:t>
      </w:r>
    </w:p>
    <w:p w14:paraId="56F9CF39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Al menos </w:t>
      </w:r>
      <w:r w:rsidRPr="000A2C84">
        <w:rPr>
          <w:b/>
          <w:bCs/>
          <w:highlight w:val="green"/>
        </w:rPr>
        <w:t>1 filtro de ruta específico</w:t>
      </w:r>
      <w:r w:rsidRPr="000A2C84">
        <w:rPr>
          <w:highlight w:val="green"/>
        </w:rPr>
        <w:t> aplicado a al menos una ruta (</w:t>
      </w:r>
      <w:proofErr w:type="spellStart"/>
      <w:r w:rsidRPr="000A2C84">
        <w:rPr>
          <w:highlight w:val="green"/>
        </w:rPr>
        <w:t>StripPrefix</w:t>
      </w:r>
      <w:proofErr w:type="spellEnd"/>
      <w:r w:rsidRPr="000A2C84">
        <w:rPr>
          <w:highlight w:val="green"/>
        </w:rPr>
        <w:t>, </w:t>
      </w:r>
      <w:proofErr w:type="spellStart"/>
      <w:r w:rsidRPr="000A2C84">
        <w:rPr>
          <w:highlight w:val="green"/>
        </w:rPr>
        <w:t>AddRequestHeader</w:t>
      </w:r>
      <w:proofErr w:type="spellEnd"/>
      <w:r w:rsidRPr="000A2C84">
        <w:rPr>
          <w:highlight w:val="green"/>
        </w:rPr>
        <w:t>, </w:t>
      </w:r>
      <w:proofErr w:type="spellStart"/>
      <w:r w:rsidRPr="000A2C84">
        <w:rPr>
          <w:highlight w:val="green"/>
        </w:rPr>
        <w:t>CircuitBreaker</w:t>
      </w:r>
      <w:proofErr w:type="spellEnd"/>
      <w:r w:rsidRPr="000A2C84">
        <w:rPr>
          <w:highlight w:val="green"/>
        </w:rPr>
        <w:t> u otro de Spring Cloud Gateway).</w:t>
      </w:r>
    </w:p>
    <w:p w14:paraId="488F9599" w14:textId="77777777" w:rsidR="00F45D8E" w:rsidRPr="000A2C84" w:rsidRDefault="00F45D8E" w:rsidP="00F45D8E">
      <w:pPr>
        <w:numPr>
          <w:ilvl w:val="0"/>
          <w:numId w:val="14"/>
        </w:numPr>
        <w:rPr>
          <w:highlight w:val="green"/>
        </w:rPr>
      </w:pPr>
      <w:r w:rsidRPr="000A2C84">
        <w:rPr>
          <w:highlight w:val="green"/>
        </w:rPr>
        <w:t>Si la validación JWT se realiza en el Gateway, el filtro de autenticación debe estar aquí.</w:t>
      </w:r>
    </w:p>
    <w:p w14:paraId="476AEAE5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4EB27C8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224A3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46C11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367CE04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105CA" w14:textId="77777777" w:rsidR="00F45D8E" w:rsidRPr="00F45D8E" w:rsidRDefault="00F45D8E" w:rsidP="00F45D8E">
            <w:r w:rsidRPr="00F45D8E">
              <w:t>Gateway levanta y enruta correctamente a los 3+ microservicios mediante lb://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7E4B0" w14:textId="77777777" w:rsidR="00F45D8E" w:rsidRPr="00F45D8E" w:rsidRDefault="00F45D8E" w:rsidP="00F45D8E">
            <w:r w:rsidRPr="00F45D8E">
              <w:t>8</w:t>
            </w:r>
          </w:p>
        </w:tc>
      </w:tr>
      <w:tr w:rsidR="00F45D8E" w:rsidRPr="00F45D8E" w14:paraId="7674CD8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58B77" w14:textId="77777777" w:rsidR="00F45D8E" w:rsidRPr="00F45D8E" w:rsidRDefault="00F45D8E" w:rsidP="00F45D8E">
            <w:r w:rsidRPr="00F45D8E">
              <w:t>Mínimo 3 rutas con predicados correctamente definidos en </w:t>
            </w:r>
            <w:proofErr w:type="spellStart"/>
            <w:proofErr w:type="gramStart"/>
            <w:r w:rsidRPr="00F45D8E">
              <w:t>application.yaml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4357D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0608D32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EB5EC" w14:textId="77777777" w:rsidR="00F45D8E" w:rsidRPr="00F45D8E" w:rsidRDefault="00F45D8E" w:rsidP="00F45D8E">
            <w:proofErr w:type="spellStart"/>
            <w:r w:rsidRPr="00F45D8E">
              <w:t>GlobalFilter</w:t>
            </w:r>
            <w:proofErr w:type="spellEnd"/>
            <w:r w:rsidRPr="00F45D8E">
              <w:t xml:space="preserve"> personalizado con </w:t>
            </w:r>
            <w:proofErr w:type="spellStart"/>
            <w:r w:rsidRPr="00F45D8E">
              <w:t>header</w:t>
            </w:r>
            <w:proofErr w:type="spellEnd"/>
            <w:r w:rsidRPr="00F45D8E">
              <w:t xml:space="preserve"> de trazabilidad aplicado a todas las solicitudes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609F5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45B6E18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15CD" w14:textId="77777777" w:rsidR="00F45D8E" w:rsidRPr="00F45D8E" w:rsidRDefault="00F45D8E" w:rsidP="00F45D8E">
            <w:r w:rsidRPr="00F45D8E">
              <w:t>Al menos 1 filtro de ruta específico correctamente configurado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60767" w14:textId="77777777" w:rsidR="00F45D8E" w:rsidRPr="00F45D8E" w:rsidRDefault="00F45D8E" w:rsidP="00F45D8E">
            <w:r w:rsidRPr="00F45D8E">
              <w:t>3</w:t>
            </w:r>
          </w:p>
        </w:tc>
      </w:tr>
    </w:tbl>
    <w:p w14:paraId="13F682C3" w14:textId="77777777" w:rsidR="00F45D8E" w:rsidRPr="00F45D8E" w:rsidRDefault="00000000" w:rsidP="00F45D8E">
      <w:r>
        <w:pict w14:anchorId="2AB6169C">
          <v:rect id="_x0000_i1041" style="width:0;height:3pt" o:hralign="center" o:hrstd="t" o:hr="t" fillcolor="#a0a0a0" stroked="f"/>
        </w:pict>
      </w:r>
    </w:p>
    <w:p w14:paraId="035FBC2B" w14:textId="77777777" w:rsidR="00222AC9" w:rsidRDefault="00222AC9">
      <w:pPr>
        <w:rPr>
          <w:b/>
          <w:bCs/>
        </w:rPr>
      </w:pPr>
      <w:r>
        <w:rPr>
          <w:b/>
          <w:bCs/>
        </w:rPr>
        <w:br w:type="page"/>
      </w:r>
    </w:p>
    <w:p w14:paraId="73032557" w14:textId="5FCAD524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lastRenderedPageBreak/>
        <w:t xml:space="preserve">Sección 13: </w:t>
      </w:r>
      <w:proofErr w:type="spellStart"/>
      <w:r w:rsidRPr="00F45D8E">
        <w:rPr>
          <w:b/>
          <w:bCs/>
        </w:rPr>
        <w:t>Config</w:t>
      </w:r>
      <w:proofErr w:type="spellEnd"/>
      <w:r w:rsidRPr="00F45D8E">
        <w:rPr>
          <w:b/>
          <w:bCs/>
        </w:rPr>
        <w:t xml:space="preserve"> Server y </w:t>
      </w:r>
      <w:proofErr w:type="spellStart"/>
      <w:r w:rsidRPr="00F45D8E">
        <w:rPr>
          <w:b/>
          <w:bCs/>
        </w:rPr>
        <w:t>Config</w:t>
      </w:r>
      <w:proofErr w:type="spellEnd"/>
      <w:r w:rsidRPr="00F45D8E">
        <w:rPr>
          <w:b/>
          <w:bCs/>
        </w:rPr>
        <w:t xml:space="preserve"> Client (15 puntos)</w:t>
      </w:r>
    </w:p>
    <w:p w14:paraId="5ABC64C7" w14:textId="77777777" w:rsidR="00F45D8E" w:rsidRPr="00F45D8E" w:rsidRDefault="00F45D8E" w:rsidP="00F45D8E">
      <w:r w:rsidRPr="00F45D8E">
        <w:rPr>
          <w:b/>
          <w:bCs/>
        </w:rPr>
        <w:t>Qué se evalúa:</w:t>
      </w:r>
      <w:r w:rsidRPr="00F45D8E">
        <w:t> Configuración externalizada y centralizada; recarga de propiedades en caliente.</w:t>
      </w:r>
    </w:p>
    <w:p w14:paraId="08730EF9" w14:textId="77777777" w:rsidR="00F45D8E" w:rsidRPr="00F45D8E" w:rsidRDefault="00F45D8E" w:rsidP="00F45D8E">
      <w:r w:rsidRPr="00F45D8E">
        <w:rPr>
          <w:b/>
          <w:bCs/>
        </w:rPr>
        <w:t>Entregables:</w:t>
      </w:r>
    </w:p>
    <w:p w14:paraId="4112106B" w14:textId="77777777" w:rsidR="00F45D8E" w:rsidRPr="00F45D8E" w:rsidRDefault="00F45D8E" w:rsidP="00F45D8E">
      <w:pPr>
        <w:numPr>
          <w:ilvl w:val="0"/>
          <w:numId w:val="15"/>
        </w:numPr>
      </w:pPr>
      <w:r w:rsidRPr="00F45D8E">
        <w:t>Proyecto </w:t>
      </w:r>
      <w:proofErr w:type="spellStart"/>
      <w:r w:rsidRPr="00F45D8E">
        <w:t>config</w:t>
      </w:r>
      <w:proofErr w:type="spellEnd"/>
      <w:r w:rsidRPr="00F45D8E">
        <w:t>-server con @EnableConfigServer apuntando a un repositorio Git local o remoto con archivos de configuración por servicio.</w:t>
      </w:r>
    </w:p>
    <w:p w14:paraId="6D0CA7EB" w14:textId="77777777" w:rsidR="00F45D8E" w:rsidRPr="00F45D8E" w:rsidRDefault="00F45D8E" w:rsidP="00F45D8E">
      <w:pPr>
        <w:numPr>
          <w:ilvl w:val="0"/>
          <w:numId w:val="15"/>
        </w:numPr>
      </w:pPr>
      <w:r w:rsidRPr="00F45D8E">
        <w:t>Al menos </w:t>
      </w:r>
      <w:r w:rsidRPr="00F45D8E">
        <w:rPr>
          <w:b/>
          <w:bCs/>
        </w:rPr>
        <w:t>2 microservicios</w:t>
      </w:r>
      <w:r w:rsidRPr="00F45D8E">
        <w:t xml:space="preserve"> configurados como </w:t>
      </w:r>
      <w:proofErr w:type="spellStart"/>
      <w:r w:rsidRPr="00F45D8E">
        <w:t>Config</w:t>
      </w:r>
      <w:proofErr w:type="spellEnd"/>
      <w:r w:rsidRPr="00F45D8E">
        <w:t xml:space="preserve"> Client con </w:t>
      </w:r>
      <w:proofErr w:type="spellStart"/>
      <w:r w:rsidRPr="00F45D8E">
        <w:t>spring.</w:t>
      </w:r>
      <w:proofErr w:type="gramStart"/>
      <w:r w:rsidRPr="00F45D8E">
        <w:t>config.import</w:t>
      </w:r>
      <w:proofErr w:type="spellEnd"/>
      <w:proofErr w:type="gramEnd"/>
      <w:r w:rsidRPr="00F45D8E">
        <w:t>=</w:t>
      </w:r>
      <w:proofErr w:type="spellStart"/>
      <w:proofErr w:type="gramStart"/>
      <w:r w:rsidRPr="00F45D8E">
        <w:t>configserver</w:t>
      </w:r>
      <w:proofErr w:type="spellEnd"/>
      <w:r w:rsidRPr="00F45D8E">
        <w:t>:.</w:t>
      </w:r>
      <w:proofErr w:type="gramEnd"/>
    </w:p>
    <w:p w14:paraId="1992D46A" w14:textId="77777777" w:rsidR="00F45D8E" w:rsidRPr="00F45D8E" w:rsidRDefault="00F45D8E" w:rsidP="00F45D8E">
      <w:pPr>
        <w:numPr>
          <w:ilvl w:val="0"/>
          <w:numId w:val="15"/>
        </w:numPr>
      </w:pPr>
      <w:r w:rsidRPr="00F45D8E">
        <w:t xml:space="preserve">Los </w:t>
      </w:r>
      <w:proofErr w:type="spellStart"/>
      <w:r w:rsidRPr="00F45D8E">
        <w:t>Config</w:t>
      </w:r>
      <w:proofErr w:type="spellEnd"/>
      <w:r w:rsidRPr="00F45D8E">
        <w:t xml:space="preserve"> </w:t>
      </w:r>
      <w:proofErr w:type="spellStart"/>
      <w:r w:rsidRPr="00F45D8E">
        <w:t>Clients</w:t>
      </w:r>
      <w:proofErr w:type="spellEnd"/>
      <w:r w:rsidRPr="00F45D8E">
        <w:t xml:space="preserve"> deben obtener al menos una propiedad de negocio o de infraestructura </w:t>
      </w:r>
      <w:r w:rsidRPr="00F45D8E">
        <w:rPr>
          <w:b/>
          <w:bCs/>
        </w:rPr>
        <w:t xml:space="preserve">exclusivamente del </w:t>
      </w:r>
      <w:proofErr w:type="spellStart"/>
      <w:r w:rsidRPr="00F45D8E">
        <w:rPr>
          <w:b/>
          <w:bCs/>
        </w:rPr>
        <w:t>Config</w:t>
      </w:r>
      <w:proofErr w:type="spellEnd"/>
      <w:r w:rsidRPr="00F45D8E">
        <w:rPr>
          <w:b/>
          <w:bCs/>
        </w:rPr>
        <w:t xml:space="preserve"> Server</w:t>
      </w:r>
      <w:r w:rsidRPr="00F45D8E">
        <w:t> (no de su </w:t>
      </w:r>
      <w:proofErr w:type="spellStart"/>
      <w:proofErr w:type="gramStart"/>
      <w:r w:rsidRPr="00F45D8E">
        <w:t>application.yaml</w:t>
      </w:r>
      <w:proofErr w:type="spellEnd"/>
      <w:proofErr w:type="gramEnd"/>
      <w:r w:rsidRPr="00F45D8E">
        <w:t> local). Ejemplos: puerto, nombre de base de datos, umbral de negocio configurable.</w:t>
      </w:r>
    </w:p>
    <w:p w14:paraId="30EBABAB" w14:textId="77777777" w:rsidR="00F45D8E" w:rsidRPr="00F45D8E" w:rsidRDefault="00F45D8E" w:rsidP="00F45D8E">
      <w:pPr>
        <w:numPr>
          <w:ilvl w:val="0"/>
          <w:numId w:val="15"/>
        </w:numPr>
      </w:pPr>
      <w:r w:rsidRPr="00F45D8E">
        <w:t>Demostración de recarga en caliente: cambiar una propiedad en el repositorio de configuración, llamar a /</w:t>
      </w:r>
      <w:proofErr w:type="spellStart"/>
      <w:r w:rsidRPr="00F45D8E">
        <w:t>actuator</w:t>
      </w:r>
      <w:proofErr w:type="spellEnd"/>
      <w:r w:rsidRPr="00F45D8E">
        <w:t>/</w:t>
      </w:r>
      <w:proofErr w:type="spellStart"/>
      <w:r w:rsidRPr="00F45D8E">
        <w:t>refresh</w:t>
      </w:r>
      <w:proofErr w:type="spellEnd"/>
      <w:r w:rsidRPr="00F45D8E">
        <w:t> en el servicio afectado (requiere @RefreshScope), y verificar que el valor se actualiza sin reiniciar. Documentar el proceso con el comando </w:t>
      </w:r>
      <w:proofErr w:type="spellStart"/>
      <w:r w:rsidRPr="00F45D8E">
        <w:t>curl</w:t>
      </w:r>
      <w:proofErr w:type="spellEnd"/>
      <w:r w:rsidRPr="00F45D8E">
        <w:t> exacto en el README.md.</w:t>
      </w:r>
    </w:p>
    <w:p w14:paraId="5C258BB2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5567F48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D1DEE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20D61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1E3BFC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C413A" w14:textId="77777777" w:rsidR="00F45D8E" w:rsidRPr="00F45D8E" w:rsidRDefault="00F45D8E" w:rsidP="00F45D8E">
            <w:proofErr w:type="spellStart"/>
            <w:r w:rsidRPr="00F45D8E">
              <w:t>config</w:t>
            </w:r>
            <w:proofErr w:type="spellEnd"/>
            <w:r w:rsidRPr="00F45D8E">
              <w:t>-server levanta y sirve configuración desde repositorio Git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EF64F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4565B4C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31431" w14:textId="77777777" w:rsidR="00F45D8E" w:rsidRPr="00F45D8E" w:rsidRDefault="00F45D8E" w:rsidP="00F45D8E">
            <w:r w:rsidRPr="00F45D8E">
              <w:t xml:space="preserve">Mínimo 2 microservicios consumen configuración del </w:t>
            </w:r>
            <w:proofErr w:type="spellStart"/>
            <w:r w:rsidRPr="00F45D8E">
              <w:t>Config</w:t>
            </w:r>
            <w:proofErr w:type="spellEnd"/>
            <w:r w:rsidRPr="00F45D8E">
              <w:t xml:space="preserve"> Server correctamente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AA4EC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7BBECFD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5BF63" w14:textId="77777777" w:rsidR="00F45D8E" w:rsidRPr="00F45D8E" w:rsidRDefault="00F45D8E" w:rsidP="00F45D8E">
            <w:r w:rsidRPr="00F45D8E">
              <w:t xml:space="preserve">Al menos una propiedad de negocio o infraestructura proviene exclusivamente del </w:t>
            </w:r>
            <w:proofErr w:type="spellStart"/>
            <w:r w:rsidRPr="00F45D8E">
              <w:t>Config</w:t>
            </w:r>
            <w:proofErr w:type="spellEnd"/>
            <w:r w:rsidRPr="00F45D8E">
              <w:t xml:space="preserve"> Server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C2B88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66E90A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7E688" w14:textId="77777777" w:rsidR="00F45D8E" w:rsidRPr="00F45D8E" w:rsidRDefault="00F45D8E" w:rsidP="00F45D8E">
            <w:r w:rsidRPr="00F45D8E">
              <w:t>@RefreshScope + /</w:t>
            </w:r>
            <w:proofErr w:type="spellStart"/>
            <w:r w:rsidRPr="00F45D8E">
              <w:t>actuator</w:t>
            </w:r>
            <w:proofErr w:type="spellEnd"/>
            <w:r w:rsidRPr="00F45D8E">
              <w:t>/</w:t>
            </w:r>
            <w:proofErr w:type="spellStart"/>
            <w:r w:rsidRPr="00F45D8E">
              <w:t>refresh</w:t>
            </w:r>
            <w:proofErr w:type="spellEnd"/>
            <w:r w:rsidRPr="00F45D8E">
              <w:t> demostrado y documentado con </w:t>
            </w:r>
            <w:proofErr w:type="spellStart"/>
            <w:r w:rsidRPr="00F45D8E">
              <w:t>curl</w:t>
            </w:r>
            <w:proofErr w:type="spellEnd"/>
            <w:r w:rsidRPr="00F45D8E">
              <w:t> en el README.md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3EC9D" w14:textId="77777777" w:rsidR="00F45D8E" w:rsidRPr="00F45D8E" w:rsidRDefault="00F45D8E" w:rsidP="00F45D8E">
            <w:r w:rsidRPr="00F45D8E">
              <w:t>2</w:t>
            </w:r>
          </w:p>
        </w:tc>
      </w:tr>
    </w:tbl>
    <w:p w14:paraId="15454EBC" w14:textId="77777777" w:rsidR="00F45D8E" w:rsidRPr="00F45D8E" w:rsidRDefault="00000000" w:rsidP="00F45D8E">
      <w:r>
        <w:pict w14:anchorId="268E3930">
          <v:rect id="_x0000_i1042" style="width:0;height:3pt" o:hralign="center" o:hrstd="t" o:hr="t" fillcolor="#a0a0a0" stroked="f"/>
        </w:pict>
      </w:r>
    </w:p>
    <w:p w14:paraId="62008C2A" w14:textId="77777777" w:rsidR="00222AC9" w:rsidRDefault="00222AC9">
      <w:pPr>
        <w:rPr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 w14:paraId="1EEA418A" w14:textId="0AC27B4A" w:rsidR="00F45D8E" w:rsidRPr="00025234" w:rsidRDefault="00F45D8E" w:rsidP="00F45D8E">
      <w:pPr>
        <w:rPr>
          <w:b/>
          <w:bCs/>
          <w:highlight w:val="red"/>
        </w:rPr>
      </w:pPr>
      <w:r w:rsidRPr="00025234">
        <w:rPr>
          <w:b/>
          <w:bCs/>
          <w:highlight w:val="red"/>
        </w:rPr>
        <w:lastRenderedPageBreak/>
        <w:t xml:space="preserve">Sección 14: Gestión de Secretos con </w:t>
      </w:r>
      <w:proofErr w:type="spellStart"/>
      <w:r w:rsidRPr="00025234">
        <w:rPr>
          <w:b/>
          <w:bCs/>
          <w:highlight w:val="red"/>
        </w:rPr>
        <w:t>HashiCorp</w:t>
      </w:r>
      <w:proofErr w:type="spellEnd"/>
      <w:r w:rsidRPr="00025234">
        <w:rPr>
          <w:b/>
          <w:bCs/>
          <w:highlight w:val="red"/>
        </w:rPr>
        <w:t xml:space="preserve"> Vault (10 puntos)</w:t>
      </w:r>
    </w:p>
    <w:p w14:paraId="1BE10A4D" w14:textId="77777777" w:rsidR="00F45D8E" w:rsidRPr="00025234" w:rsidRDefault="00F45D8E" w:rsidP="00F45D8E">
      <w:pPr>
        <w:rPr>
          <w:highlight w:val="red"/>
        </w:rPr>
      </w:pPr>
      <w:r w:rsidRPr="00025234">
        <w:rPr>
          <w:b/>
          <w:bCs/>
          <w:highlight w:val="red"/>
        </w:rPr>
        <w:t>Qué se evalúa:</w:t>
      </w:r>
      <w:r w:rsidRPr="00025234">
        <w:rPr>
          <w:highlight w:val="red"/>
        </w:rPr>
        <w:t> Almacenamiento y lectura de secretos sensibles fuera del código fuente. Cubre RNF-06.</w:t>
      </w:r>
    </w:p>
    <w:p w14:paraId="2354E42C" w14:textId="77777777" w:rsidR="00F45D8E" w:rsidRPr="00025234" w:rsidRDefault="00F45D8E" w:rsidP="00F45D8E">
      <w:pPr>
        <w:rPr>
          <w:highlight w:val="red"/>
        </w:rPr>
      </w:pPr>
      <w:r w:rsidRPr="00025234">
        <w:rPr>
          <w:b/>
          <w:bCs/>
          <w:highlight w:val="red"/>
        </w:rPr>
        <w:t>Entregables:</w:t>
      </w:r>
    </w:p>
    <w:p w14:paraId="0AC2284E" w14:textId="77777777" w:rsidR="00F45D8E" w:rsidRPr="00025234" w:rsidRDefault="00F45D8E" w:rsidP="00F45D8E">
      <w:pPr>
        <w:numPr>
          <w:ilvl w:val="0"/>
          <w:numId w:val="16"/>
        </w:numPr>
        <w:rPr>
          <w:highlight w:val="red"/>
        </w:rPr>
      </w:pPr>
      <w:r w:rsidRPr="00025234">
        <w:rPr>
          <w:highlight w:val="red"/>
        </w:rPr>
        <w:t>Vault en ejecución en modo desarrollo (</w:t>
      </w:r>
      <w:proofErr w:type="spellStart"/>
      <w:r w:rsidRPr="00025234">
        <w:rPr>
          <w:highlight w:val="red"/>
        </w:rPr>
        <w:t>vault</w:t>
      </w:r>
      <w:proofErr w:type="spellEnd"/>
      <w:r w:rsidRPr="00025234">
        <w:rPr>
          <w:highlight w:val="red"/>
        </w:rPr>
        <w:t xml:space="preserve"> server -</w:t>
      </w:r>
      <w:proofErr w:type="spellStart"/>
      <w:r w:rsidRPr="00025234">
        <w:rPr>
          <w:highlight w:val="red"/>
        </w:rPr>
        <w:t>dev</w:t>
      </w:r>
      <w:proofErr w:type="spellEnd"/>
      <w:r w:rsidRPr="00025234">
        <w:rPr>
          <w:highlight w:val="red"/>
        </w:rPr>
        <w:t>) o mediante Docker.</w:t>
      </w:r>
    </w:p>
    <w:p w14:paraId="5590F447" w14:textId="77777777" w:rsidR="00F45D8E" w:rsidRPr="00025234" w:rsidRDefault="00F45D8E" w:rsidP="00F45D8E">
      <w:pPr>
        <w:numPr>
          <w:ilvl w:val="0"/>
          <w:numId w:val="16"/>
        </w:numPr>
        <w:rPr>
          <w:highlight w:val="red"/>
        </w:rPr>
      </w:pPr>
      <w:r w:rsidRPr="00025234">
        <w:rPr>
          <w:highlight w:val="red"/>
        </w:rPr>
        <w:t>La </w:t>
      </w:r>
      <w:r w:rsidRPr="00025234">
        <w:rPr>
          <w:b/>
          <w:bCs/>
          <w:highlight w:val="red"/>
        </w:rPr>
        <w:t>clave de firma JWT</w:t>
      </w:r>
      <w:r w:rsidRPr="00025234">
        <w:rPr>
          <w:highlight w:val="red"/>
        </w:rPr>
        <w:t> (secreto HMAC) almacenada en Vault (</w:t>
      </w:r>
      <w:proofErr w:type="spellStart"/>
      <w:r w:rsidRPr="00025234">
        <w:rPr>
          <w:highlight w:val="red"/>
        </w:rPr>
        <w:t>backend</w:t>
      </w:r>
      <w:proofErr w:type="spellEnd"/>
      <w:r w:rsidRPr="00025234">
        <w:rPr>
          <w:highlight w:val="red"/>
        </w:rPr>
        <w:t> </w:t>
      </w:r>
      <w:proofErr w:type="spellStart"/>
      <w:r w:rsidRPr="00025234">
        <w:rPr>
          <w:highlight w:val="red"/>
        </w:rPr>
        <w:t>kv</w:t>
      </w:r>
      <w:proofErr w:type="spellEnd"/>
      <w:r w:rsidRPr="00025234">
        <w:rPr>
          <w:highlight w:val="red"/>
        </w:rPr>
        <w:t>) y leída por el servicio de autenticación usando Spring Cloud Vault.</w:t>
      </w:r>
    </w:p>
    <w:p w14:paraId="34F82D9F" w14:textId="77777777" w:rsidR="00F45D8E" w:rsidRPr="00025234" w:rsidRDefault="00F45D8E" w:rsidP="00F45D8E">
      <w:pPr>
        <w:numPr>
          <w:ilvl w:val="0"/>
          <w:numId w:val="16"/>
        </w:numPr>
        <w:rPr>
          <w:highlight w:val="red"/>
        </w:rPr>
      </w:pPr>
      <w:r w:rsidRPr="00025234">
        <w:rPr>
          <w:highlight w:val="red"/>
        </w:rPr>
        <w:t>El secreto </w:t>
      </w:r>
      <w:r w:rsidRPr="00025234">
        <w:rPr>
          <w:b/>
          <w:bCs/>
          <w:highlight w:val="red"/>
        </w:rPr>
        <w:t>no debe aparecer</w:t>
      </w:r>
      <w:r w:rsidRPr="00025234">
        <w:rPr>
          <w:highlight w:val="red"/>
        </w:rPr>
        <w:t> en ningún </w:t>
      </w:r>
      <w:proofErr w:type="spellStart"/>
      <w:proofErr w:type="gramStart"/>
      <w:r w:rsidRPr="00025234">
        <w:rPr>
          <w:highlight w:val="red"/>
        </w:rPr>
        <w:t>application.yaml</w:t>
      </w:r>
      <w:proofErr w:type="spellEnd"/>
      <w:proofErr w:type="gramEnd"/>
      <w:r w:rsidRPr="00025234">
        <w:rPr>
          <w:highlight w:val="red"/>
        </w:rPr>
        <w:t>, </w:t>
      </w:r>
      <w:proofErr w:type="spellStart"/>
      <w:proofErr w:type="gramStart"/>
      <w:r w:rsidRPr="00025234">
        <w:rPr>
          <w:highlight w:val="red"/>
        </w:rPr>
        <w:t>bootstrap.yaml</w:t>
      </w:r>
      <w:proofErr w:type="spellEnd"/>
      <w:proofErr w:type="gramEnd"/>
      <w:r w:rsidRPr="00025234">
        <w:rPr>
          <w:highlight w:val="red"/>
        </w:rPr>
        <w:t xml:space="preserve">, archivo de configuración del </w:t>
      </w:r>
      <w:proofErr w:type="spellStart"/>
      <w:r w:rsidRPr="00025234">
        <w:rPr>
          <w:highlight w:val="red"/>
        </w:rPr>
        <w:t>Config</w:t>
      </w:r>
      <w:proofErr w:type="spellEnd"/>
      <w:r w:rsidRPr="00025234">
        <w:rPr>
          <w:highlight w:val="red"/>
        </w:rPr>
        <w:t xml:space="preserve"> Server ni en código fuente. Su ausencia es verificable.</w:t>
      </w:r>
    </w:p>
    <w:p w14:paraId="2FFB00D5" w14:textId="77777777" w:rsidR="00F45D8E" w:rsidRPr="00025234" w:rsidRDefault="00F45D8E" w:rsidP="00F45D8E">
      <w:pPr>
        <w:numPr>
          <w:ilvl w:val="0"/>
          <w:numId w:val="16"/>
        </w:numPr>
        <w:rPr>
          <w:highlight w:val="red"/>
        </w:rPr>
      </w:pPr>
      <w:r w:rsidRPr="00025234">
        <w:rPr>
          <w:highlight w:val="red"/>
        </w:rPr>
        <w:t>Configuración de Spring Cloud Vault en el </w:t>
      </w:r>
      <w:proofErr w:type="spellStart"/>
      <w:proofErr w:type="gramStart"/>
      <w:r w:rsidRPr="00025234">
        <w:rPr>
          <w:highlight w:val="red"/>
        </w:rPr>
        <w:t>bootstrap.yaml</w:t>
      </w:r>
      <w:proofErr w:type="spellEnd"/>
      <w:proofErr w:type="gramEnd"/>
      <w:r w:rsidRPr="00025234">
        <w:rPr>
          <w:highlight w:val="red"/>
        </w:rPr>
        <w:t xml:space="preserve"> del servicio cliente: dirección de Vault, token de acceso, </w:t>
      </w:r>
      <w:proofErr w:type="spellStart"/>
      <w:r w:rsidRPr="00025234">
        <w:rPr>
          <w:highlight w:val="red"/>
        </w:rPr>
        <w:t>backend</w:t>
      </w:r>
      <w:proofErr w:type="spellEnd"/>
      <w:r w:rsidRPr="00025234">
        <w:rPr>
          <w:highlight w:val="red"/>
        </w:rPr>
        <w:t xml:space="preserve"> y ruta del secreto.</w:t>
      </w:r>
    </w:p>
    <w:p w14:paraId="4B5BBD93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1022"/>
      </w:tblGrid>
      <w:tr w:rsidR="00F45D8E" w:rsidRPr="00F45D8E" w14:paraId="5DCBE10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49436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68D00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23DA3AF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409C7" w14:textId="77777777" w:rsidR="00F45D8E" w:rsidRPr="00F45D8E" w:rsidRDefault="00F45D8E" w:rsidP="00F45D8E">
            <w:r w:rsidRPr="00F45D8E">
              <w:t>Vault levanta correctamente y la clave JWT está almacenada en la ruta configurada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80164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7721D26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4BCEC" w14:textId="77777777" w:rsidR="00F45D8E" w:rsidRPr="00F45D8E" w:rsidRDefault="00F45D8E" w:rsidP="00F45D8E">
            <w:r w:rsidRPr="00F45D8E">
              <w:t>El servicio de autenticación lee la clave desde Vault; el secreto no aparece en ningún archivo del repositorio (RNF-06)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05D22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17E04A6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23061" w14:textId="77777777" w:rsidR="00F45D8E" w:rsidRPr="00F45D8E" w:rsidRDefault="00F45D8E" w:rsidP="00F45D8E">
            <w:r w:rsidRPr="00F45D8E">
              <w:t>Configuración de Spring Cloud Vault en </w:t>
            </w:r>
            <w:proofErr w:type="spellStart"/>
            <w:proofErr w:type="gramStart"/>
            <w:r w:rsidRPr="00F45D8E">
              <w:t>bootstrap.yaml</w:t>
            </w:r>
            <w:proofErr w:type="spellEnd"/>
            <w:proofErr w:type="gramEnd"/>
            <w:r w:rsidRPr="00F45D8E">
              <w:t> correcta y completa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6ED73" w14:textId="77777777" w:rsidR="00F45D8E" w:rsidRPr="00F45D8E" w:rsidRDefault="00F45D8E" w:rsidP="00F45D8E">
            <w:r w:rsidRPr="00F45D8E">
              <w:t>3</w:t>
            </w:r>
          </w:p>
        </w:tc>
      </w:tr>
    </w:tbl>
    <w:p w14:paraId="1293A53E" w14:textId="77777777" w:rsidR="00F45D8E" w:rsidRPr="00F45D8E" w:rsidRDefault="00000000" w:rsidP="00F45D8E">
      <w:r>
        <w:pict w14:anchorId="3934AA19">
          <v:rect id="_x0000_i1043" style="width:0;height:3pt" o:hralign="center" o:hrstd="t" o:hr="t" fillcolor="#a0a0a0" stroked="f"/>
        </w:pict>
      </w:r>
    </w:p>
    <w:p w14:paraId="187A94AB" w14:textId="77777777" w:rsidR="00222AC9" w:rsidRDefault="00222AC9">
      <w:pPr>
        <w:rPr>
          <w:b/>
          <w:bCs/>
        </w:rPr>
      </w:pPr>
      <w:r>
        <w:rPr>
          <w:b/>
          <w:bCs/>
        </w:rPr>
        <w:br w:type="page"/>
      </w:r>
    </w:p>
    <w:p w14:paraId="4537021B" w14:textId="4A0E0FA2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lastRenderedPageBreak/>
        <w:t xml:space="preserve">Sección 15: Patrones de Resiliencia — </w:t>
      </w:r>
      <w:proofErr w:type="spellStart"/>
      <w:r w:rsidRPr="00F45D8E">
        <w:rPr>
          <w:b/>
          <w:bCs/>
        </w:rPr>
        <w:t>Circuit</w:t>
      </w:r>
      <w:proofErr w:type="spellEnd"/>
      <w:r w:rsidRPr="00F45D8E">
        <w:rPr>
          <w:b/>
          <w:bCs/>
        </w:rPr>
        <w:t xml:space="preserve"> Breaker (15 puntos)</w:t>
      </w:r>
    </w:p>
    <w:p w14:paraId="6A58A3B1" w14:textId="77777777" w:rsidR="00F45D8E" w:rsidRPr="00F45D8E" w:rsidRDefault="00F45D8E" w:rsidP="00F45D8E">
      <w:r w:rsidRPr="00F45D8E">
        <w:rPr>
          <w:b/>
          <w:bCs/>
        </w:rPr>
        <w:t>Qué se evalúa:</w:t>
      </w:r>
      <w:r w:rsidRPr="00F45D8E">
        <w:t xml:space="preserve"> Resiliencia en la comunicación </w:t>
      </w:r>
      <w:proofErr w:type="spellStart"/>
      <w:r w:rsidRPr="00F45D8E">
        <w:t>inter-servicio</w:t>
      </w:r>
      <w:proofErr w:type="spellEnd"/>
      <w:r w:rsidRPr="00F45D8E">
        <w:t xml:space="preserve"> con Resilience4j.</w:t>
      </w:r>
    </w:p>
    <w:p w14:paraId="658CADFE" w14:textId="77777777" w:rsidR="00F45D8E" w:rsidRPr="00F45D8E" w:rsidRDefault="00F45D8E" w:rsidP="00F45D8E">
      <w:r w:rsidRPr="00F45D8E">
        <w:rPr>
          <w:b/>
          <w:bCs/>
        </w:rPr>
        <w:t>Entregables:</w:t>
      </w:r>
    </w:p>
    <w:p w14:paraId="60FBCA4E" w14:textId="77777777" w:rsidR="00F45D8E" w:rsidRPr="00F45D8E" w:rsidRDefault="00F45D8E" w:rsidP="00F45D8E">
      <w:pPr>
        <w:numPr>
          <w:ilvl w:val="0"/>
          <w:numId w:val="17"/>
        </w:numPr>
      </w:pPr>
      <w:r w:rsidRPr="00F45D8E">
        <w:t>Resilience4j incluido en al menos </w:t>
      </w:r>
      <w:r w:rsidRPr="00F45D8E">
        <w:rPr>
          <w:b/>
          <w:bCs/>
        </w:rPr>
        <w:t>1 microservicio</w:t>
      </w:r>
      <w:r w:rsidRPr="00F45D8E">
        <w:t> que llame a otro servicio de negocio.</w:t>
      </w:r>
    </w:p>
    <w:p w14:paraId="368CF4CB" w14:textId="77777777" w:rsidR="00F45D8E" w:rsidRPr="00F45D8E" w:rsidRDefault="00F45D8E" w:rsidP="00F45D8E">
      <w:pPr>
        <w:numPr>
          <w:ilvl w:val="0"/>
          <w:numId w:val="17"/>
        </w:numPr>
      </w:pPr>
      <w:r w:rsidRPr="00F45D8E">
        <w:t>@CircuitBreaker aplicado a al menos </w:t>
      </w:r>
      <w:r w:rsidRPr="00F45D8E">
        <w:rPr>
          <w:b/>
          <w:bCs/>
        </w:rPr>
        <w:t>1 método</w:t>
      </w:r>
      <w:r w:rsidRPr="00F45D8E">
        <w:t xml:space="preserve"> de comunicación </w:t>
      </w:r>
      <w:proofErr w:type="spellStart"/>
      <w:r w:rsidRPr="00F45D8E">
        <w:t>inter-servicio</w:t>
      </w:r>
      <w:proofErr w:type="spellEnd"/>
      <w:r w:rsidRPr="00F45D8E">
        <w:t>, con un método </w:t>
      </w:r>
      <w:proofErr w:type="spellStart"/>
      <w:r w:rsidRPr="00F45D8E">
        <w:t>fallback</w:t>
      </w:r>
      <w:proofErr w:type="spellEnd"/>
      <w:r w:rsidRPr="00F45D8E">
        <w:t xml:space="preserve"> que retorne una respuesta degradada pero funcional. El </w:t>
      </w:r>
      <w:proofErr w:type="spellStart"/>
      <w:r w:rsidRPr="00F45D8E">
        <w:t>fallback</w:t>
      </w:r>
      <w:proofErr w:type="spellEnd"/>
      <w:r w:rsidRPr="00F45D8E">
        <w:t xml:space="preserve"> no puede lanzar una excepción genérica.</w:t>
      </w:r>
    </w:p>
    <w:p w14:paraId="5897DD25" w14:textId="77777777" w:rsidR="00F45D8E" w:rsidRPr="00F45D8E" w:rsidRDefault="00F45D8E" w:rsidP="00F45D8E">
      <w:pPr>
        <w:numPr>
          <w:ilvl w:val="0"/>
          <w:numId w:val="17"/>
        </w:numPr>
      </w:pPr>
      <w:r w:rsidRPr="00F45D8E">
        <w:t>Configuración en </w:t>
      </w:r>
      <w:proofErr w:type="spellStart"/>
      <w:proofErr w:type="gramStart"/>
      <w:r w:rsidRPr="00F45D8E">
        <w:t>application.yaml</w:t>
      </w:r>
      <w:proofErr w:type="spellEnd"/>
      <w:proofErr w:type="gramEnd"/>
      <w:r w:rsidRPr="00F45D8E">
        <w:t>:</w:t>
      </w:r>
    </w:p>
    <w:p w14:paraId="550BC6A2" w14:textId="77777777" w:rsidR="00F45D8E" w:rsidRPr="00F45D8E" w:rsidRDefault="00F45D8E" w:rsidP="00F45D8E">
      <w:pPr>
        <w:numPr>
          <w:ilvl w:val="1"/>
          <w:numId w:val="17"/>
        </w:numPr>
      </w:pPr>
      <w:proofErr w:type="spellStart"/>
      <w:r w:rsidRPr="00F45D8E">
        <w:t>failureRateThreshold</w:t>
      </w:r>
      <w:proofErr w:type="spellEnd"/>
      <w:r w:rsidRPr="00F45D8E">
        <w:t>: porcentaje de fallos que abre el circuito.</w:t>
      </w:r>
    </w:p>
    <w:p w14:paraId="3FD007CC" w14:textId="77777777" w:rsidR="00F45D8E" w:rsidRPr="00F45D8E" w:rsidRDefault="00F45D8E" w:rsidP="00F45D8E">
      <w:pPr>
        <w:numPr>
          <w:ilvl w:val="1"/>
          <w:numId w:val="17"/>
        </w:numPr>
      </w:pPr>
      <w:proofErr w:type="spellStart"/>
      <w:r w:rsidRPr="00F45D8E">
        <w:t>waitDurationInOpenState</w:t>
      </w:r>
      <w:proofErr w:type="spellEnd"/>
      <w:r w:rsidRPr="00F45D8E">
        <w:t>: tiempo en estado abierto antes de pasar a Half-Open.</w:t>
      </w:r>
    </w:p>
    <w:p w14:paraId="2AC7F9DF" w14:textId="77777777" w:rsidR="00F45D8E" w:rsidRPr="00F45D8E" w:rsidRDefault="00F45D8E" w:rsidP="00F45D8E">
      <w:pPr>
        <w:numPr>
          <w:ilvl w:val="1"/>
          <w:numId w:val="17"/>
        </w:numPr>
      </w:pPr>
      <w:proofErr w:type="spellStart"/>
      <w:r w:rsidRPr="00F45D8E">
        <w:t>slidingWindowSize</w:t>
      </w:r>
      <w:proofErr w:type="spellEnd"/>
      <w:r w:rsidRPr="00F45D8E">
        <w:t>: número de llamadas evaluadas.</w:t>
      </w:r>
    </w:p>
    <w:p w14:paraId="54C9B4E8" w14:textId="77777777" w:rsidR="00F45D8E" w:rsidRPr="00F45D8E" w:rsidRDefault="00F45D8E" w:rsidP="00F45D8E">
      <w:pPr>
        <w:numPr>
          <w:ilvl w:val="0"/>
          <w:numId w:val="17"/>
        </w:numPr>
      </w:pPr>
      <w:r w:rsidRPr="00F45D8E">
        <w:t>Al menos </w:t>
      </w:r>
      <w:r w:rsidRPr="00F45D8E">
        <w:rPr>
          <w:b/>
          <w:bCs/>
        </w:rPr>
        <w:t>1 patrón adicional</w:t>
      </w:r>
      <w:r w:rsidRPr="00F45D8E">
        <w:t xml:space="preserve">: @Retry con </w:t>
      </w:r>
      <w:proofErr w:type="spellStart"/>
      <w:r w:rsidRPr="00F45D8E">
        <w:t>backoff</w:t>
      </w:r>
      <w:proofErr w:type="spellEnd"/>
      <w:r w:rsidRPr="00F45D8E">
        <w:t xml:space="preserve"> configurable, @RateLimiter o @TimeLimiter.</w:t>
      </w:r>
    </w:p>
    <w:p w14:paraId="592DFA67" w14:textId="77777777" w:rsidR="00F45D8E" w:rsidRPr="00F45D8E" w:rsidRDefault="00F45D8E" w:rsidP="00F45D8E">
      <w:pPr>
        <w:numPr>
          <w:ilvl w:val="0"/>
          <w:numId w:val="17"/>
        </w:numPr>
      </w:pPr>
      <w:proofErr w:type="spellStart"/>
      <w:r w:rsidRPr="00F45D8E">
        <w:t>Endpoint</w:t>
      </w:r>
      <w:proofErr w:type="spellEnd"/>
      <w:r w:rsidRPr="00F45D8E">
        <w:t> /</w:t>
      </w:r>
      <w:proofErr w:type="spellStart"/>
      <w:r w:rsidRPr="00F45D8E">
        <w:t>actuator</w:t>
      </w:r>
      <w:proofErr w:type="spellEnd"/>
      <w:r w:rsidRPr="00F45D8E">
        <w:t>/</w:t>
      </w:r>
      <w:proofErr w:type="spellStart"/>
      <w:r w:rsidRPr="00F45D8E">
        <w:t>circuitbreakers</w:t>
      </w:r>
      <w:proofErr w:type="spellEnd"/>
      <w:r w:rsidRPr="00F45D8E">
        <w:t> accesible en el servicio configurado.</w:t>
      </w:r>
    </w:p>
    <w:p w14:paraId="53EC1E41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0"/>
        <w:gridCol w:w="964"/>
      </w:tblGrid>
      <w:tr w:rsidR="00F45D8E" w:rsidRPr="00F45D8E" w14:paraId="0267DC0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17F7A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43952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308F6E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FC457" w14:textId="77777777" w:rsidR="00F45D8E" w:rsidRPr="00F45D8E" w:rsidRDefault="00F45D8E" w:rsidP="00F45D8E">
            <w:r w:rsidRPr="00F45D8E">
              <w:t>@CircuitBreaker con </w:t>
            </w:r>
            <w:proofErr w:type="spellStart"/>
            <w:r w:rsidRPr="00F45D8E">
              <w:t>fallback</w:t>
            </w:r>
            <w:proofErr w:type="spellEnd"/>
            <w:r w:rsidRPr="00F45D8E">
              <w:t xml:space="preserve"> funcional aplicado en al menos 1 llamada </w:t>
            </w:r>
            <w:proofErr w:type="spellStart"/>
            <w:r w:rsidRPr="00F45D8E">
              <w:t>inter-servicio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C1D5F" w14:textId="77777777" w:rsidR="00F45D8E" w:rsidRPr="00F45D8E" w:rsidRDefault="00F45D8E" w:rsidP="00F45D8E">
            <w:r w:rsidRPr="00F45D8E">
              <w:t>6</w:t>
            </w:r>
          </w:p>
        </w:tc>
      </w:tr>
      <w:tr w:rsidR="00F45D8E" w:rsidRPr="00F45D8E" w14:paraId="36C8F52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D450B" w14:textId="77777777" w:rsidR="00F45D8E" w:rsidRPr="00F45D8E" w:rsidRDefault="00F45D8E" w:rsidP="00F45D8E">
            <w:r w:rsidRPr="00F45D8E">
              <w:t>Configuración completa en </w:t>
            </w:r>
            <w:proofErr w:type="gramStart"/>
            <w:r w:rsidRPr="00F45D8E">
              <w:t>application.yaml</w:t>
            </w:r>
            <w:proofErr w:type="gramEnd"/>
            <w:r w:rsidRPr="00F45D8E">
              <w:t>: failureRateThreshold, waitDurationInOpenState, slidingWindowSize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E7D47" w14:textId="77777777" w:rsidR="00F45D8E" w:rsidRPr="00F45D8E" w:rsidRDefault="00F45D8E" w:rsidP="00F45D8E">
            <w:r w:rsidRPr="00F45D8E">
              <w:t>4</w:t>
            </w:r>
          </w:p>
        </w:tc>
      </w:tr>
      <w:tr w:rsidR="00F45D8E" w:rsidRPr="00F45D8E" w14:paraId="79E97D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4D82" w14:textId="77777777" w:rsidR="00F45D8E" w:rsidRPr="00F45D8E" w:rsidRDefault="00F45D8E" w:rsidP="00F45D8E">
            <w:r w:rsidRPr="00F45D8E">
              <w:t>Al menos 1 patrón adicional (@Retry, @RateLimiter o @TimeLimiter) implementado y configurado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45ABA" w14:textId="77777777" w:rsidR="00F45D8E" w:rsidRPr="00F45D8E" w:rsidRDefault="00F45D8E" w:rsidP="00F45D8E">
            <w:r w:rsidRPr="00F45D8E">
              <w:t>3</w:t>
            </w:r>
          </w:p>
        </w:tc>
      </w:tr>
      <w:tr w:rsidR="00F45D8E" w:rsidRPr="00F45D8E" w14:paraId="276858B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34CD2" w14:textId="77777777" w:rsidR="00F45D8E" w:rsidRPr="00F45D8E" w:rsidRDefault="00F45D8E" w:rsidP="00F45D8E">
            <w:r w:rsidRPr="00F45D8E">
              <w:t>/</w:t>
            </w:r>
            <w:proofErr w:type="spellStart"/>
            <w:r w:rsidRPr="00F45D8E">
              <w:t>actuator</w:t>
            </w:r>
            <w:proofErr w:type="spellEnd"/>
            <w:r w:rsidRPr="00F45D8E">
              <w:t>/</w:t>
            </w:r>
            <w:proofErr w:type="spellStart"/>
            <w:r w:rsidRPr="00F45D8E">
              <w:t>circuitbreakers</w:t>
            </w:r>
            <w:proofErr w:type="spellEnd"/>
            <w:r w:rsidRPr="00F45D8E">
              <w:t> accesible y muestra el estado actual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6DC25" w14:textId="77777777" w:rsidR="00F45D8E" w:rsidRPr="00F45D8E" w:rsidRDefault="00F45D8E" w:rsidP="00F45D8E">
            <w:r w:rsidRPr="00F45D8E">
              <w:t>2</w:t>
            </w:r>
          </w:p>
        </w:tc>
      </w:tr>
    </w:tbl>
    <w:p w14:paraId="691F9C06" w14:textId="77777777" w:rsidR="00F45D8E" w:rsidRPr="00F45D8E" w:rsidRDefault="00000000" w:rsidP="00F45D8E">
      <w:r>
        <w:pict w14:anchorId="346E5BBF">
          <v:rect id="_x0000_i1044" style="width:0;height:3pt" o:hralign="center" o:hrstd="t" o:hr="t" fillcolor="#a0a0a0" stroked="f"/>
        </w:pict>
      </w:r>
    </w:p>
    <w:p w14:paraId="1B1CC71F" w14:textId="77777777" w:rsidR="00222AC9" w:rsidRDefault="00222AC9">
      <w:pPr>
        <w:rPr>
          <w:b/>
          <w:bCs/>
        </w:rPr>
      </w:pPr>
      <w:r>
        <w:rPr>
          <w:b/>
          <w:bCs/>
        </w:rPr>
        <w:br w:type="page"/>
      </w:r>
    </w:p>
    <w:p w14:paraId="7CB17994" w14:textId="2DF13F79" w:rsidR="00F45D8E" w:rsidRPr="00222AC9" w:rsidRDefault="00F45D8E" w:rsidP="00F45D8E">
      <w:pPr>
        <w:rPr>
          <w:b/>
          <w:bCs/>
          <w:highlight w:val="green"/>
        </w:rPr>
      </w:pPr>
      <w:r w:rsidRPr="00222AC9">
        <w:rPr>
          <w:b/>
          <w:bCs/>
          <w:highlight w:val="green"/>
        </w:rPr>
        <w:lastRenderedPageBreak/>
        <w:t>Sección 16: Comunicación Inter-Servicio y Justificación de la Descomposición (5 puntos)</w:t>
      </w:r>
    </w:p>
    <w:p w14:paraId="3F921615" w14:textId="77777777" w:rsidR="00F45D8E" w:rsidRPr="00222AC9" w:rsidRDefault="00F45D8E" w:rsidP="00F45D8E">
      <w:pPr>
        <w:rPr>
          <w:highlight w:val="green"/>
        </w:rPr>
      </w:pPr>
      <w:r w:rsidRPr="00222AC9">
        <w:rPr>
          <w:b/>
          <w:bCs/>
          <w:highlight w:val="green"/>
        </w:rPr>
        <w:t>Qué se evalúa:</w:t>
      </w:r>
      <w:r w:rsidRPr="00222AC9">
        <w:rPr>
          <w:highlight w:val="green"/>
        </w:rPr>
        <w:t> Al menos un ejemplo concreto de comunicación entre servicios; razonamiento arquitectónico documentado.</w:t>
      </w:r>
    </w:p>
    <w:p w14:paraId="6265EC15" w14:textId="77777777" w:rsidR="00F45D8E" w:rsidRPr="00222AC9" w:rsidRDefault="00F45D8E" w:rsidP="00F45D8E">
      <w:pPr>
        <w:rPr>
          <w:highlight w:val="green"/>
        </w:rPr>
      </w:pPr>
      <w:r w:rsidRPr="00222AC9">
        <w:rPr>
          <w:b/>
          <w:bCs/>
          <w:highlight w:val="green"/>
        </w:rPr>
        <w:t>Entregables:</w:t>
      </w:r>
    </w:p>
    <w:p w14:paraId="7B1ED444" w14:textId="1C9BCF0C" w:rsidR="00F45D8E" w:rsidRPr="00222AC9" w:rsidRDefault="00F45D8E" w:rsidP="00F45D8E">
      <w:pPr>
        <w:numPr>
          <w:ilvl w:val="0"/>
          <w:numId w:val="18"/>
        </w:numPr>
        <w:rPr>
          <w:highlight w:val="green"/>
        </w:rPr>
      </w:pPr>
      <w:r w:rsidRPr="00222AC9">
        <w:rPr>
          <w:highlight w:val="green"/>
        </w:rPr>
        <w:t>Al menos </w:t>
      </w:r>
      <w:r w:rsidRPr="00222AC9">
        <w:rPr>
          <w:b/>
          <w:bCs/>
          <w:highlight w:val="green"/>
        </w:rPr>
        <w:t xml:space="preserve">1 llamada </w:t>
      </w:r>
      <w:proofErr w:type="spellStart"/>
      <w:r w:rsidRPr="00222AC9">
        <w:rPr>
          <w:b/>
          <w:bCs/>
          <w:highlight w:val="green"/>
        </w:rPr>
        <w:t>inter-servicio</w:t>
      </w:r>
      <w:proofErr w:type="spellEnd"/>
      <w:r w:rsidRPr="00222AC9">
        <w:rPr>
          <w:b/>
          <w:bCs/>
          <w:highlight w:val="green"/>
        </w:rPr>
        <w:t xml:space="preserve"> real</w:t>
      </w:r>
      <w:r w:rsidRPr="00222AC9">
        <w:rPr>
          <w:highlight w:val="green"/>
        </w:rPr>
        <w:t> implementada (por ejemplo: el servicio</w:t>
      </w:r>
      <w:r w:rsidR="00025234" w:rsidRPr="00222AC9">
        <w:rPr>
          <w:highlight w:val="green"/>
        </w:rPr>
        <w:t xml:space="preserve"> de asignar una persona a una unidad </w:t>
      </w:r>
      <w:r w:rsidRPr="00222AC9">
        <w:rPr>
          <w:highlight w:val="green"/>
        </w:rPr>
        <w:t xml:space="preserve">consulta al servicio de </w:t>
      </w:r>
      <w:r w:rsidR="00025234" w:rsidRPr="00222AC9">
        <w:rPr>
          <w:highlight w:val="green"/>
        </w:rPr>
        <w:t xml:space="preserve">personas </w:t>
      </w:r>
      <w:r w:rsidRPr="00222AC9">
        <w:rPr>
          <w:highlight w:val="green"/>
        </w:rPr>
        <w:t xml:space="preserve">para verificar que </w:t>
      </w:r>
      <w:r w:rsidR="00025234" w:rsidRPr="00222AC9">
        <w:rPr>
          <w:highlight w:val="green"/>
        </w:rPr>
        <w:t>la</w:t>
      </w:r>
      <w:r w:rsidRPr="00222AC9">
        <w:rPr>
          <w:highlight w:val="green"/>
        </w:rPr>
        <w:t xml:space="preserve"> </w:t>
      </w:r>
      <w:r w:rsidR="00025234" w:rsidRPr="00222AC9">
        <w:rPr>
          <w:highlight w:val="green"/>
        </w:rPr>
        <w:t xml:space="preserve">persona </w:t>
      </w:r>
      <w:r w:rsidRPr="00222AC9">
        <w:rPr>
          <w:highlight w:val="green"/>
        </w:rPr>
        <w:t xml:space="preserve">existe antes de registrar </w:t>
      </w:r>
      <w:r w:rsidR="00025234" w:rsidRPr="00222AC9">
        <w:rPr>
          <w:highlight w:val="green"/>
        </w:rPr>
        <w:t>la relación</w:t>
      </w:r>
      <w:r w:rsidRPr="00222AC9">
        <w:rPr>
          <w:highlight w:val="green"/>
        </w:rPr>
        <w:t>).</w:t>
      </w:r>
    </w:p>
    <w:p w14:paraId="68C23175" w14:textId="77777777" w:rsidR="00F45D8E" w:rsidRPr="00222AC9" w:rsidRDefault="00F45D8E" w:rsidP="00F45D8E">
      <w:pPr>
        <w:numPr>
          <w:ilvl w:val="0"/>
          <w:numId w:val="18"/>
        </w:numPr>
        <w:rPr>
          <w:highlight w:val="green"/>
        </w:rPr>
      </w:pPr>
      <w:r w:rsidRPr="00222AC9">
        <w:rPr>
          <w:highlight w:val="green"/>
        </w:rPr>
        <w:t>Sección en el README.md (máximo 15 líneas) que responda:</w:t>
      </w:r>
    </w:p>
    <w:p w14:paraId="7CF03FF9" w14:textId="77777777" w:rsidR="00F45D8E" w:rsidRPr="00222AC9" w:rsidRDefault="00F45D8E" w:rsidP="00F45D8E">
      <w:pPr>
        <w:numPr>
          <w:ilvl w:val="1"/>
          <w:numId w:val="18"/>
        </w:numPr>
        <w:rPr>
          <w:highlight w:val="green"/>
        </w:rPr>
      </w:pPr>
      <w:r w:rsidRPr="00222AC9">
        <w:rPr>
          <w:highlight w:val="green"/>
        </w:rPr>
        <w:t>Qué tipo de comunicación usaste (sincrónica / asincrónica) y por qué en cada caso.</w:t>
      </w:r>
    </w:p>
    <w:p w14:paraId="27D337EF" w14:textId="77777777" w:rsidR="00F45D8E" w:rsidRPr="00222AC9" w:rsidRDefault="00F45D8E" w:rsidP="00F45D8E">
      <w:pPr>
        <w:numPr>
          <w:ilvl w:val="1"/>
          <w:numId w:val="18"/>
        </w:numPr>
        <w:rPr>
          <w:highlight w:val="green"/>
        </w:rPr>
      </w:pPr>
      <w:r w:rsidRPr="00222AC9">
        <w:rPr>
          <w:highlight w:val="green"/>
        </w:rPr>
        <w:t>Qué datos replicaste entre servicios (si aplica) y cómo manejas la consistencia.</w:t>
      </w:r>
    </w:p>
    <w:p w14:paraId="6D1584B1" w14:textId="77777777" w:rsidR="00F45D8E" w:rsidRPr="00222AC9" w:rsidRDefault="00F45D8E" w:rsidP="00F45D8E">
      <w:pPr>
        <w:numPr>
          <w:ilvl w:val="1"/>
          <w:numId w:val="18"/>
        </w:numPr>
        <w:rPr>
          <w:highlight w:val="green"/>
        </w:rPr>
      </w:pPr>
      <w:r w:rsidRPr="00222AC9">
        <w:rPr>
          <w:highlight w:val="green"/>
        </w:rPr>
        <w:t>Una decisión difícil de diseño con el razonamiento que usaste para resolverla.</w:t>
      </w:r>
    </w:p>
    <w:p w14:paraId="6D907555" w14:textId="77777777" w:rsidR="00F45D8E" w:rsidRPr="00F45D8E" w:rsidRDefault="00F45D8E" w:rsidP="00F45D8E">
      <w:r w:rsidRPr="00F45D8E">
        <w:rPr>
          <w:b/>
          <w:bCs/>
        </w:rPr>
        <w:t>Rúbrica: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4"/>
        <w:gridCol w:w="1022"/>
      </w:tblGrid>
      <w:tr w:rsidR="00F45D8E" w:rsidRPr="00F45D8E" w14:paraId="57057DC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2219B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02E85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1E52615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736DA" w14:textId="77777777" w:rsidR="00F45D8E" w:rsidRPr="00F45D8E" w:rsidRDefault="00F45D8E" w:rsidP="00F45D8E">
            <w:r w:rsidRPr="00F45D8E">
              <w:t xml:space="preserve">Al menos 1 llamada </w:t>
            </w:r>
            <w:proofErr w:type="spellStart"/>
            <w:r w:rsidRPr="00F45D8E">
              <w:t>inter-servicio</w:t>
            </w:r>
            <w:proofErr w:type="spellEnd"/>
            <w:r w:rsidRPr="00F45D8E">
              <w:t xml:space="preserve"> real implementada y funcionando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010D3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1383834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E3095" w14:textId="77777777" w:rsidR="00F45D8E" w:rsidRPr="00F45D8E" w:rsidRDefault="00F45D8E" w:rsidP="00F45D8E">
            <w:r w:rsidRPr="00F45D8E">
              <w:t>Tipo de comunicación justificado con argumentos técnicos por caso de uso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AB15F" w14:textId="77777777" w:rsidR="00F45D8E" w:rsidRPr="00F45D8E" w:rsidRDefault="00F45D8E" w:rsidP="00F45D8E">
            <w:r w:rsidRPr="00F45D8E">
              <w:t>2</w:t>
            </w:r>
          </w:p>
        </w:tc>
      </w:tr>
      <w:tr w:rsidR="00F45D8E" w:rsidRPr="00F45D8E" w14:paraId="63CE5CA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FCE5A" w14:textId="77777777" w:rsidR="00F45D8E" w:rsidRPr="00F45D8E" w:rsidRDefault="00F45D8E" w:rsidP="00F45D8E">
            <w:r w:rsidRPr="00F45D8E">
              <w:t>Decisión difícil documentada con razonamiento específico y honesto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C15D6" w14:textId="77777777" w:rsidR="00F45D8E" w:rsidRPr="00F45D8E" w:rsidRDefault="00F45D8E" w:rsidP="00F45D8E">
            <w:r w:rsidRPr="00F45D8E">
              <w:t>1</w:t>
            </w:r>
          </w:p>
        </w:tc>
      </w:tr>
    </w:tbl>
    <w:p w14:paraId="0E6D5E94" w14:textId="77777777" w:rsidR="00001529" w:rsidRDefault="00001529" w:rsidP="00F45D8E"/>
    <w:p w14:paraId="56FF979E" w14:textId="77777777" w:rsidR="00001529" w:rsidRDefault="00001529">
      <w:r>
        <w:br w:type="page"/>
      </w:r>
    </w:p>
    <w:p w14:paraId="7EC45491" w14:textId="14D1FDBA" w:rsidR="00F45D8E" w:rsidRPr="00F45D8E" w:rsidRDefault="00000000" w:rsidP="00F45D8E">
      <w:r>
        <w:lastRenderedPageBreak/>
        <w:pict w14:anchorId="08C27FFD">
          <v:rect id="_x0000_i1045" style="width:0;height:3pt" o:hralign="center" o:hrstd="t" o:hr="t" fillcolor="#a0a0a0" stroked="f"/>
        </w:pict>
      </w:r>
    </w:p>
    <w:p w14:paraId="4CED34D6" w14:textId="77777777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t>APÉNDICE — CASOS DE PRUEBA</w:t>
      </w:r>
    </w:p>
    <w:p w14:paraId="4310E0D1" w14:textId="4F1B1D71" w:rsidR="00F45D8E" w:rsidRPr="00F45D8E" w:rsidRDefault="00F45D8E" w:rsidP="00F45D8E">
      <w:r w:rsidRPr="00F45D8E">
        <w:t>Todos los </w:t>
      </w:r>
      <w:proofErr w:type="spellStart"/>
      <w:r w:rsidRPr="00F45D8E">
        <w:t>curl</w:t>
      </w:r>
      <w:proofErr w:type="spellEnd"/>
      <w:r w:rsidRPr="00F45D8E">
        <w:t> van dirigidos al </w:t>
      </w:r>
      <w:r w:rsidRPr="00F45D8E">
        <w:rPr>
          <w:b/>
          <w:bCs/>
        </w:rPr>
        <w:t>API Gateway</w:t>
      </w:r>
      <w:r w:rsidRPr="00F45D8E">
        <w:t> (localhost:</w:t>
      </w:r>
      <w:r w:rsidR="00001529">
        <w:t>9090</w:t>
      </w:r>
      <w:r w:rsidRPr="00F45D8E">
        <w:t xml:space="preserve">), nunca directamente a los microservicios. Adapta las rutas al diseño que hayas implementado; si cambias alguna ruta, documéntala en el README.md. Reemplaza TOKEN por el JWT obtenido en el caso de </w:t>
      </w:r>
      <w:proofErr w:type="spellStart"/>
      <w:r w:rsidRPr="00F45D8E">
        <w:t>login</w:t>
      </w:r>
      <w:proofErr w:type="spellEnd"/>
      <w:r w:rsidRPr="00F45D8E">
        <w:t>. Reemplaza {id} por el UUID real del recurso.</w:t>
      </w:r>
    </w:p>
    <w:p w14:paraId="798D7B0D" w14:textId="77777777" w:rsidR="00F45D8E" w:rsidRPr="00F45D8E" w:rsidRDefault="00000000" w:rsidP="00F45D8E">
      <w:r>
        <w:pict w14:anchorId="28B4B8F8">
          <v:rect id="_x0000_i1046" style="width:0;height:3pt" o:hralign="center" o:hrstd="t" o:hr="t" fillcolor="#a0a0a0" stroked="f"/>
        </w:pict>
      </w:r>
    </w:p>
    <w:p w14:paraId="4B9AF7A0" w14:textId="77777777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t>Entregables del Proyecto</w:t>
      </w:r>
    </w:p>
    <w:p w14:paraId="131AA1ED" w14:textId="77777777" w:rsidR="00F45D8E" w:rsidRPr="00F45D8E" w:rsidRDefault="00F45D8E" w:rsidP="00F45D8E">
      <w:pPr>
        <w:numPr>
          <w:ilvl w:val="0"/>
          <w:numId w:val="19"/>
        </w:numPr>
      </w:pPr>
      <w:r w:rsidRPr="00F45D8E">
        <w:t>Repositorio Git público con todos los proyectos Maven en subdirectorios claramente nombrados.</w:t>
      </w:r>
    </w:p>
    <w:p w14:paraId="7FC2AAAE" w14:textId="77777777" w:rsidR="00F45D8E" w:rsidRPr="00F45D8E" w:rsidRDefault="00F45D8E" w:rsidP="00F45D8E">
      <w:pPr>
        <w:numPr>
          <w:ilvl w:val="0"/>
          <w:numId w:val="19"/>
        </w:numPr>
      </w:pPr>
      <w:r w:rsidRPr="00F45D8E">
        <w:t>README.md raíz con (cubre RNF-07):</w:t>
      </w:r>
    </w:p>
    <w:p w14:paraId="6A1ACE25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 xml:space="preserve"> Mapa de microservicios: nombre, </w:t>
      </w:r>
      <w:proofErr w:type="spellStart"/>
      <w:r w:rsidRPr="00F45D8E">
        <w:t>bounded</w:t>
      </w:r>
      <w:proofErr w:type="spellEnd"/>
      <w:r w:rsidRPr="00F45D8E">
        <w:t xml:space="preserve"> </w:t>
      </w:r>
      <w:proofErr w:type="spellStart"/>
      <w:r w:rsidRPr="00F45D8E">
        <w:t>context</w:t>
      </w:r>
      <w:proofErr w:type="spellEnd"/>
      <w:r w:rsidRPr="00F45D8E">
        <w:t>, RF asignados, base de datos y dependencias.</w:t>
      </w:r>
    </w:p>
    <w:p w14:paraId="216341E0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> Modelo de datos por servicio (ERD o esquema de colecciones).</w:t>
      </w:r>
    </w:p>
    <w:p w14:paraId="77E2FF72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> Justificación de la base de datos elegida por servicio.</w:t>
      </w:r>
    </w:p>
    <w:p w14:paraId="5A6EA6C8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> Justificación de la arquitectura interna de cada servicio.</w:t>
      </w:r>
    </w:p>
    <w:p w14:paraId="620135EC" w14:textId="7DBAAD83" w:rsidR="00F45D8E" w:rsidRPr="00F45D8E" w:rsidRDefault="00F45D8E" w:rsidP="00F45D8E">
      <w:pPr>
        <w:numPr>
          <w:ilvl w:val="1"/>
          <w:numId w:val="19"/>
        </w:numPr>
      </w:pPr>
      <w:r w:rsidRPr="00F45D8E">
        <w:t> Regla de cálculo de</w:t>
      </w:r>
      <w:r w:rsidR="007342E1">
        <w:t xml:space="preserve"> porcentaje de participación</w:t>
      </w:r>
      <w:r w:rsidRPr="00F45D8E">
        <w:t>.</w:t>
      </w:r>
    </w:p>
    <w:p w14:paraId="637E94D2" w14:textId="7D9F84C1" w:rsidR="00F45D8E" w:rsidRPr="00F45D8E" w:rsidRDefault="00F45D8E" w:rsidP="00F45D8E">
      <w:pPr>
        <w:numPr>
          <w:ilvl w:val="1"/>
          <w:numId w:val="19"/>
        </w:numPr>
      </w:pPr>
      <w:r w:rsidRPr="00F45D8E">
        <w:t> Estados y transiciones válidas.</w:t>
      </w:r>
    </w:p>
    <w:p w14:paraId="0A202052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> Instrucciones para levantar el ecosistema completo localmente (orden de arranque recomendado).</w:t>
      </w:r>
    </w:p>
    <w:p w14:paraId="0D84B013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 xml:space="preserve"> Captura del </w:t>
      </w:r>
      <w:proofErr w:type="spellStart"/>
      <w:r w:rsidRPr="00F45D8E">
        <w:t>dashboard</w:t>
      </w:r>
      <w:proofErr w:type="spellEnd"/>
      <w:r w:rsidRPr="00F45D8E">
        <w:t xml:space="preserve"> de Eureka con todos los servicios en estado UP.</w:t>
      </w:r>
    </w:p>
    <w:p w14:paraId="36638AEA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> Comando </w:t>
      </w:r>
      <w:proofErr w:type="spellStart"/>
      <w:r w:rsidRPr="00F45D8E">
        <w:t>curl</w:t>
      </w:r>
      <w:proofErr w:type="spellEnd"/>
      <w:r w:rsidRPr="00F45D8E">
        <w:t xml:space="preserve"> exacto para demostrar el </w:t>
      </w:r>
      <w:proofErr w:type="spellStart"/>
      <w:r w:rsidRPr="00F45D8E">
        <w:t>refresh</w:t>
      </w:r>
      <w:proofErr w:type="spellEnd"/>
      <w:r w:rsidRPr="00F45D8E">
        <w:t xml:space="preserve"> de configuración con /</w:t>
      </w:r>
      <w:proofErr w:type="spellStart"/>
      <w:r w:rsidRPr="00F45D8E">
        <w:t>actuator</w:t>
      </w:r>
      <w:proofErr w:type="spellEnd"/>
      <w:r w:rsidRPr="00F45D8E">
        <w:t>/</w:t>
      </w:r>
      <w:proofErr w:type="spellStart"/>
      <w:r w:rsidRPr="00F45D8E">
        <w:t>refresh</w:t>
      </w:r>
      <w:proofErr w:type="spellEnd"/>
      <w:r w:rsidRPr="00F45D8E">
        <w:t>.</w:t>
      </w:r>
    </w:p>
    <w:p w14:paraId="23D50DD3" w14:textId="77777777" w:rsidR="00F45D8E" w:rsidRPr="00F45D8E" w:rsidRDefault="00F45D8E" w:rsidP="00F45D8E">
      <w:pPr>
        <w:numPr>
          <w:ilvl w:val="1"/>
          <w:numId w:val="19"/>
        </w:numPr>
      </w:pPr>
      <w:r w:rsidRPr="00F45D8E">
        <w:t xml:space="preserve"> Justificación de la descomposición y decisiones de comunicación </w:t>
      </w:r>
      <w:proofErr w:type="spellStart"/>
      <w:r w:rsidRPr="00F45D8E">
        <w:t>inter-servicio</w:t>
      </w:r>
      <w:proofErr w:type="spellEnd"/>
      <w:r w:rsidRPr="00F45D8E">
        <w:t>.</w:t>
      </w:r>
    </w:p>
    <w:p w14:paraId="3F8010D3" w14:textId="77777777" w:rsidR="00F45D8E" w:rsidRPr="00F45D8E" w:rsidRDefault="00F45D8E" w:rsidP="00F45D8E">
      <w:pPr>
        <w:numPr>
          <w:ilvl w:val="0"/>
          <w:numId w:val="19"/>
        </w:numPr>
      </w:pPr>
      <w:r w:rsidRPr="00F45D8E">
        <w:t>RESPUESTAS-CONCEPTUALES.md en la raíz del repositorio.</w:t>
      </w:r>
    </w:p>
    <w:p w14:paraId="2F1238D5" w14:textId="77777777" w:rsidR="00F45D8E" w:rsidRPr="00F45D8E" w:rsidRDefault="00F45D8E" w:rsidP="00F45D8E">
      <w:pPr>
        <w:numPr>
          <w:ilvl w:val="0"/>
          <w:numId w:val="19"/>
        </w:numPr>
      </w:pPr>
      <w:proofErr w:type="spellStart"/>
      <w:r w:rsidRPr="00F45D8E">
        <w:t>mvn</w:t>
      </w:r>
      <w:proofErr w:type="spellEnd"/>
      <w:r w:rsidRPr="00F45D8E">
        <w:t xml:space="preserve"> test sin errores en cada microservicio que contenga pruebas unitarias.</w:t>
      </w:r>
    </w:p>
    <w:p w14:paraId="691B1679" w14:textId="77777777" w:rsidR="00F45D8E" w:rsidRPr="00F45D8E" w:rsidRDefault="00000000" w:rsidP="00F45D8E">
      <w:r>
        <w:pict w14:anchorId="1C1BF9F4">
          <v:rect id="_x0000_i1055" style="width:0;height:3pt" o:hralign="center" o:hrstd="t" o:hr="t" fillcolor="#a0a0a0" stroked="f"/>
        </w:pict>
      </w:r>
    </w:p>
    <w:p w14:paraId="4F3A0AA8" w14:textId="77777777" w:rsidR="00F45D8E" w:rsidRPr="00F45D8E" w:rsidRDefault="00F45D8E" w:rsidP="00F45D8E">
      <w:pPr>
        <w:rPr>
          <w:b/>
          <w:bCs/>
        </w:rPr>
      </w:pPr>
      <w:r w:rsidRPr="00F45D8E">
        <w:rPr>
          <w:b/>
          <w:bCs/>
        </w:rPr>
        <w:t>Resumen de Puntaje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080"/>
        <w:gridCol w:w="4168"/>
        <w:gridCol w:w="1022"/>
      </w:tblGrid>
      <w:tr w:rsidR="00F45D8E" w:rsidRPr="00F45D8E" w14:paraId="01BC10F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79BB0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Parte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C5B72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CFA36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7A7C5" w14:textId="77777777" w:rsidR="00F45D8E" w:rsidRPr="00F45D8E" w:rsidRDefault="00F45D8E" w:rsidP="00F45D8E">
            <w:pPr>
              <w:rPr>
                <w:b/>
                <w:bCs/>
              </w:rPr>
            </w:pPr>
            <w:r w:rsidRPr="00F45D8E">
              <w:rPr>
                <w:b/>
                <w:bCs/>
              </w:rPr>
              <w:t>Puntos</w:t>
            </w:r>
          </w:p>
        </w:tc>
      </w:tr>
      <w:tr w:rsidR="00F45D8E" w:rsidRPr="00F45D8E" w14:paraId="082AE90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38E24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0B1F8" w14:textId="77777777" w:rsidR="00F45D8E" w:rsidRPr="00F45D8E" w:rsidRDefault="00F45D8E" w:rsidP="00F45D8E">
            <w:r w:rsidRPr="00F45D8E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83061" w14:textId="77777777" w:rsidR="00F45D8E" w:rsidRPr="00F45D8E" w:rsidRDefault="00F45D8E" w:rsidP="00F45D8E">
            <w:r w:rsidRPr="00F45D8E">
              <w:t>Diseño e Identificación de Microservicios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4BAB1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3DD8AD4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AE06C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08D7C" w14:textId="77777777" w:rsidR="00F45D8E" w:rsidRPr="00F45D8E" w:rsidRDefault="00F45D8E" w:rsidP="00F45D8E">
            <w:r w:rsidRPr="00F45D8E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0D0CC" w14:textId="77777777" w:rsidR="00F45D8E" w:rsidRPr="00F45D8E" w:rsidRDefault="00F45D8E" w:rsidP="00F45D8E">
            <w:r w:rsidRPr="00F45D8E">
              <w:t>Entidades y Base de Datos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6FA99" w14:textId="77777777" w:rsidR="00F45D8E" w:rsidRPr="00F45D8E" w:rsidRDefault="00F45D8E" w:rsidP="00F45D8E">
            <w:r w:rsidRPr="00F45D8E">
              <w:t>20</w:t>
            </w:r>
          </w:p>
        </w:tc>
      </w:tr>
      <w:tr w:rsidR="00F45D8E" w:rsidRPr="00F45D8E" w14:paraId="54D090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C53A3" w14:textId="77777777" w:rsidR="00F45D8E" w:rsidRPr="00F45D8E" w:rsidRDefault="00F45D8E" w:rsidP="00F45D8E">
            <w:r w:rsidRPr="00F45D8E">
              <w:lastRenderedPageBreak/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5BB3" w14:textId="77777777" w:rsidR="00F45D8E" w:rsidRPr="00F45D8E" w:rsidRDefault="00F45D8E" w:rsidP="00F45D8E">
            <w:r w:rsidRPr="00F45D8E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7A072" w14:textId="77777777" w:rsidR="00F45D8E" w:rsidRPr="00F45D8E" w:rsidRDefault="00F45D8E" w:rsidP="00F45D8E">
            <w:proofErr w:type="spellStart"/>
            <w:r w:rsidRPr="00F45D8E">
              <w:t>DTOs</w:t>
            </w:r>
            <w:proofErr w:type="spellEnd"/>
            <w:r w:rsidRPr="00F45D8E">
              <w:t xml:space="preserve"> y Validaciones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2F4A8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3462DEC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8ACB9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717E2" w14:textId="77777777" w:rsidR="00F45D8E" w:rsidRPr="00F45D8E" w:rsidRDefault="00F45D8E" w:rsidP="00F45D8E">
            <w:r w:rsidRPr="00F45D8E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C41C6" w14:textId="77777777" w:rsidR="00F45D8E" w:rsidRPr="00F45D8E" w:rsidRDefault="00F45D8E" w:rsidP="00F45D8E">
            <w:r w:rsidRPr="00F45D8E">
              <w:t>Repositorios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40865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126E26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8B109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C8A12" w14:textId="77777777" w:rsidR="00F45D8E" w:rsidRPr="00F45D8E" w:rsidRDefault="00F45D8E" w:rsidP="00F45D8E">
            <w:r w:rsidRPr="00F45D8E"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9D2A4" w14:textId="77777777" w:rsidR="00F45D8E" w:rsidRPr="00F45D8E" w:rsidRDefault="00F45D8E" w:rsidP="00F45D8E">
            <w:r w:rsidRPr="00F45D8E">
              <w:t>Capa de Servicio y Lógica de Negocio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2D264" w14:textId="77777777" w:rsidR="00F45D8E" w:rsidRPr="00F45D8E" w:rsidRDefault="00F45D8E" w:rsidP="00F45D8E">
            <w:r w:rsidRPr="00F45D8E">
              <w:t>20</w:t>
            </w:r>
          </w:p>
        </w:tc>
      </w:tr>
      <w:tr w:rsidR="00F45D8E" w:rsidRPr="00F45D8E" w14:paraId="5183197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A7787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831B0" w14:textId="77777777" w:rsidR="00F45D8E" w:rsidRPr="00F45D8E" w:rsidRDefault="00F45D8E" w:rsidP="00F45D8E">
            <w:r w:rsidRPr="00F45D8E"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6F6E4" w14:textId="77777777" w:rsidR="00F45D8E" w:rsidRPr="00F45D8E" w:rsidRDefault="00F45D8E" w:rsidP="00F45D8E">
            <w:r w:rsidRPr="00F45D8E">
              <w:t>Controladores REST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A6D61" w14:textId="77777777" w:rsidR="00F45D8E" w:rsidRPr="00F45D8E" w:rsidRDefault="00F45D8E" w:rsidP="00F45D8E">
            <w:r w:rsidRPr="00F45D8E">
              <w:t>15</w:t>
            </w:r>
          </w:p>
        </w:tc>
      </w:tr>
      <w:tr w:rsidR="00F45D8E" w:rsidRPr="00F45D8E" w14:paraId="518D4E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42A51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84196" w14:textId="77777777" w:rsidR="00F45D8E" w:rsidRPr="00F45D8E" w:rsidRDefault="00F45D8E" w:rsidP="00F45D8E">
            <w:r w:rsidRPr="00F45D8E"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9015D" w14:textId="77777777" w:rsidR="00F45D8E" w:rsidRPr="00F45D8E" w:rsidRDefault="00F45D8E" w:rsidP="00F45D8E">
            <w:r w:rsidRPr="00F45D8E">
              <w:t>Manejo Global de Excepciones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63FDF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49A0994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E65BA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170EE" w14:textId="77777777" w:rsidR="00F45D8E" w:rsidRPr="00F45D8E" w:rsidRDefault="00F45D8E" w:rsidP="00F45D8E">
            <w:r w:rsidRPr="00F45D8E">
              <w:t>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62491" w14:textId="77777777" w:rsidR="00F45D8E" w:rsidRPr="00F45D8E" w:rsidRDefault="00F45D8E" w:rsidP="00F45D8E">
            <w:r w:rsidRPr="00F45D8E">
              <w:t xml:space="preserve">Integración RENIEC — </w:t>
            </w:r>
            <w:proofErr w:type="spellStart"/>
            <w:r w:rsidRPr="00F45D8E">
              <w:t>Feign</w:t>
            </w:r>
            <w:proofErr w:type="spellEnd"/>
            <w:r w:rsidRPr="00F45D8E">
              <w:t xml:space="preserve"> Client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59ACE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565A60D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59E86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F5113" w14:textId="77777777" w:rsidR="00F45D8E" w:rsidRPr="00F45D8E" w:rsidRDefault="00F45D8E" w:rsidP="00F45D8E">
            <w:r w:rsidRPr="00F45D8E"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609F1" w14:textId="77777777" w:rsidR="00F45D8E" w:rsidRPr="00F45D8E" w:rsidRDefault="00F45D8E" w:rsidP="00F45D8E">
            <w:r w:rsidRPr="00F45D8E">
              <w:t xml:space="preserve">Pruebas Unitarias con </w:t>
            </w:r>
            <w:proofErr w:type="spellStart"/>
            <w:r w:rsidRPr="00F45D8E">
              <w:t>Mockito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81354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0CBDB93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31F4E" w14:textId="77777777" w:rsidR="00F45D8E" w:rsidRPr="00F45D8E" w:rsidRDefault="00F45D8E" w:rsidP="00F45D8E">
            <w:r w:rsidRPr="00F45D8E">
              <w:t>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4DA6F" w14:textId="77777777" w:rsidR="00F45D8E" w:rsidRPr="00F45D8E" w:rsidRDefault="00F45D8E" w:rsidP="00F45D8E">
            <w:r w:rsidRPr="00F45D8E"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CD222" w14:textId="77777777" w:rsidR="00F45D8E" w:rsidRPr="00F45D8E" w:rsidRDefault="00F45D8E" w:rsidP="00F45D8E">
            <w:r w:rsidRPr="00F45D8E">
              <w:t>Seguridad con Spring Security y JWT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614ED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57531F8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8491A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95285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F9D9E" w14:textId="77777777" w:rsidR="00F45D8E" w:rsidRPr="00F45D8E" w:rsidRDefault="00F45D8E" w:rsidP="00F45D8E">
            <w:r w:rsidRPr="00F45D8E">
              <w:rPr>
                <w:b/>
                <w:bCs/>
              </w:rPr>
              <w:t>Subtotal Parte 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EA66B" w14:textId="77777777" w:rsidR="00F45D8E" w:rsidRPr="00F45D8E" w:rsidRDefault="00F45D8E" w:rsidP="00F45D8E">
            <w:r w:rsidRPr="00F45D8E">
              <w:rPr>
                <w:b/>
                <w:bCs/>
              </w:rPr>
              <w:t>120</w:t>
            </w:r>
          </w:p>
        </w:tc>
      </w:tr>
      <w:tr w:rsidR="00F45D8E" w:rsidRPr="00F45D8E" w14:paraId="5B5FDBE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E4568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970D0" w14:textId="77777777" w:rsidR="00F45D8E" w:rsidRPr="00F45D8E" w:rsidRDefault="00F45D8E" w:rsidP="00F45D8E">
            <w:r w:rsidRPr="00F45D8E">
              <w:t>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9A0B9" w14:textId="77777777" w:rsidR="00F45D8E" w:rsidRPr="00F45D8E" w:rsidRDefault="00F45D8E" w:rsidP="00F45D8E">
            <w:r w:rsidRPr="00F45D8E">
              <w:t>Eureka Server y Registro de Servicios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7A5C8" w14:textId="77777777" w:rsidR="00F45D8E" w:rsidRPr="00F45D8E" w:rsidRDefault="00F45D8E" w:rsidP="00F45D8E">
            <w:r w:rsidRPr="00F45D8E">
              <w:t>15</w:t>
            </w:r>
          </w:p>
        </w:tc>
      </w:tr>
      <w:tr w:rsidR="00F45D8E" w:rsidRPr="00F45D8E" w14:paraId="20C1407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4C6BA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886D2" w14:textId="77777777" w:rsidR="00F45D8E" w:rsidRPr="00F45D8E" w:rsidRDefault="00F45D8E" w:rsidP="00F45D8E">
            <w:r w:rsidRPr="00F45D8E">
              <w:t>12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D113" w14:textId="77777777" w:rsidR="00F45D8E" w:rsidRPr="00F45D8E" w:rsidRDefault="00F45D8E" w:rsidP="00F45D8E">
            <w:r w:rsidRPr="00F45D8E">
              <w:t>API Gateway — Spring Cloud Gateway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994E0" w14:textId="77777777" w:rsidR="00F45D8E" w:rsidRPr="00F45D8E" w:rsidRDefault="00F45D8E" w:rsidP="00F45D8E">
            <w:r w:rsidRPr="00F45D8E">
              <w:t>20</w:t>
            </w:r>
          </w:p>
        </w:tc>
      </w:tr>
      <w:tr w:rsidR="00F45D8E" w:rsidRPr="00F45D8E" w14:paraId="29232B6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244E9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A5CEA" w14:textId="77777777" w:rsidR="00F45D8E" w:rsidRPr="00F45D8E" w:rsidRDefault="00F45D8E" w:rsidP="00F45D8E">
            <w:r w:rsidRPr="00F45D8E">
              <w:t>13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B2E4F" w14:textId="77777777" w:rsidR="00F45D8E" w:rsidRPr="00F45D8E" w:rsidRDefault="00F45D8E" w:rsidP="00F45D8E">
            <w:proofErr w:type="spellStart"/>
            <w:r w:rsidRPr="00F45D8E">
              <w:t>Config</w:t>
            </w:r>
            <w:proofErr w:type="spellEnd"/>
            <w:r w:rsidRPr="00F45D8E">
              <w:t xml:space="preserve"> Server y </w:t>
            </w:r>
            <w:proofErr w:type="spellStart"/>
            <w:r w:rsidRPr="00F45D8E">
              <w:t>Config</w:t>
            </w:r>
            <w:proofErr w:type="spellEnd"/>
            <w:r w:rsidRPr="00F45D8E">
              <w:t xml:space="preserve"> Client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C7A78" w14:textId="77777777" w:rsidR="00F45D8E" w:rsidRPr="00F45D8E" w:rsidRDefault="00F45D8E" w:rsidP="00F45D8E">
            <w:r w:rsidRPr="00F45D8E">
              <w:t>15</w:t>
            </w:r>
          </w:p>
        </w:tc>
      </w:tr>
      <w:tr w:rsidR="00F45D8E" w:rsidRPr="00F45D8E" w14:paraId="3D7AEBE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4F824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0623C" w14:textId="77777777" w:rsidR="00F45D8E" w:rsidRPr="00F45D8E" w:rsidRDefault="00F45D8E" w:rsidP="00F45D8E">
            <w:r w:rsidRPr="00F45D8E">
              <w:t>14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55383" w14:textId="77777777" w:rsidR="00F45D8E" w:rsidRPr="00F45D8E" w:rsidRDefault="00F45D8E" w:rsidP="00F45D8E">
            <w:r w:rsidRPr="00F45D8E">
              <w:t>Gestión de Secretos con Vault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1BFE1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160EC0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83271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3DDC3" w14:textId="77777777" w:rsidR="00F45D8E" w:rsidRPr="00F45D8E" w:rsidRDefault="00F45D8E" w:rsidP="00F45D8E">
            <w:r w:rsidRPr="00F45D8E">
              <w:t>15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F4AF9" w14:textId="77777777" w:rsidR="00F45D8E" w:rsidRPr="00F45D8E" w:rsidRDefault="00F45D8E" w:rsidP="00F45D8E">
            <w:proofErr w:type="spellStart"/>
            <w:r w:rsidRPr="00F45D8E">
              <w:t>Circuit</w:t>
            </w:r>
            <w:proofErr w:type="spellEnd"/>
            <w:r w:rsidRPr="00F45D8E">
              <w:t xml:space="preserve"> Breaker con Resilience4j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BF0BA" w14:textId="77777777" w:rsidR="00F45D8E" w:rsidRPr="00F45D8E" w:rsidRDefault="00F45D8E" w:rsidP="00F45D8E">
            <w:r w:rsidRPr="00F45D8E">
              <w:t>15</w:t>
            </w:r>
          </w:p>
        </w:tc>
      </w:tr>
      <w:tr w:rsidR="00F45D8E" w:rsidRPr="00F45D8E" w14:paraId="0AD5C2D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A18C8" w14:textId="77777777" w:rsidR="00F45D8E" w:rsidRPr="00F45D8E" w:rsidRDefault="00F45D8E" w:rsidP="00F45D8E">
            <w:r w:rsidRPr="00F45D8E">
              <w:t>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58E77" w14:textId="77777777" w:rsidR="00F45D8E" w:rsidRPr="00F45D8E" w:rsidRDefault="00F45D8E" w:rsidP="00F45D8E">
            <w:r w:rsidRPr="00F45D8E">
              <w:t>16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754F4" w14:textId="77777777" w:rsidR="00F45D8E" w:rsidRPr="00F45D8E" w:rsidRDefault="00F45D8E" w:rsidP="00F45D8E">
            <w:r w:rsidRPr="00F45D8E">
              <w:t>Comunicación Inter-Servicio y Justificación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2F9CB" w14:textId="77777777" w:rsidR="00F45D8E" w:rsidRPr="00F45D8E" w:rsidRDefault="00F45D8E" w:rsidP="00F45D8E">
            <w:r w:rsidRPr="00F45D8E">
              <w:t>5</w:t>
            </w:r>
          </w:p>
        </w:tc>
      </w:tr>
      <w:tr w:rsidR="00F45D8E" w:rsidRPr="00F45D8E" w14:paraId="5E24999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00FF0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04A9F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B86D6" w14:textId="77777777" w:rsidR="00F45D8E" w:rsidRPr="00F45D8E" w:rsidRDefault="00F45D8E" w:rsidP="00F45D8E">
            <w:r w:rsidRPr="00F45D8E">
              <w:rPr>
                <w:b/>
                <w:bCs/>
              </w:rPr>
              <w:t>Subtotal Parte 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087BF" w14:textId="77777777" w:rsidR="00F45D8E" w:rsidRPr="00F45D8E" w:rsidRDefault="00F45D8E" w:rsidP="00F45D8E">
            <w:r w:rsidRPr="00F45D8E">
              <w:rPr>
                <w:b/>
                <w:bCs/>
              </w:rPr>
              <w:t>80</w:t>
            </w:r>
          </w:p>
        </w:tc>
      </w:tr>
      <w:tr w:rsidR="00F45D8E" w:rsidRPr="00F45D8E" w14:paraId="0989730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4B1E3" w14:textId="77777777" w:rsidR="00F45D8E" w:rsidRPr="00F45D8E" w:rsidRDefault="00F45D8E" w:rsidP="00F45D8E">
            <w:r w:rsidRPr="00F45D8E">
              <w:t>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91341" w14:textId="77777777" w:rsidR="00F45D8E" w:rsidRPr="00F45D8E" w:rsidRDefault="00F45D8E" w:rsidP="00F45D8E">
            <w:r w:rsidRPr="00F45D8E">
              <w:t>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46A86" w14:textId="77777777" w:rsidR="00F45D8E" w:rsidRPr="00F45D8E" w:rsidRDefault="00F45D8E" w:rsidP="00F45D8E">
            <w:r w:rsidRPr="00F45D8E">
              <w:t xml:space="preserve">Preguntas Conceptuales (5 × 2 </w:t>
            </w:r>
            <w:proofErr w:type="spellStart"/>
            <w:r w:rsidRPr="00F45D8E">
              <w:t>pts</w:t>
            </w:r>
            <w:proofErr w:type="spellEnd"/>
            <w:r w:rsidRPr="00F45D8E"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75C37" w14:textId="77777777" w:rsidR="00F45D8E" w:rsidRPr="00F45D8E" w:rsidRDefault="00F45D8E" w:rsidP="00F45D8E">
            <w:r w:rsidRPr="00F45D8E">
              <w:t>10</w:t>
            </w:r>
          </w:p>
        </w:tc>
      </w:tr>
      <w:tr w:rsidR="00F45D8E" w:rsidRPr="00F45D8E" w14:paraId="2E01154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EFDED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06F3F" w14:textId="77777777" w:rsidR="00F45D8E" w:rsidRPr="00F45D8E" w:rsidRDefault="00F45D8E" w:rsidP="00F45D8E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8B15C" w14:textId="77777777" w:rsidR="00F45D8E" w:rsidRPr="00F45D8E" w:rsidRDefault="00F45D8E" w:rsidP="00F45D8E">
            <w:r w:rsidRPr="00F45D8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8D85D" w14:textId="77777777" w:rsidR="00F45D8E" w:rsidRPr="00F45D8E" w:rsidRDefault="00F45D8E" w:rsidP="00F45D8E">
            <w:r w:rsidRPr="00F45D8E">
              <w:rPr>
                <w:b/>
                <w:bCs/>
              </w:rPr>
              <w:t>210</w:t>
            </w:r>
          </w:p>
        </w:tc>
      </w:tr>
    </w:tbl>
    <w:p w14:paraId="28ECAA65" w14:textId="09F133D7" w:rsidR="0074065D" w:rsidRDefault="0074065D" w:rsidP="00F45D8E"/>
    <w:sectPr w:rsidR="00740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22E"/>
    <w:multiLevelType w:val="multilevel"/>
    <w:tmpl w:val="501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61E"/>
    <w:multiLevelType w:val="multilevel"/>
    <w:tmpl w:val="4BD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17BC"/>
    <w:multiLevelType w:val="multilevel"/>
    <w:tmpl w:val="530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112B0"/>
    <w:multiLevelType w:val="multilevel"/>
    <w:tmpl w:val="49E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7064"/>
    <w:multiLevelType w:val="multilevel"/>
    <w:tmpl w:val="19B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E463C"/>
    <w:multiLevelType w:val="multilevel"/>
    <w:tmpl w:val="560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0D8B"/>
    <w:multiLevelType w:val="multilevel"/>
    <w:tmpl w:val="731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C5E61"/>
    <w:multiLevelType w:val="multilevel"/>
    <w:tmpl w:val="F7A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47304"/>
    <w:multiLevelType w:val="multilevel"/>
    <w:tmpl w:val="42B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405C3"/>
    <w:multiLevelType w:val="multilevel"/>
    <w:tmpl w:val="82F0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E7FB6"/>
    <w:multiLevelType w:val="multilevel"/>
    <w:tmpl w:val="65F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156C7"/>
    <w:multiLevelType w:val="multilevel"/>
    <w:tmpl w:val="B79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0668B"/>
    <w:multiLevelType w:val="multilevel"/>
    <w:tmpl w:val="57F6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93C91"/>
    <w:multiLevelType w:val="multilevel"/>
    <w:tmpl w:val="B0F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843EE"/>
    <w:multiLevelType w:val="multilevel"/>
    <w:tmpl w:val="907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A6E2E"/>
    <w:multiLevelType w:val="multilevel"/>
    <w:tmpl w:val="484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7C83"/>
    <w:multiLevelType w:val="multilevel"/>
    <w:tmpl w:val="12E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C1E29"/>
    <w:multiLevelType w:val="multilevel"/>
    <w:tmpl w:val="63F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053A6"/>
    <w:multiLevelType w:val="multilevel"/>
    <w:tmpl w:val="842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09334">
    <w:abstractNumId w:val="18"/>
  </w:num>
  <w:num w:numId="2" w16cid:durableId="869340955">
    <w:abstractNumId w:val="14"/>
  </w:num>
  <w:num w:numId="3" w16cid:durableId="828600937">
    <w:abstractNumId w:val="5"/>
  </w:num>
  <w:num w:numId="4" w16cid:durableId="1684436998">
    <w:abstractNumId w:val="7"/>
  </w:num>
  <w:num w:numId="5" w16cid:durableId="1334727458">
    <w:abstractNumId w:val="10"/>
  </w:num>
  <w:num w:numId="6" w16cid:durableId="1931083790">
    <w:abstractNumId w:val="0"/>
  </w:num>
  <w:num w:numId="7" w16cid:durableId="42486498">
    <w:abstractNumId w:val="1"/>
  </w:num>
  <w:num w:numId="8" w16cid:durableId="1219704563">
    <w:abstractNumId w:val="13"/>
  </w:num>
  <w:num w:numId="9" w16cid:durableId="1087384403">
    <w:abstractNumId w:val="15"/>
  </w:num>
  <w:num w:numId="10" w16cid:durableId="1380979029">
    <w:abstractNumId w:val="8"/>
  </w:num>
  <w:num w:numId="11" w16cid:durableId="340743304">
    <w:abstractNumId w:val="3"/>
  </w:num>
  <w:num w:numId="12" w16cid:durableId="1087265198">
    <w:abstractNumId w:val="16"/>
  </w:num>
  <w:num w:numId="13" w16cid:durableId="1406957289">
    <w:abstractNumId w:val="4"/>
  </w:num>
  <w:num w:numId="14" w16cid:durableId="142238450">
    <w:abstractNumId w:val="2"/>
  </w:num>
  <w:num w:numId="15" w16cid:durableId="200440967">
    <w:abstractNumId w:val="17"/>
  </w:num>
  <w:num w:numId="16" w16cid:durableId="397442854">
    <w:abstractNumId w:val="11"/>
  </w:num>
  <w:num w:numId="17" w16cid:durableId="2114279603">
    <w:abstractNumId w:val="6"/>
  </w:num>
  <w:num w:numId="18" w16cid:durableId="1613592829">
    <w:abstractNumId w:val="12"/>
  </w:num>
  <w:num w:numId="19" w16cid:durableId="1494950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8E"/>
    <w:rsid w:val="00001529"/>
    <w:rsid w:val="00002D4C"/>
    <w:rsid w:val="00025234"/>
    <w:rsid w:val="00030E62"/>
    <w:rsid w:val="0003357E"/>
    <w:rsid w:val="000345D4"/>
    <w:rsid w:val="00035F18"/>
    <w:rsid w:val="00040693"/>
    <w:rsid w:val="000955E8"/>
    <w:rsid w:val="000A2C84"/>
    <w:rsid w:val="000B7156"/>
    <w:rsid w:val="000C135D"/>
    <w:rsid w:val="00117F3C"/>
    <w:rsid w:val="0012552A"/>
    <w:rsid w:val="00153C23"/>
    <w:rsid w:val="001631F1"/>
    <w:rsid w:val="0019381D"/>
    <w:rsid w:val="001D0ED0"/>
    <w:rsid w:val="001F5600"/>
    <w:rsid w:val="00212C5C"/>
    <w:rsid w:val="002138B1"/>
    <w:rsid w:val="00222AC9"/>
    <w:rsid w:val="0026359B"/>
    <w:rsid w:val="002D3B14"/>
    <w:rsid w:val="003B10DC"/>
    <w:rsid w:val="003C0E19"/>
    <w:rsid w:val="003D42F7"/>
    <w:rsid w:val="00410374"/>
    <w:rsid w:val="0041418D"/>
    <w:rsid w:val="00433EC4"/>
    <w:rsid w:val="00471BBD"/>
    <w:rsid w:val="004A2FB1"/>
    <w:rsid w:val="004D633E"/>
    <w:rsid w:val="0052691D"/>
    <w:rsid w:val="00557FDB"/>
    <w:rsid w:val="00592455"/>
    <w:rsid w:val="005B5F90"/>
    <w:rsid w:val="005E5F86"/>
    <w:rsid w:val="00614D01"/>
    <w:rsid w:val="00683936"/>
    <w:rsid w:val="006A1502"/>
    <w:rsid w:val="006C20F0"/>
    <w:rsid w:val="006E7CFC"/>
    <w:rsid w:val="007342E1"/>
    <w:rsid w:val="0073715F"/>
    <w:rsid w:val="0074065D"/>
    <w:rsid w:val="007927C6"/>
    <w:rsid w:val="007A0C8B"/>
    <w:rsid w:val="007E6B75"/>
    <w:rsid w:val="007E7DD7"/>
    <w:rsid w:val="008941D0"/>
    <w:rsid w:val="008A3031"/>
    <w:rsid w:val="008D70B5"/>
    <w:rsid w:val="008E04C2"/>
    <w:rsid w:val="008F1713"/>
    <w:rsid w:val="00907D84"/>
    <w:rsid w:val="00940211"/>
    <w:rsid w:val="00951D2F"/>
    <w:rsid w:val="00961B93"/>
    <w:rsid w:val="0096545D"/>
    <w:rsid w:val="009865BC"/>
    <w:rsid w:val="0099197D"/>
    <w:rsid w:val="009A5432"/>
    <w:rsid w:val="00A37C4F"/>
    <w:rsid w:val="00A50713"/>
    <w:rsid w:val="00A515FE"/>
    <w:rsid w:val="00AC52CE"/>
    <w:rsid w:val="00AF7288"/>
    <w:rsid w:val="00B30A4B"/>
    <w:rsid w:val="00C07B0A"/>
    <w:rsid w:val="00C21466"/>
    <w:rsid w:val="00C47177"/>
    <w:rsid w:val="00C57249"/>
    <w:rsid w:val="00C575DA"/>
    <w:rsid w:val="00C62C37"/>
    <w:rsid w:val="00C8285E"/>
    <w:rsid w:val="00CD1DE4"/>
    <w:rsid w:val="00D438BC"/>
    <w:rsid w:val="00D81487"/>
    <w:rsid w:val="00D84478"/>
    <w:rsid w:val="00D9405A"/>
    <w:rsid w:val="00DA0505"/>
    <w:rsid w:val="00DE6BC9"/>
    <w:rsid w:val="00E07DD8"/>
    <w:rsid w:val="00E24F76"/>
    <w:rsid w:val="00E570DE"/>
    <w:rsid w:val="00E8133C"/>
    <w:rsid w:val="00E81B44"/>
    <w:rsid w:val="00EA7FEE"/>
    <w:rsid w:val="00EC087C"/>
    <w:rsid w:val="00F45D8E"/>
    <w:rsid w:val="00F91657"/>
    <w:rsid w:val="00FA49D1"/>
    <w:rsid w:val="00FA6AA8"/>
    <w:rsid w:val="00F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5E49"/>
  <w15:chartTrackingRefBased/>
  <w15:docId w15:val="{7CF086D4-B5DA-43EF-80D1-602AAB31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5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5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45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D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D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D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D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D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4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F45D8E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45D8E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4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45D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45D8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5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5D8E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pl-s">
    <w:name w:val="pl-s"/>
    <w:basedOn w:val="Fuentedeprrafopredeter"/>
    <w:rsid w:val="00F45D8E"/>
  </w:style>
  <w:style w:type="character" w:customStyle="1" w:styleId="pl-pds">
    <w:name w:val="pl-pds"/>
    <w:basedOn w:val="Fuentedeprrafopredeter"/>
    <w:rsid w:val="00F45D8E"/>
  </w:style>
  <w:style w:type="character" w:customStyle="1" w:styleId="pl-k">
    <w:name w:val="pl-k"/>
    <w:basedOn w:val="Fuentedeprrafopredeter"/>
    <w:rsid w:val="00F45D8E"/>
  </w:style>
  <w:style w:type="character" w:customStyle="1" w:styleId="pl-c1">
    <w:name w:val="pl-c1"/>
    <w:basedOn w:val="Fuentedeprrafopredeter"/>
    <w:rsid w:val="00F45D8E"/>
  </w:style>
  <w:style w:type="paragraph" w:customStyle="1" w:styleId="task-list-item">
    <w:name w:val="task-list-item"/>
    <w:basedOn w:val="Normal"/>
    <w:rsid w:val="00F4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22</Pages>
  <Words>4330</Words>
  <Characters>23817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GCTIC QV</dc:creator>
  <cp:keywords/>
  <dc:description/>
  <cp:lastModifiedBy>Slather Córdova</cp:lastModifiedBy>
  <cp:revision>74</cp:revision>
  <dcterms:created xsi:type="dcterms:W3CDTF">2026-05-11T14:03:00Z</dcterms:created>
  <dcterms:modified xsi:type="dcterms:W3CDTF">2026-06-14T04:30:00Z</dcterms:modified>
</cp:coreProperties>
</file>