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AB1" w:rsidRPr="00C4556E" w:rsidRDefault="00C4556E" w:rsidP="00622AB1">
      <w:pPr>
        <w:pStyle w:val="Heading1"/>
        <w:rPr>
          <w:lang w:val="bg-BG"/>
        </w:rPr>
      </w:pPr>
      <w:proofErr w:type="spellStart"/>
      <w:r>
        <w:t>Подготовка</w:t>
      </w:r>
      <w:proofErr w:type="spellEnd"/>
      <w:r>
        <w:t xml:space="preserve"> з</w:t>
      </w:r>
      <w:r>
        <w:rPr>
          <w:lang w:val="bg-BG"/>
        </w:rPr>
        <w:t xml:space="preserve">а изпит – </w:t>
      </w:r>
      <w:r>
        <w:t>Programming Ba</w:t>
      </w:r>
      <w:r w:rsidR="00971DBA">
        <w:t>s</w:t>
      </w:r>
      <w:r>
        <w:t xml:space="preserve">ics </w:t>
      </w:r>
      <w:r>
        <w:rPr>
          <w:lang w:val="bg-BG"/>
        </w:rPr>
        <w:t>Октом</w:t>
      </w:r>
      <w:r w:rsidR="00971DBA">
        <w:rPr>
          <w:lang w:val="bg-BG"/>
        </w:rPr>
        <w:t>в</w:t>
      </w:r>
      <w:r>
        <w:rPr>
          <w:lang w:val="bg-BG"/>
        </w:rPr>
        <w:t>ри 2016</w:t>
      </w:r>
    </w:p>
    <w:p w:rsidR="00622AB1" w:rsidRDefault="00622AB1" w:rsidP="00622AB1">
      <w:pPr>
        <w:pStyle w:val="Heading2"/>
        <w:numPr>
          <w:ilvl w:val="0"/>
          <w:numId w:val="0"/>
        </w:numPr>
        <w:ind w:left="360" w:hanging="360"/>
      </w:pPr>
      <w:r>
        <w:rPr>
          <w:noProof/>
          <w:lang w:val="en-US"/>
        </w:rPr>
        <w:drawing>
          <wp:anchor distT="0" distB="0" distL="114300" distR="114300" simplePos="0" relativeHeight="251658240" behindDoc="0" locked="0" layoutInCell="1" allowOverlap="1">
            <wp:simplePos x="0" y="0"/>
            <wp:positionH relativeFrom="margin">
              <wp:align>right</wp:align>
            </wp:positionH>
            <wp:positionV relativeFrom="margin">
              <wp:posOffset>868680</wp:posOffset>
            </wp:positionV>
            <wp:extent cx="3448050" cy="203200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8050" cy="2032000"/>
                    </a:xfrm>
                    <a:prstGeom prst="rect">
                      <a:avLst/>
                    </a:prstGeom>
                    <a:noFill/>
                  </pic:spPr>
                </pic:pic>
              </a:graphicData>
            </a:graphic>
            <wp14:sizeRelH relativeFrom="margin">
              <wp14:pctWidth>0</wp14:pctWidth>
            </wp14:sizeRelH>
            <wp14:sizeRelV relativeFrom="margin">
              <wp14:pctHeight>0</wp14:pctHeight>
            </wp14:sizeRelV>
          </wp:anchor>
        </w:drawing>
      </w:r>
      <w:r>
        <w:t>Задача</w:t>
      </w:r>
      <w:r w:rsidRPr="00622AB1">
        <w:t xml:space="preserve"> 1. </w:t>
      </w:r>
      <w:r>
        <w:t>Учебна зала</w:t>
      </w:r>
    </w:p>
    <w:p w:rsidR="00622AB1" w:rsidRDefault="00622AB1" w:rsidP="00622AB1">
      <w:pPr>
        <w:rPr>
          <w:lang w:val="bg-BG"/>
        </w:rPr>
      </w:pPr>
      <w:r>
        <w:rPr>
          <w:b/>
          <w:lang w:val="bg-BG"/>
        </w:rPr>
        <w:t>Учебна зала</w:t>
      </w:r>
      <w:r>
        <w:rPr>
          <w:lang w:val="bg-BG"/>
        </w:rPr>
        <w:t xml:space="preserve"> има правоъгълен размер </w:t>
      </w:r>
      <w:r>
        <w:rPr>
          <w:rStyle w:val="CodeChar"/>
        </w:rPr>
        <w:t>w</w:t>
      </w:r>
      <w:r w:rsidRPr="00622AB1">
        <w:rPr>
          <w:lang w:val="bg-BG"/>
        </w:rPr>
        <w:t xml:space="preserve"> </w:t>
      </w:r>
      <w:r>
        <w:rPr>
          <w:lang w:val="bg-BG"/>
        </w:rPr>
        <w:t xml:space="preserve">на </w:t>
      </w:r>
      <w:r>
        <w:rPr>
          <w:rStyle w:val="CodeChar"/>
        </w:rPr>
        <w:t>h</w:t>
      </w:r>
      <w:r>
        <w:rPr>
          <w:lang w:val="bg-BG"/>
        </w:rPr>
        <w:t xml:space="preserve"> метра, без колони във вътрешността си. Залата е разделена на две части – лява и дясна, с коридор приблизително по средата. В лявата и в дясната част има </w:t>
      </w:r>
      <w:r>
        <w:rPr>
          <w:b/>
          <w:lang w:val="bg-BG"/>
        </w:rPr>
        <w:t>редици с бюра</w:t>
      </w:r>
      <w:r>
        <w:rPr>
          <w:lang w:val="bg-BG"/>
        </w:rPr>
        <w:t xml:space="preserve">. В задната част на залата има голяма </w:t>
      </w:r>
      <w:r>
        <w:rPr>
          <w:b/>
          <w:lang w:val="bg-BG"/>
        </w:rPr>
        <w:t>входна врата</w:t>
      </w:r>
      <w:r>
        <w:rPr>
          <w:lang w:val="bg-BG"/>
        </w:rPr>
        <w:t xml:space="preserve">. В предната част на залата има </w:t>
      </w:r>
      <w:r>
        <w:rPr>
          <w:b/>
          <w:lang w:val="bg-BG"/>
        </w:rPr>
        <w:t>катедра</w:t>
      </w:r>
      <w:r>
        <w:rPr>
          <w:lang w:val="bg-BG"/>
        </w:rPr>
        <w:t xml:space="preserve"> с подиум за преподавателя. Едно </w:t>
      </w:r>
      <w:r>
        <w:rPr>
          <w:b/>
          <w:lang w:val="bg-BG"/>
        </w:rPr>
        <w:t>работно място</w:t>
      </w:r>
      <w:r>
        <w:rPr>
          <w:lang w:val="bg-BG"/>
        </w:rPr>
        <w:t xml:space="preserve"> заема </w:t>
      </w:r>
      <w:r>
        <w:rPr>
          <w:b/>
          <w:lang w:val="bg-BG"/>
        </w:rPr>
        <w:t xml:space="preserve">70 на 120 </w:t>
      </w:r>
      <w:r>
        <w:rPr>
          <w:b/>
        </w:rPr>
        <w:t>cm</w:t>
      </w:r>
      <w:r w:rsidRPr="00622AB1">
        <w:rPr>
          <w:lang w:val="bg-BG"/>
        </w:rPr>
        <w:t xml:space="preserve"> (</w:t>
      </w:r>
      <w:r>
        <w:rPr>
          <w:lang w:val="bg-BG"/>
        </w:rPr>
        <w:t xml:space="preserve">маса с размер 70 на 40 </w:t>
      </w:r>
      <w:r>
        <w:t>cm</w:t>
      </w:r>
      <w:r>
        <w:rPr>
          <w:lang w:val="bg-BG"/>
        </w:rPr>
        <w:t xml:space="preserve"> + място за стол и преминаване с размер 70 на 80 </w:t>
      </w:r>
      <w:r>
        <w:t>cm</w:t>
      </w:r>
      <w:r w:rsidRPr="00622AB1">
        <w:rPr>
          <w:lang w:val="bg-BG"/>
        </w:rPr>
        <w:t xml:space="preserve">). </w:t>
      </w:r>
      <w:r>
        <w:rPr>
          <w:b/>
          <w:lang w:val="bg-BG"/>
        </w:rPr>
        <w:t>Коридорът</w:t>
      </w:r>
      <w:r>
        <w:rPr>
          <w:lang w:val="bg-BG"/>
        </w:rPr>
        <w:t xml:space="preserve"> е широк поне </w:t>
      </w:r>
      <w:r>
        <w:rPr>
          <w:b/>
          <w:lang w:val="bg-BG"/>
        </w:rPr>
        <w:t xml:space="preserve">100 </w:t>
      </w:r>
      <w:r>
        <w:rPr>
          <w:b/>
        </w:rPr>
        <w:t>cm</w:t>
      </w:r>
      <w:r>
        <w:rPr>
          <w:lang w:val="bg-BG"/>
        </w:rPr>
        <w:t xml:space="preserve">. Изчислено е, че заради </w:t>
      </w:r>
      <w:r>
        <w:rPr>
          <w:b/>
          <w:lang w:val="bg-BG"/>
        </w:rPr>
        <w:t>входната врата</w:t>
      </w:r>
      <w:r>
        <w:rPr>
          <w:lang w:val="bg-BG"/>
        </w:rPr>
        <w:t xml:space="preserve"> (която е с отвор 160 cm) се губи точно </w:t>
      </w:r>
      <w:r>
        <w:rPr>
          <w:b/>
          <w:lang w:val="bg-BG"/>
        </w:rPr>
        <w:t>1 работно място</w:t>
      </w:r>
      <w:r>
        <w:rPr>
          <w:lang w:val="bg-BG"/>
        </w:rPr>
        <w:t xml:space="preserve">, а заради </w:t>
      </w:r>
      <w:r>
        <w:rPr>
          <w:b/>
          <w:lang w:val="bg-BG"/>
        </w:rPr>
        <w:t>катедрата</w:t>
      </w:r>
      <w:r>
        <w:rPr>
          <w:lang w:val="bg-BG"/>
        </w:rPr>
        <w:t xml:space="preserve"> (която е с размер 160 на 120 </w:t>
      </w:r>
      <w:r>
        <w:t>cm</w:t>
      </w:r>
      <w:r>
        <w:rPr>
          <w:lang w:val="bg-BG"/>
        </w:rPr>
        <w:t xml:space="preserve">) се губят точно </w:t>
      </w:r>
      <w:r>
        <w:rPr>
          <w:b/>
          <w:lang w:val="bg-BG"/>
        </w:rPr>
        <w:t>2 работни места</w:t>
      </w:r>
      <w:r>
        <w:rPr>
          <w:lang w:val="bg-BG"/>
        </w:rPr>
        <w:t xml:space="preserve">. Напишете програма, която въвежда размери на учебната зала и изчислява </w:t>
      </w:r>
      <w:r>
        <w:rPr>
          <w:b/>
          <w:lang w:val="bg-BG"/>
        </w:rPr>
        <w:t>броя работни места в нея</w:t>
      </w:r>
      <w:r>
        <w:rPr>
          <w:lang w:val="bg-BG"/>
        </w:rPr>
        <w:t xml:space="preserve"> при описаното разположение (вж. фигурата).</w:t>
      </w:r>
    </w:p>
    <w:p w:rsidR="00622AB1" w:rsidRDefault="00622AB1" w:rsidP="00622AB1">
      <w:pPr>
        <w:pStyle w:val="Heading3"/>
        <w:rPr>
          <w:lang w:val="bg-BG"/>
        </w:rPr>
      </w:pPr>
      <w:r>
        <w:rPr>
          <w:lang w:val="bg-BG"/>
        </w:rPr>
        <w:t>Вход</w:t>
      </w:r>
    </w:p>
    <w:p w:rsidR="00622AB1" w:rsidRPr="00622AB1" w:rsidRDefault="00622AB1" w:rsidP="00622AB1">
      <w:pPr>
        <w:rPr>
          <w:lang w:val="bg-BG"/>
        </w:rPr>
      </w:pPr>
      <w:r>
        <w:rPr>
          <w:lang w:val="bg-BG"/>
        </w:rPr>
        <w:t>От конзолата се четат 2</w:t>
      </w:r>
      <w:r>
        <w:rPr>
          <w:b/>
          <w:lang w:val="bg-BG"/>
        </w:rPr>
        <w:t xml:space="preserve"> числа</w:t>
      </w:r>
      <w:r w:rsidRPr="00622AB1">
        <w:rPr>
          <w:lang w:val="bg-BG"/>
        </w:rPr>
        <w:t xml:space="preserve">, </w:t>
      </w:r>
      <w:r>
        <w:rPr>
          <w:lang w:val="bg-BG"/>
        </w:rPr>
        <w:t xml:space="preserve">по едно на ред: </w:t>
      </w:r>
      <w:r>
        <w:rPr>
          <w:rStyle w:val="CodeChar"/>
        </w:rPr>
        <w:t>w</w:t>
      </w:r>
      <w:r>
        <w:rPr>
          <w:lang w:val="bg-BG"/>
        </w:rPr>
        <w:t xml:space="preserve"> (дължина в метри) и </w:t>
      </w:r>
      <w:r>
        <w:rPr>
          <w:rStyle w:val="CodeChar"/>
        </w:rPr>
        <w:t>h</w:t>
      </w:r>
      <w:r w:rsidRPr="00622AB1">
        <w:rPr>
          <w:lang w:val="bg-BG"/>
        </w:rPr>
        <w:t xml:space="preserve"> (</w:t>
      </w:r>
      <w:r>
        <w:rPr>
          <w:lang w:val="bg-BG"/>
        </w:rPr>
        <w:t>широчина в метри)</w:t>
      </w:r>
      <w:r w:rsidRPr="00622AB1">
        <w:rPr>
          <w:lang w:val="bg-BG"/>
        </w:rPr>
        <w:t>.</w:t>
      </w:r>
    </w:p>
    <w:p w:rsidR="00622AB1" w:rsidRPr="00622AB1" w:rsidRDefault="00622AB1" w:rsidP="00622AB1">
      <w:pPr>
        <w:rPr>
          <w:lang w:val="bg-BG"/>
        </w:rPr>
      </w:pPr>
      <w:r>
        <w:rPr>
          <w:lang w:val="bg-BG"/>
        </w:rPr>
        <w:t xml:space="preserve">Ограничения: </w:t>
      </w:r>
      <w:r w:rsidRPr="00622AB1">
        <w:rPr>
          <w:b/>
          <w:lang w:val="bg-BG"/>
        </w:rPr>
        <w:t>3</w:t>
      </w:r>
      <w:r w:rsidRPr="00622AB1">
        <w:rPr>
          <w:lang w:val="bg-BG"/>
        </w:rPr>
        <w:t xml:space="preserve"> ≤ </w:t>
      </w:r>
      <w:r>
        <w:rPr>
          <w:rStyle w:val="CodeChar"/>
        </w:rPr>
        <w:t>h</w:t>
      </w:r>
      <w:r w:rsidRPr="00622AB1">
        <w:rPr>
          <w:lang w:val="bg-BG"/>
        </w:rPr>
        <w:t xml:space="preserve"> ≤ </w:t>
      </w:r>
      <w:r>
        <w:rPr>
          <w:rStyle w:val="CodeChar"/>
        </w:rPr>
        <w:t>w</w:t>
      </w:r>
      <w:r w:rsidRPr="00622AB1">
        <w:rPr>
          <w:lang w:val="bg-BG"/>
        </w:rPr>
        <w:t xml:space="preserve"> ≤ </w:t>
      </w:r>
      <w:r w:rsidRPr="00622AB1">
        <w:rPr>
          <w:b/>
          <w:lang w:val="bg-BG"/>
        </w:rPr>
        <w:t>100</w:t>
      </w:r>
      <w:r w:rsidRPr="00622AB1">
        <w:rPr>
          <w:lang w:val="bg-BG"/>
        </w:rPr>
        <w:t>.</w:t>
      </w:r>
    </w:p>
    <w:p w:rsidR="00622AB1" w:rsidRDefault="00622AB1" w:rsidP="00622AB1">
      <w:pPr>
        <w:pStyle w:val="Heading3"/>
        <w:rPr>
          <w:lang w:val="bg-BG"/>
        </w:rPr>
      </w:pPr>
      <w:r>
        <w:rPr>
          <w:lang w:val="bg-BG"/>
        </w:rPr>
        <w:t>Изход</w:t>
      </w:r>
    </w:p>
    <w:p w:rsidR="00622AB1" w:rsidRDefault="00622AB1" w:rsidP="00622AB1">
      <w:pPr>
        <w:rPr>
          <w:lang w:val="bg-BG"/>
        </w:rPr>
      </w:pPr>
      <w:r>
        <w:rPr>
          <w:lang w:val="bg-BG"/>
        </w:rPr>
        <w:t xml:space="preserve">Да се отпечата на конзолата едно цяло число: </w:t>
      </w:r>
      <w:r>
        <w:rPr>
          <w:b/>
          <w:lang w:val="bg-BG"/>
        </w:rPr>
        <w:t>броят места</w:t>
      </w:r>
      <w:r>
        <w:rPr>
          <w:lang w:val="bg-BG"/>
        </w:rPr>
        <w:t xml:space="preserve"> в учебната зала.</w:t>
      </w:r>
    </w:p>
    <w:p w:rsidR="00622AB1" w:rsidRDefault="00622AB1" w:rsidP="00622AB1">
      <w:pPr>
        <w:pStyle w:val="Heading3"/>
        <w:rPr>
          <w:lang w:val="bg-BG"/>
        </w:rPr>
      </w:pPr>
      <w:r>
        <w:rPr>
          <w:lang w:val="bg-BG"/>
        </w:rPr>
        <w:t>Примерен вход и изход</w:t>
      </w:r>
    </w:p>
    <w:tbl>
      <w:tblPr>
        <w:tblStyle w:val="TableGrid"/>
        <w:tblW w:w="10515" w:type="dxa"/>
        <w:tblInd w:w="0" w:type="dxa"/>
        <w:tblLayout w:type="fixed"/>
        <w:tblCellMar>
          <w:top w:w="57" w:type="dxa"/>
          <w:left w:w="85" w:type="dxa"/>
          <w:bottom w:w="57" w:type="dxa"/>
          <w:right w:w="85" w:type="dxa"/>
        </w:tblCellMar>
        <w:tblLook w:val="04A0" w:firstRow="1" w:lastRow="0" w:firstColumn="1" w:lastColumn="0" w:noHBand="0" w:noVBand="1"/>
      </w:tblPr>
      <w:tblGrid>
        <w:gridCol w:w="751"/>
        <w:gridCol w:w="865"/>
        <w:gridCol w:w="3199"/>
        <w:gridCol w:w="5700"/>
      </w:tblGrid>
      <w:tr w:rsidR="00622AB1" w:rsidTr="00622AB1">
        <w:tc>
          <w:tcPr>
            <w:tcW w:w="751" w:type="dxa"/>
            <w:tcBorders>
              <w:top w:val="single" w:sz="4" w:space="0" w:color="auto"/>
              <w:left w:val="single" w:sz="4" w:space="0" w:color="auto"/>
              <w:bottom w:val="single" w:sz="4" w:space="0" w:color="auto"/>
              <w:right w:val="single" w:sz="4" w:space="0" w:color="auto"/>
            </w:tcBorders>
            <w:shd w:val="clear" w:color="auto" w:fill="D9D9D9"/>
            <w:hideMark/>
          </w:tcPr>
          <w:p w:rsidR="00622AB1" w:rsidRDefault="00622AB1">
            <w:pPr>
              <w:spacing w:before="0" w:after="0" w:line="240" w:lineRule="auto"/>
              <w:rPr>
                <w:rFonts w:ascii="Calibri" w:eastAsia="Calibri" w:hAnsi="Calibri" w:cs="Times New Roman"/>
                <w:b/>
                <w:lang w:val="bg-BG"/>
              </w:rPr>
            </w:pPr>
            <w:r>
              <w:rPr>
                <w:rFonts w:ascii="Calibri" w:eastAsia="Calibri" w:hAnsi="Calibri" w:cs="Times New Roman"/>
                <w:b/>
                <w:lang w:val="bg-BG"/>
              </w:rPr>
              <w:t>Вход</w:t>
            </w:r>
          </w:p>
        </w:tc>
        <w:tc>
          <w:tcPr>
            <w:tcW w:w="865" w:type="dxa"/>
            <w:tcBorders>
              <w:top w:val="single" w:sz="4" w:space="0" w:color="auto"/>
              <w:left w:val="single" w:sz="4" w:space="0" w:color="auto"/>
              <w:bottom w:val="single" w:sz="4" w:space="0" w:color="auto"/>
              <w:right w:val="single" w:sz="4" w:space="0" w:color="auto"/>
            </w:tcBorders>
            <w:shd w:val="clear" w:color="auto" w:fill="D9D9D9"/>
            <w:hideMark/>
          </w:tcPr>
          <w:p w:rsidR="00622AB1" w:rsidRDefault="00622AB1">
            <w:pPr>
              <w:spacing w:before="0" w:after="0" w:line="240" w:lineRule="auto"/>
              <w:rPr>
                <w:rFonts w:ascii="Calibri" w:eastAsia="Calibri" w:hAnsi="Calibri" w:cs="Times New Roman"/>
                <w:b/>
                <w:lang w:val="bg-BG"/>
              </w:rPr>
            </w:pPr>
            <w:r>
              <w:rPr>
                <w:rFonts w:ascii="Calibri" w:eastAsia="Calibri" w:hAnsi="Calibri" w:cs="Times New Roman"/>
                <w:b/>
                <w:lang w:val="bg-BG"/>
              </w:rPr>
              <w:t>Изход</w:t>
            </w:r>
          </w:p>
        </w:tc>
        <w:tc>
          <w:tcPr>
            <w:tcW w:w="3199" w:type="dxa"/>
            <w:tcBorders>
              <w:top w:val="single" w:sz="4" w:space="0" w:color="auto"/>
              <w:left w:val="single" w:sz="4" w:space="0" w:color="auto"/>
              <w:bottom w:val="single" w:sz="4" w:space="0" w:color="auto"/>
              <w:right w:val="single" w:sz="4" w:space="0" w:color="auto"/>
            </w:tcBorders>
            <w:shd w:val="clear" w:color="auto" w:fill="D9D9D9"/>
            <w:hideMark/>
          </w:tcPr>
          <w:p w:rsidR="00622AB1" w:rsidRDefault="00622AB1">
            <w:pPr>
              <w:spacing w:before="0" w:after="0" w:line="240" w:lineRule="auto"/>
              <w:rPr>
                <w:rFonts w:ascii="Calibri" w:eastAsia="Calibri" w:hAnsi="Calibri" w:cs="Times New Roman"/>
                <w:b/>
                <w:lang w:val="bg-BG"/>
              </w:rPr>
            </w:pPr>
            <w:r>
              <w:rPr>
                <w:rFonts w:ascii="Calibri" w:eastAsia="Calibri" w:hAnsi="Calibri" w:cs="Times New Roman"/>
                <w:b/>
                <w:lang w:val="bg-BG"/>
              </w:rPr>
              <w:t>Чертеж</w:t>
            </w:r>
          </w:p>
        </w:tc>
        <w:tc>
          <w:tcPr>
            <w:tcW w:w="5700" w:type="dxa"/>
            <w:tcBorders>
              <w:top w:val="single" w:sz="4" w:space="0" w:color="auto"/>
              <w:left w:val="single" w:sz="4" w:space="0" w:color="auto"/>
              <w:bottom w:val="single" w:sz="4" w:space="0" w:color="auto"/>
              <w:right w:val="single" w:sz="4" w:space="0" w:color="auto"/>
            </w:tcBorders>
            <w:shd w:val="clear" w:color="auto" w:fill="D9D9D9"/>
            <w:hideMark/>
          </w:tcPr>
          <w:p w:rsidR="00622AB1" w:rsidRDefault="00622AB1">
            <w:pPr>
              <w:spacing w:before="0" w:after="0" w:line="240" w:lineRule="auto"/>
              <w:rPr>
                <w:rFonts w:ascii="Calibri" w:eastAsia="Calibri" w:hAnsi="Calibri" w:cs="Times New Roman"/>
                <w:b/>
                <w:lang w:val="bg-BG"/>
              </w:rPr>
            </w:pPr>
            <w:r>
              <w:rPr>
                <w:rFonts w:ascii="Calibri" w:eastAsia="Calibri" w:hAnsi="Calibri" w:cs="Times New Roman"/>
                <w:b/>
                <w:lang w:val="bg-BG"/>
              </w:rPr>
              <w:t>Обяснения</w:t>
            </w:r>
          </w:p>
        </w:tc>
      </w:tr>
      <w:tr w:rsidR="00622AB1" w:rsidRPr="00F65A7A" w:rsidTr="00622AB1">
        <w:trPr>
          <w:trHeight w:val="406"/>
        </w:trPr>
        <w:tc>
          <w:tcPr>
            <w:tcW w:w="751" w:type="dxa"/>
            <w:tcBorders>
              <w:top w:val="single" w:sz="4" w:space="0" w:color="auto"/>
              <w:left w:val="single" w:sz="4" w:space="0" w:color="auto"/>
              <w:bottom w:val="single" w:sz="4" w:space="0" w:color="auto"/>
              <w:right w:val="single" w:sz="4" w:space="0" w:color="auto"/>
            </w:tcBorders>
            <w:hideMark/>
          </w:tcPr>
          <w:p w:rsidR="00622AB1" w:rsidRDefault="00622AB1">
            <w:pPr>
              <w:spacing w:before="0" w:after="0" w:line="240" w:lineRule="auto"/>
              <w:rPr>
                <w:rFonts w:ascii="Consolas" w:eastAsia="Calibri" w:hAnsi="Consolas" w:cs="Times New Roman"/>
                <w:lang w:val="bg-BG"/>
              </w:rPr>
            </w:pPr>
            <w:r>
              <w:rPr>
                <w:rFonts w:ascii="Consolas" w:eastAsia="Calibri" w:hAnsi="Consolas" w:cs="Times New Roman"/>
                <w:lang w:val="bg-BG"/>
              </w:rPr>
              <w:t>15</w:t>
            </w:r>
          </w:p>
          <w:p w:rsidR="00622AB1" w:rsidRDefault="00622AB1">
            <w:pPr>
              <w:spacing w:before="0" w:after="0" w:line="240" w:lineRule="auto"/>
              <w:rPr>
                <w:rFonts w:ascii="Consolas" w:eastAsia="Calibri" w:hAnsi="Consolas" w:cs="Times New Roman"/>
                <w:lang w:val="bg-BG"/>
              </w:rPr>
            </w:pPr>
            <w:r>
              <w:rPr>
                <w:rFonts w:ascii="Consolas" w:eastAsia="Calibri" w:hAnsi="Consolas" w:cs="Times New Roman"/>
                <w:lang w:val="bg-BG"/>
              </w:rPr>
              <w:t>8.9</w:t>
            </w:r>
          </w:p>
        </w:tc>
        <w:tc>
          <w:tcPr>
            <w:tcW w:w="865" w:type="dxa"/>
            <w:tcBorders>
              <w:top w:val="single" w:sz="4" w:space="0" w:color="auto"/>
              <w:left w:val="single" w:sz="4" w:space="0" w:color="auto"/>
              <w:bottom w:val="single" w:sz="4" w:space="0" w:color="auto"/>
              <w:right w:val="single" w:sz="4" w:space="0" w:color="auto"/>
            </w:tcBorders>
            <w:hideMark/>
          </w:tcPr>
          <w:p w:rsidR="00622AB1" w:rsidRDefault="00622AB1">
            <w:pPr>
              <w:spacing w:before="0" w:after="0" w:line="240" w:lineRule="auto"/>
              <w:rPr>
                <w:rFonts w:ascii="Consolas" w:eastAsia="Calibri" w:hAnsi="Consolas" w:cs="Times New Roman"/>
                <w:lang w:val="bg-BG"/>
              </w:rPr>
            </w:pPr>
            <w:r>
              <w:rPr>
                <w:rFonts w:ascii="Consolas" w:eastAsia="Calibri" w:hAnsi="Consolas" w:cs="Times New Roman"/>
                <w:lang w:val="bg-BG"/>
              </w:rPr>
              <w:t>129</w:t>
            </w:r>
          </w:p>
        </w:tc>
        <w:tc>
          <w:tcPr>
            <w:tcW w:w="319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rsidR="00622AB1" w:rsidRDefault="00622AB1">
            <w:pPr>
              <w:spacing w:before="0" w:after="0" w:line="240" w:lineRule="auto"/>
              <w:jc w:val="center"/>
              <w:rPr>
                <w:rFonts w:eastAsia="Calibri" w:cs="Times New Roman"/>
                <w:lang w:val="bg-BG"/>
              </w:rPr>
            </w:pPr>
            <w:r>
              <w:rPr>
                <w:rFonts w:eastAsia="Calibri" w:cs="Times New Roman"/>
                <w:noProof/>
              </w:rPr>
              <w:drawing>
                <wp:inline distT="0" distB="0" distL="0" distR="0">
                  <wp:extent cx="1924050" cy="1133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24050" cy="1133475"/>
                          </a:xfrm>
                          <a:prstGeom prst="rect">
                            <a:avLst/>
                          </a:prstGeom>
                          <a:noFill/>
                          <a:ln>
                            <a:noFill/>
                          </a:ln>
                        </pic:spPr>
                      </pic:pic>
                    </a:graphicData>
                  </a:graphic>
                </wp:inline>
              </w:drawing>
            </w:r>
          </w:p>
        </w:tc>
        <w:tc>
          <w:tcPr>
            <w:tcW w:w="5700" w:type="dxa"/>
            <w:tcBorders>
              <w:top w:val="single" w:sz="4" w:space="0" w:color="auto"/>
              <w:left w:val="single" w:sz="4" w:space="0" w:color="auto"/>
              <w:bottom w:val="single" w:sz="4" w:space="0" w:color="auto"/>
              <w:right w:val="single" w:sz="4" w:space="0" w:color="auto"/>
            </w:tcBorders>
            <w:hideMark/>
          </w:tcPr>
          <w:p w:rsidR="00622AB1" w:rsidRDefault="00622AB1">
            <w:pPr>
              <w:spacing w:before="0" w:after="0" w:line="240" w:lineRule="auto"/>
              <w:rPr>
                <w:rFonts w:eastAsia="Calibri" w:cs="Times New Roman"/>
                <w:lang w:val="bg-BG"/>
              </w:rPr>
            </w:pPr>
            <w:r>
              <w:rPr>
                <w:rFonts w:eastAsia="Calibri" w:cs="Times New Roman"/>
                <w:lang w:val="bg-BG"/>
              </w:rPr>
              <w:t>Залата е широка 89</w:t>
            </w:r>
            <w:r w:rsidRPr="00622AB1">
              <w:rPr>
                <w:rFonts w:eastAsia="Calibri" w:cs="Times New Roman"/>
                <w:lang w:val="bg-BG"/>
              </w:rPr>
              <w:t>0</w:t>
            </w:r>
            <w:r>
              <w:rPr>
                <w:rFonts w:eastAsia="Calibri" w:cs="Times New Roman"/>
                <w:lang w:val="bg-BG"/>
              </w:rPr>
              <w:t xml:space="preserve"> </w:t>
            </w:r>
            <w:r>
              <w:rPr>
                <w:rFonts w:eastAsia="Calibri" w:cs="Times New Roman"/>
              </w:rPr>
              <w:t>cm</w:t>
            </w:r>
            <w:r w:rsidRPr="00622AB1">
              <w:rPr>
                <w:rFonts w:eastAsia="Calibri" w:cs="Times New Roman"/>
                <w:lang w:val="bg-BG"/>
              </w:rPr>
              <w:t xml:space="preserve">. </w:t>
            </w:r>
            <w:r>
              <w:rPr>
                <w:rFonts w:eastAsia="Calibri" w:cs="Times New Roman"/>
                <w:lang w:val="bg-BG"/>
              </w:rPr>
              <w:t xml:space="preserve">От тях 100 </w:t>
            </w:r>
            <w:r>
              <w:rPr>
                <w:rFonts w:eastAsia="Calibri" w:cs="Times New Roman"/>
              </w:rPr>
              <w:t>cm</w:t>
            </w:r>
            <w:r w:rsidRPr="00622AB1">
              <w:rPr>
                <w:rFonts w:eastAsia="Calibri" w:cs="Times New Roman"/>
                <w:lang w:val="bg-BG"/>
              </w:rPr>
              <w:t xml:space="preserve"> </w:t>
            </w:r>
            <w:r>
              <w:rPr>
                <w:rFonts w:eastAsia="Calibri" w:cs="Times New Roman"/>
                <w:lang w:val="bg-BG"/>
              </w:rPr>
              <w:t xml:space="preserve">отиват за коридора в средата. В останалите 790 </w:t>
            </w:r>
            <w:r>
              <w:rPr>
                <w:rFonts w:eastAsia="Calibri" w:cs="Times New Roman"/>
              </w:rPr>
              <w:t>cm</w:t>
            </w:r>
            <w:r w:rsidRPr="00622AB1">
              <w:rPr>
                <w:rFonts w:eastAsia="Calibri" w:cs="Times New Roman"/>
                <w:lang w:val="bg-BG"/>
              </w:rPr>
              <w:t xml:space="preserve"> </w:t>
            </w:r>
            <w:r>
              <w:rPr>
                <w:rFonts w:eastAsia="Calibri" w:cs="Times New Roman"/>
                <w:lang w:val="bg-BG"/>
              </w:rPr>
              <w:t xml:space="preserve">могат да се разположат по </w:t>
            </w:r>
            <w:r>
              <w:rPr>
                <w:rFonts w:eastAsia="Calibri" w:cs="Times New Roman"/>
                <w:b/>
                <w:lang w:val="bg-BG"/>
              </w:rPr>
              <w:t>11 бюра</w:t>
            </w:r>
            <w:r>
              <w:rPr>
                <w:rFonts w:eastAsia="Calibri" w:cs="Times New Roman"/>
                <w:lang w:val="bg-BG"/>
              </w:rPr>
              <w:t xml:space="preserve"> </w:t>
            </w:r>
            <w:r>
              <w:rPr>
                <w:rFonts w:eastAsia="Calibri" w:cs="Times New Roman"/>
                <w:b/>
                <w:lang w:val="bg-BG"/>
              </w:rPr>
              <w:t>на ред</w:t>
            </w:r>
            <w:r>
              <w:rPr>
                <w:rFonts w:eastAsia="Calibri" w:cs="Times New Roman"/>
                <w:lang w:val="bg-BG"/>
              </w:rPr>
              <w:t xml:space="preserve"> (11 * 70 </w:t>
            </w:r>
            <w:r>
              <w:rPr>
                <w:rFonts w:eastAsia="Calibri" w:cs="Times New Roman"/>
              </w:rPr>
              <w:t>cm</w:t>
            </w:r>
            <w:r w:rsidRPr="00622AB1">
              <w:rPr>
                <w:rFonts w:eastAsia="Calibri" w:cs="Times New Roman"/>
                <w:lang w:val="bg-BG"/>
              </w:rPr>
              <w:t xml:space="preserve"> </w:t>
            </w:r>
            <w:r>
              <w:rPr>
                <w:rFonts w:eastAsia="Calibri" w:cs="Times New Roman"/>
                <w:lang w:val="bg-BG"/>
              </w:rPr>
              <w:t xml:space="preserve">= </w:t>
            </w:r>
            <w:r w:rsidRPr="00622AB1">
              <w:rPr>
                <w:rFonts w:eastAsia="Calibri" w:cs="Times New Roman"/>
                <w:lang w:val="bg-BG"/>
              </w:rPr>
              <w:t xml:space="preserve">770 </w:t>
            </w:r>
            <w:r>
              <w:rPr>
                <w:rFonts w:eastAsia="Calibri" w:cs="Times New Roman"/>
              </w:rPr>
              <w:t>cm</w:t>
            </w:r>
            <w:r w:rsidRPr="00622AB1">
              <w:rPr>
                <w:rFonts w:eastAsia="Calibri" w:cs="Times New Roman"/>
                <w:lang w:val="bg-BG"/>
              </w:rPr>
              <w:t xml:space="preserve"> + 20 </w:t>
            </w:r>
            <w:r>
              <w:rPr>
                <w:rFonts w:eastAsia="Calibri" w:cs="Times New Roman"/>
              </w:rPr>
              <w:t>cm</w:t>
            </w:r>
            <w:r w:rsidRPr="00622AB1">
              <w:rPr>
                <w:rFonts w:eastAsia="Calibri" w:cs="Times New Roman"/>
                <w:lang w:val="bg-BG"/>
              </w:rPr>
              <w:t xml:space="preserve"> </w:t>
            </w:r>
            <w:r>
              <w:rPr>
                <w:rFonts w:eastAsia="Calibri" w:cs="Times New Roman"/>
                <w:lang w:val="bg-BG"/>
              </w:rPr>
              <w:t>остатък</w:t>
            </w:r>
            <w:r w:rsidRPr="00622AB1">
              <w:rPr>
                <w:rFonts w:eastAsia="Calibri" w:cs="Times New Roman"/>
                <w:lang w:val="bg-BG"/>
              </w:rPr>
              <w:t>)</w:t>
            </w:r>
            <w:r>
              <w:rPr>
                <w:rFonts w:eastAsia="Calibri" w:cs="Times New Roman"/>
                <w:lang w:val="bg-BG"/>
              </w:rPr>
              <w:t>.</w:t>
            </w:r>
          </w:p>
          <w:p w:rsidR="00622AB1" w:rsidRDefault="00622AB1">
            <w:pPr>
              <w:spacing w:before="60" w:after="0" w:line="240" w:lineRule="auto"/>
              <w:rPr>
                <w:rFonts w:eastAsia="Calibri" w:cs="Times New Roman"/>
                <w:lang w:val="bg-BG"/>
              </w:rPr>
            </w:pPr>
            <w:r>
              <w:rPr>
                <w:rFonts w:eastAsia="Calibri" w:cs="Times New Roman"/>
                <w:lang w:val="bg-BG"/>
              </w:rPr>
              <w:t xml:space="preserve">Залата е дълга 1500 </w:t>
            </w:r>
            <w:r>
              <w:rPr>
                <w:rFonts w:eastAsia="Calibri" w:cs="Times New Roman"/>
              </w:rPr>
              <w:t>cm</w:t>
            </w:r>
            <w:r w:rsidRPr="00622AB1">
              <w:rPr>
                <w:rFonts w:eastAsia="Calibri" w:cs="Times New Roman"/>
                <w:lang w:val="bg-BG"/>
              </w:rPr>
              <w:t xml:space="preserve">. </w:t>
            </w:r>
            <w:r>
              <w:rPr>
                <w:rFonts w:eastAsia="Calibri" w:cs="Times New Roman"/>
                <w:lang w:val="bg-BG"/>
              </w:rPr>
              <w:t xml:space="preserve">В тях могат да бъдат разположени </w:t>
            </w:r>
            <w:r>
              <w:rPr>
                <w:rFonts w:eastAsia="Calibri" w:cs="Times New Roman"/>
                <w:b/>
                <w:lang w:val="bg-BG"/>
              </w:rPr>
              <w:t>12 реда</w:t>
            </w:r>
            <w:r>
              <w:rPr>
                <w:rFonts w:eastAsia="Calibri" w:cs="Times New Roman"/>
                <w:lang w:val="bg-BG"/>
              </w:rPr>
              <w:t xml:space="preserve"> (12 * 120 </w:t>
            </w:r>
            <w:r>
              <w:rPr>
                <w:rFonts w:eastAsia="Calibri" w:cs="Times New Roman"/>
              </w:rPr>
              <w:t>cm</w:t>
            </w:r>
            <w:r w:rsidRPr="00622AB1">
              <w:rPr>
                <w:rFonts w:eastAsia="Calibri" w:cs="Times New Roman"/>
                <w:lang w:val="bg-BG"/>
              </w:rPr>
              <w:t xml:space="preserve"> = 1440 + 60 </w:t>
            </w:r>
            <w:r>
              <w:rPr>
                <w:rFonts w:eastAsia="Calibri" w:cs="Times New Roman"/>
              </w:rPr>
              <w:t>cm</w:t>
            </w:r>
            <w:r w:rsidRPr="00622AB1">
              <w:rPr>
                <w:rFonts w:eastAsia="Calibri" w:cs="Times New Roman"/>
                <w:lang w:val="bg-BG"/>
              </w:rPr>
              <w:t xml:space="preserve"> </w:t>
            </w:r>
            <w:r>
              <w:rPr>
                <w:rFonts w:eastAsia="Calibri" w:cs="Times New Roman"/>
                <w:lang w:val="bg-BG"/>
              </w:rPr>
              <w:t>остатък</w:t>
            </w:r>
            <w:r w:rsidRPr="00622AB1">
              <w:rPr>
                <w:rFonts w:eastAsia="Calibri" w:cs="Times New Roman"/>
                <w:lang w:val="bg-BG"/>
              </w:rPr>
              <w:t>)</w:t>
            </w:r>
            <w:r>
              <w:rPr>
                <w:rFonts w:eastAsia="Calibri" w:cs="Times New Roman"/>
                <w:lang w:val="bg-BG"/>
              </w:rPr>
              <w:t>.</w:t>
            </w:r>
          </w:p>
          <w:p w:rsidR="00622AB1" w:rsidRDefault="00622AB1">
            <w:pPr>
              <w:spacing w:before="60" w:after="0" w:line="240" w:lineRule="auto"/>
              <w:rPr>
                <w:rFonts w:eastAsia="Calibri" w:cs="Times New Roman"/>
                <w:lang w:val="bg-BG"/>
              </w:rPr>
            </w:pPr>
            <w:r>
              <w:rPr>
                <w:rFonts w:eastAsia="Calibri" w:cs="Times New Roman"/>
                <w:b/>
                <w:lang w:val="bg-BG"/>
              </w:rPr>
              <w:t>Брой места</w:t>
            </w:r>
            <w:r>
              <w:rPr>
                <w:rFonts w:eastAsia="Calibri" w:cs="Times New Roman"/>
                <w:lang w:val="bg-BG"/>
              </w:rPr>
              <w:t xml:space="preserve"> = </w:t>
            </w:r>
            <w:r>
              <w:rPr>
                <w:rFonts w:eastAsia="Calibri" w:cs="Times New Roman"/>
                <w:b/>
                <w:lang w:val="bg-BG"/>
              </w:rPr>
              <w:t>12 * 11 - 3</w:t>
            </w:r>
            <w:r>
              <w:rPr>
                <w:rFonts w:eastAsia="Calibri" w:cs="Times New Roman"/>
                <w:lang w:val="bg-BG"/>
              </w:rPr>
              <w:t xml:space="preserve"> =  132 - 3 = </w:t>
            </w:r>
            <w:r>
              <w:rPr>
                <w:rFonts w:eastAsia="Calibri" w:cs="Times New Roman"/>
                <w:b/>
                <w:lang w:val="bg-BG"/>
              </w:rPr>
              <w:t>129</w:t>
            </w:r>
            <w:r>
              <w:rPr>
                <w:rFonts w:eastAsia="Calibri" w:cs="Times New Roman"/>
                <w:lang w:val="bg-BG"/>
              </w:rPr>
              <w:t xml:space="preserve"> (имаме 12 реда по 11 места = 132 минус 3 места за катедра и входна врата).</w:t>
            </w:r>
          </w:p>
        </w:tc>
      </w:tr>
      <w:tr w:rsidR="00622AB1" w:rsidRPr="00F65A7A" w:rsidTr="00622AB1">
        <w:trPr>
          <w:trHeight w:val="406"/>
        </w:trPr>
        <w:tc>
          <w:tcPr>
            <w:tcW w:w="751" w:type="dxa"/>
            <w:tcBorders>
              <w:top w:val="single" w:sz="4" w:space="0" w:color="auto"/>
              <w:left w:val="single" w:sz="4" w:space="0" w:color="auto"/>
              <w:bottom w:val="single" w:sz="4" w:space="0" w:color="auto"/>
              <w:right w:val="single" w:sz="4" w:space="0" w:color="auto"/>
            </w:tcBorders>
            <w:hideMark/>
          </w:tcPr>
          <w:p w:rsidR="00622AB1" w:rsidRDefault="00622AB1">
            <w:pPr>
              <w:spacing w:before="0" w:after="0" w:line="240" w:lineRule="auto"/>
              <w:rPr>
                <w:rFonts w:ascii="Consolas" w:eastAsia="Calibri" w:hAnsi="Consolas" w:cs="Times New Roman"/>
                <w:lang w:val="bg-BG"/>
              </w:rPr>
            </w:pPr>
            <w:r>
              <w:rPr>
                <w:rFonts w:ascii="Consolas" w:eastAsia="Calibri" w:hAnsi="Consolas" w:cs="Times New Roman"/>
                <w:lang w:val="bg-BG"/>
              </w:rPr>
              <w:lastRenderedPageBreak/>
              <w:t>8.4</w:t>
            </w:r>
          </w:p>
          <w:p w:rsidR="00622AB1" w:rsidRDefault="00622AB1">
            <w:pPr>
              <w:spacing w:before="0" w:after="0" w:line="240" w:lineRule="auto"/>
              <w:rPr>
                <w:rFonts w:ascii="Consolas" w:eastAsia="Calibri" w:hAnsi="Consolas" w:cs="Times New Roman"/>
                <w:lang w:val="bg-BG"/>
              </w:rPr>
            </w:pPr>
            <w:r>
              <w:rPr>
                <w:rFonts w:ascii="Consolas" w:eastAsia="Calibri" w:hAnsi="Consolas" w:cs="Times New Roman"/>
                <w:lang w:val="bg-BG"/>
              </w:rPr>
              <w:t>5.2</w:t>
            </w:r>
          </w:p>
        </w:tc>
        <w:tc>
          <w:tcPr>
            <w:tcW w:w="865" w:type="dxa"/>
            <w:tcBorders>
              <w:top w:val="single" w:sz="4" w:space="0" w:color="auto"/>
              <w:left w:val="single" w:sz="4" w:space="0" w:color="auto"/>
              <w:bottom w:val="single" w:sz="4" w:space="0" w:color="auto"/>
              <w:right w:val="single" w:sz="4" w:space="0" w:color="auto"/>
            </w:tcBorders>
            <w:hideMark/>
          </w:tcPr>
          <w:p w:rsidR="00622AB1" w:rsidRDefault="00622AB1">
            <w:pPr>
              <w:spacing w:before="0" w:after="0" w:line="240" w:lineRule="auto"/>
              <w:rPr>
                <w:rFonts w:ascii="Consolas" w:eastAsia="Calibri" w:hAnsi="Consolas" w:cs="Times New Roman"/>
                <w:lang w:val="bg-BG"/>
              </w:rPr>
            </w:pPr>
            <w:r>
              <w:rPr>
                <w:rFonts w:ascii="Consolas" w:eastAsia="Calibri" w:hAnsi="Consolas" w:cs="Times New Roman"/>
                <w:lang w:val="bg-BG"/>
              </w:rPr>
              <w:t>39</w:t>
            </w:r>
          </w:p>
        </w:tc>
        <w:tc>
          <w:tcPr>
            <w:tcW w:w="319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hideMark/>
          </w:tcPr>
          <w:p w:rsidR="00622AB1" w:rsidRDefault="00622AB1">
            <w:pPr>
              <w:spacing w:before="0" w:after="0" w:line="240" w:lineRule="auto"/>
              <w:jc w:val="center"/>
              <w:rPr>
                <w:rFonts w:eastAsia="Calibri" w:cs="Times New Roman"/>
                <w:lang w:val="bg-BG"/>
              </w:rPr>
            </w:pPr>
            <w:r>
              <w:rPr>
                <w:rFonts w:eastAsia="Calibri" w:cs="Times New Roman"/>
                <w:noProof/>
              </w:rPr>
              <w:drawing>
                <wp:inline distT="0" distB="0" distL="0" distR="0">
                  <wp:extent cx="1924050"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4050" cy="1181100"/>
                          </a:xfrm>
                          <a:prstGeom prst="rect">
                            <a:avLst/>
                          </a:prstGeom>
                          <a:noFill/>
                          <a:ln>
                            <a:noFill/>
                          </a:ln>
                        </pic:spPr>
                      </pic:pic>
                    </a:graphicData>
                  </a:graphic>
                </wp:inline>
              </w:drawing>
            </w:r>
          </w:p>
        </w:tc>
        <w:tc>
          <w:tcPr>
            <w:tcW w:w="5700" w:type="dxa"/>
            <w:tcBorders>
              <w:top w:val="single" w:sz="4" w:space="0" w:color="auto"/>
              <w:left w:val="single" w:sz="4" w:space="0" w:color="auto"/>
              <w:bottom w:val="single" w:sz="4" w:space="0" w:color="auto"/>
              <w:right w:val="single" w:sz="4" w:space="0" w:color="auto"/>
            </w:tcBorders>
            <w:hideMark/>
          </w:tcPr>
          <w:p w:rsidR="00622AB1" w:rsidRDefault="00622AB1">
            <w:pPr>
              <w:spacing w:before="0" w:after="0" w:line="240" w:lineRule="auto"/>
              <w:rPr>
                <w:rFonts w:eastAsia="Calibri" w:cs="Times New Roman"/>
                <w:lang w:val="bg-BG"/>
              </w:rPr>
            </w:pPr>
            <w:r>
              <w:rPr>
                <w:rFonts w:eastAsia="Calibri" w:cs="Times New Roman"/>
                <w:lang w:val="bg-BG"/>
              </w:rPr>
              <w:t>Залата е широка 52</w:t>
            </w:r>
            <w:r w:rsidRPr="00622AB1">
              <w:rPr>
                <w:rFonts w:eastAsia="Calibri" w:cs="Times New Roman"/>
                <w:lang w:val="bg-BG"/>
              </w:rPr>
              <w:t>0</w:t>
            </w:r>
            <w:r>
              <w:rPr>
                <w:rFonts w:eastAsia="Calibri" w:cs="Times New Roman"/>
                <w:lang w:val="bg-BG"/>
              </w:rPr>
              <w:t xml:space="preserve"> </w:t>
            </w:r>
            <w:r>
              <w:rPr>
                <w:rFonts w:eastAsia="Calibri" w:cs="Times New Roman"/>
              </w:rPr>
              <w:t>cm</w:t>
            </w:r>
            <w:r w:rsidRPr="00622AB1">
              <w:rPr>
                <w:rFonts w:eastAsia="Calibri" w:cs="Times New Roman"/>
                <w:lang w:val="bg-BG"/>
              </w:rPr>
              <w:t xml:space="preserve">. </w:t>
            </w:r>
            <w:r>
              <w:rPr>
                <w:rFonts w:eastAsia="Calibri" w:cs="Times New Roman"/>
                <w:lang w:val="bg-BG"/>
              </w:rPr>
              <w:t xml:space="preserve">От тях 100 </w:t>
            </w:r>
            <w:r>
              <w:rPr>
                <w:rFonts w:eastAsia="Calibri" w:cs="Times New Roman"/>
              </w:rPr>
              <w:t>cm</w:t>
            </w:r>
            <w:r w:rsidRPr="00622AB1">
              <w:rPr>
                <w:rFonts w:eastAsia="Calibri" w:cs="Times New Roman"/>
                <w:lang w:val="bg-BG"/>
              </w:rPr>
              <w:t xml:space="preserve"> </w:t>
            </w:r>
            <w:r>
              <w:rPr>
                <w:rFonts w:eastAsia="Calibri" w:cs="Times New Roman"/>
                <w:lang w:val="bg-BG"/>
              </w:rPr>
              <w:t xml:space="preserve">отиват за коридора в средата. В останалите </w:t>
            </w:r>
            <w:r w:rsidRPr="00622AB1">
              <w:rPr>
                <w:rFonts w:eastAsia="Calibri" w:cs="Times New Roman"/>
                <w:lang w:val="bg-BG"/>
              </w:rPr>
              <w:t>42</w:t>
            </w:r>
            <w:r>
              <w:rPr>
                <w:rFonts w:eastAsia="Calibri" w:cs="Times New Roman"/>
                <w:lang w:val="bg-BG"/>
              </w:rPr>
              <w:t xml:space="preserve">0 </w:t>
            </w:r>
            <w:r>
              <w:rPr>
                <w:rFonts w:eastAsia="Calibri" w:cs="Times New Roman"/>
              </w:rPr>
              <w:t>cm</w:t>
            </w:r>
            <w:r w:rsidRPr="00622AB1">
              <w:rPr>
                <w:rFonts w:eastAsia="Calibri" w:cs="Times New Roman"/>
                <w:lang w:val="bg-BG"/>
              </w:rPr>
              <w:t xml:space="preserve"> </w:t>
            </w:r>
            <w:r>
              <w:rPr>
                <w:rFonts w:eastAsia="Calibri" w:cs="Times New Roman"/>
                <w:lang w:val="bg-BG"/>
              </w:rPr>
              <w:t xml:space="preserve">могат да се разположат по </w:t>
            </w:r>
            <w:r w:rsidRPr="00622AB1">
              <w:rPr>
                <w:rFonts w:eastAsia="Calibri" w:cs="Times New Roman"/>
                <w:b/>
                <w:lang w:val="bg-BG"/>
              </w:rPr>
              <w:t>6</w:t>
            </w:r>
            <w:r>
              <w:rPr>
                <w:rFonts w:eastAsia="Calibri" w:cs="Times New Roman"/>
                <w:b/>
                <w:lang w:val="bg-BG"/>
              </w:rPr>
              <w:t xml:space="preserve"> бюра</w:t>
            </w:r>
            <w:r>
              <w:rPr>
                <w:rFonts w:eastAsia="Calibri" w:cs="Times New Roman"/>
                <w:lang w:val="bg-BG"/>
              </w:rPr>
              <w:t xml:space="preserve"> </w:t>
            </w:r>
            <w:r>
              <w:rPr>
                <w:rFonts w:eastAsia="Calibri" w:cs="Times New Roman"/>
                <w:b/>
                <w:lang w:val="bg-BG"/>
              </w:rPr>
              <w:t>на ред</w:t>
            </w:r>
            <w:r>
              <w:rPr>
                <w:rFonts w:eastAsia="Calibri" w:cs="Times New Roman"/>
                <w:lang w:val="bg-BG"/>
              </w:rPr>
              <w:t xml:space="preserve"> (</w:t>
            </w:r>
            <w:r w:rsidRPr="00622AB1">
              <w:rPr>
                <w:rFonts w:eastAsia="Calibri" w:cs="Times New Roman"/>
                <w:lang w:val="bg-BG"/>
              </w:rPr>
              <w:t>6</w:t>
            </w:r>
            <w:r>
              <w:rPr>
                <w:rFonts w:eastAsia="Calibri" w:cs="Times New Roman"/>
                <w:lang w:val="bg-BG"/>
              </w:rPr>
              <w:t xml:space="preserve"> * 70 </w:t>
            </w:r>
            <w:r>
              <w:rPr>
                <w:rFonts w:eastAsia="Calibri" w:cs="Times New Roman"/>
              </w:rPr>
              <w:t>cm</w:t>
            </w:r>
            <w:r w:rsidRPr="00622AB1">
              <w:rPr>
                <w:rFonts w:eastAsia="Calibri" w:cs="Times New Roman"/>
                <w:lang w:val="bg-BG"/>
              </w:rPr>
              <w:t xml:space="preserve"> </w:t>
            </w:r>
            <w:r>
              <w:rPr>
                <w:rFonts w:eastAsia="Calibri" w:cs="Times New Roman"/>
                <w:lang w:val="bg-BG"/>
              </w:rPr>
              <w:t xml:space="preserve">= </w:t>
            </w:r>
            <w:r w:rsidRPr="00622AB1">
              <w:rPr>
                <w:rFonts w:eastAsia="Calibri" w:cs="Times New Roman"/>
                <w:lang w:val="bg-BG"/>
              </w:rPr>
              <w:t xml:space="preserve">420 </w:t>
            </w:r>
            <w:r>
              <w:rPr>
                <w:rFonts w:eastAsia="Calibri" w:cs="Times New Roman"/>
              </w:rPr>
              <w:t>cm</w:t>
            </w:r>
            <w:r w:rsidRPr="00622AB1">
              <w:rPr>
                <w:rFonts w:eastAsia="Calibri" w:cs="Times New Roman"/>
                <w:lang w:val="bg-BG"/>
              </w:rPr>
              <w:t xml:space="preserve">, </w:t>
            </w:r>
            <w:r>
              <w:rPr>
                <w:rFonts w:eastAsia="Calibri" w:cs="Times New Roman"/>
                <w:lang w:val="bg-BG"/>
              </w:rPr>
              <w:t>без остатък</w:t>
            </w:r>
            <w:r w:rsidRPr="00622AB1">
              <w:rPr>
                <w:rFonts w:eastAsia="Calibri" w:cs="Times New Roman"/>
                <w:lang w:val="bg-BG"/>
              </w:rPr>
              <w:t>)</w:t>
            </w:r>
            <w:r>
              <w:rPr>
                <w:rFonts w:eastAsia="Calibri" w:cs="Times New Roman"/>
                <w:lang w:val="bg-BG"/>
              </w:rPr>
              <w:t>.</w:t>
            </w:r>
          </w:p>
          <w:p w:rsidR="00622AB1" w:rsidRDefault="00622AB1">
            <w:pPr>
              <w:spacing w:before="60" w:after="0" w:line="240" w:lineRule="auto"/>
              <w:rPr>
                <w:rFonts w:eastAsia="Calibri" w:cs="Times New Roman"/>
                <w:lang w:val="bg-BG"/>
              </w:rPr>
            </w:pPr>
            <w:r>
              <w:rPr>
                <w:rFonts w:eastAsia="Calibri" w:cs="Times New Roman"/>
                <w:lang w:val="bg-BG"/>
              </w:rPr>
              <w:t xml:space="preserve">Залата е дълга 840 </w:t>
            </w:r>
            <w:r>
              <w:rPr>
                <w:rFonts w:eastAsia="Calibri" w:cs="Times New Roman"/>
              </w:rPr>
              <w:t>cm</w:t>
            </w:r>
            <w:r w:rsidRPr="00622AB1">
              <w:rPr>
                <w:rFonts w:eastAsia="Calibri" w:cs="Times New Roman"/>
                <w:lang w:val="bg-BG"/>
              </w:rPr>
              <w:t xml:space="preserve">. </w:t>
            </w:r>
            <w:r>
              <w:rPr>
                <w:rFonts w:eastAsia="Calibri" w:cs="Times New Roman"/>
                <w:lang w:val="bg-BG"/>
              </w:rPr>
              <w:t xml:space="preserve">В тях могат да бъдат разположени </w:t>
            </w:r>
            <w:r>
              <w:rPr>
                <w:rFonts w:eastAsia="Calibri" w:cs="Times New Roman"/>
                <w:b/>
                <w:lang w:val="bg-BG"/>
              </w:rPr>
              <w:t>7 реда</w:t>
            </w:r>
            <w:r>
              <w:rPr>
                <w:rFonts w:eastAsia="Calibri" w:cs="Times New Roman"/>
                <w:lang w:val="bg-BG"/>
              </w:rPr>
              <w:t xml:space="preserve"> (7 * 120 </w:t>
            </w:r>
            <w:r>
              <w:rPr>
                <w:rFonts w:eastAsia="Calibri" w:cs="Times New Roman"/>
              </w:rPr>
              <w:t>cm</w:t>
            </w:r>
            <w:r w:rsidRPr="00622AB1">
              <w:rPr>
                <w:rFonts w:eastAsia="Calibri" w:cs="Times New Roman"/>
                <w:lang w:val="bg-BG"/>
              </w:rPr>
              <w:t xml:space="preserve"> = </w:t>
            </w:r>
            <w:r>
              <w:rPr>
                <w:rFonts w:eastAsia="Calibri" w:cs="Times New Roman"/>
                <w:lang w:val="bg-BG"/>
              </w:rPr>
              <w:t>840, без остатък</w:t>
            </w:r>
            <w:r w:rsidRPr="00622AB1">
              <w:rPr>
                <w:rFonts w:eastAsia="Calibri" w:cs="Times New Roman"/>
                <w:lang w:val="bg-BG"/>
              </w:rPr>
              <w:t>)</w:t>
            </w:r>
            <w:r>
              <w:rPr>
                <w:rFonts w:eastAsia="Calibri" w:cs="Times New Roman"/>
                <w:lang w:val="bg-BG"/>
              </w:rPr>
              <w:t>.</w:t>
            </w:r>
          </w:p>
          <w:p w:rsidR="00622AB1" w:rsidRDefault="00622AB1">
            <w:pPr>
              <w:spacing w:before="60" w:after="0" w:line="240" w:lineRule="auto"/>
              <w:rPr>
                <w:rFonts w:eastAsia="Calibri" w:cs="Times New Roman"/>
                <w:lang w:val="bg-BG"/>
              </w:rPr>
            </w:pPr>
            <w:r>
              <w:rPr>
                <w:rFonts w:eastAsia="Calibri" w:cs="Times New Roman"/>
                <w:b/>
                <w:lang w:val="bg-BG"/>
              </w:rPr>
              <w:t>Брой места</w:t>
            </w:r>
            <w:r>
              <w:rPr>
                <w:rFonts w:eastAsia="Calibri" w:cs="Times New Roman"/>
                <w:lang w:val="bg-BG"/>
              </w:rPr>
              <w:t xml:space="preserve"> = </w:t>
            </w:r>
            <w:r>
              <w:rPr>
                <w:rFonts w:eastAsia="Calibri" w:cs="Times New Roman"/>
                <w:b/>
                <w:lang w:val="bg-BG"/>
              </w:rPr>
              <w:t>7 * 6 - 3</w:t>
            </w:r>
            <w:r>
              <w:rPr>
                <w:rFonts w:eastAsia="Calibri" w:cs="Times New Roman"/>
                <w:lang w:val="bg-BG"/>
              </w:rPr>
              <w:t xml:space="preserve"> =  42 - 3 = </w:t>
            </w:r>
            <w:r>
              <w:rPr>
                <w:rFonts w:eastAsia="Calibri" w:cs="Times New Roman"/>
                <w:b/>
                <w:lang w:val="bg-BG"/>
              </w:rPr>
              <w:t>39</w:t>
            </w:r>
            <w:r>
              <w:rPr>
                <w:rFonts w:eastAsia="Calibri" w:cs="Times New Roman"/>
                <w:lang w:val="bg-BG"/>
              </w:rPr>
              <w:t xml:space="preserve"> (имаме 7 реда по 6 места = 42 минус 3 места за катедра и входна врата).</w:t>
            </w:r>
          </w:p>
        </w:tc>
      </w:tr>
    </w:tbl>
    <w:p w:rsidR="00622AB1" w:rsidRDefault="00622AB1" w:rsidP="00622AB1">
      <w:pPr>
        <w:spacing w:before="120"/>
        <w:rPr>
          <w:lang w:val="bg-BG"/>
        </w:rPr>
      </w:pPr>
      <w:r>
        <w:rPr>
          <w:lang w:val="bg-BG"/>
        </w:rPr>
        <w:t xml:space="preserve">Тестване на решението: </w:t>
      </w:r>
      <w:hyperlink r:id="rId8" w:anchor="0" w:history="1">
        <w:r w:rsidR="00F65A7A">
          <w:rPr>
            <w:rStyle w:val="Hyperlink"/>
            <w:lang w:val="bg-BG"/>
          </w:rPr>
          <w:t>тук</w:t>
        </w:r>
      </w:hyperlink>
      <w:r>
        <w:rPr>
          <w:lang w:val="bg-BG"/>
        </w:rPr>
        <w:t>.</w:t>
      </w:r>
    </w:p>
    <w:p w:rsidR="00622AB1" w:rsidRDefault="00622AB1" w:rsidP="00622AB1">
      <w:pPr>
        <w:spacing w:before="120"/>
        <w:rPr>
          <w:lang w:val="bg-BG"/>
        </w:rPr>
      </w:pPr>
    </w:p>
    <w:p w:rsidR="009A7C3B" w:rsidRDefault="009A7C3B" w:rsidP="009A7C3B">
      <w:pPr>
        <w:pStyle w:val="Heading2"/>
        <w:numPr>
          <w:ilvl w:val="0"/>
          <w:numId w:val="0"/>
        </w:numPr>
        <w:ind w:left="360" w:hanging="360"/>
      </w:pPr>
      <w:r>
        <w:t>Задача 2. Реколта</w:t>
      </w:r>
    </w:p>
    <w:p w:rsidR="009A7C3B" w:rsidRPr="009A7C3B" w:rsidRDefault="009A7C3B" w:rsidP="009A7C3B">
      <w:pPr>
        <w:rPr>
          <w:lang w:val="bg-BG"/>
        </w:rPr>
      </w:pPr>
      <w:r>
        <w:rPr>
          <w:lang w:val="bg-BG"/>
        </w:rPr>
        <w:t xml:space="preserve">От </w:t>
      </w:r>
      <w:r>
        <w:rPr>
          <w:b/>
          <w:lang w:val="bg-BG"/>
        </w:rPr>
        <w:t xml:space="preserve">лозе с площ </w:t>
      </w:r>
      <w:r>
        <w:rPr>
          <w:b/>
        </w:rPr>
        <w:t>X</w:t>
      </w:r>
      <w:r w:rsidRPr="009A7C3B">
        <w:rPr>
          <w:b/>
          <w:lang w:val="bg-BG"/>
        </w:rPr>
        <w:t xml:space="preserve"> </w:t>
      </w:r>
      <w:r>
        <w:rPr>
          <w:b/>
          <w:lang w:val="bg-BG"/>
        </w:rPr>
        <w:t xml:space="preserve">квадратни метри </w:t>
      </w:r>
      <w:r>
        <w:rPr>
          <w:lang w:val="bg-BG"/>
        </w:rPr>
        <w:t xml:space="preserve">се заделя </w:t>
      </w:r>
      <w:r>
        <w:rPr>
          <w:b/>
          <w:lang w:val="bg-BG"/>
        </w:rPr>
        <w:t>40% от реколтата за производство на вино</w:t>
      </w:r>
      <w:r>
        <w:rPr>
          <w:lang w:val="bg-BG"/>
        </w:rPr>
        <w:t xml:space="preserve">. От </w:t>
      </w:r>
      <w:r w:rsidRPr="009A7C3B">
        <w:rPr>
          <w:b/>
          <w:lang w:val="bg-BG"/>
        </w:rPr>
        <w:t xml:space="preserve">1 </w:t>
      </w:r>
      <w:r>
        <w:rPr>
          <w:b/>
          <w:lang w:val="bg-BG"/>
        </w:rPr>
        <w:t>кв.м лозе</w:t>
      </w:r>
      <w:r>
        <w:rPr>
          <w:lang w:val="bg-BG"/>
        </w:rPr>
        <w:t xml:space="preserve"> се </w:t>
      </w:r>
      <w:r>
        <w:rPr>
          <w:b/>
          <w:lang w:val="bg-BG"/>
        </w:rPr>
        <w:t xml:space="preserve">изкарват </w:t>
      </w:r>
      <w:r>
        <w:rPr>
          <w:b/>
        </w:rPr>
        <w:t>Y</w:t>
      </w:r>
      <w:r w:rsidRPr="009A7C3B">
        <w:rPr>
          <w:b/>
          <w:lang w:val="bg-BG"/>
        </w:rPr>
        <w:t xml:space="preserve"> </w:t>
      </w:r>
      <w:r>
        <w:rPr>
          <w:b/>
          <w:lang w:val="bg-BG"/>
        </w:rPr>
        <w:t>килограма грозде</w:t>
      </w:r>
      <w:r>
        <w:rPr>
          <w:lang w:val="bg-BG"/>
        </w:rPr>
        <w:t xml:space="preserve">. За </w:t>
      </w:r>
      <w:r>
        <w:rPr>
          <w:b/>
          <w:lang w:val="bg-BG"/>
        </w:rPr>
        <w:t>1 литър вино</w:t>
      </w:r>
      <w:r>
        <w:rPr>
          <w:lang w:val="bg-BG"/>
        </w:rPr>
        <w:t xml:space="preserve"> са </w:t>
      </w:r>
      <w:r>
        <w:rPr>
          <w:b/>
          <w:lang w:val="bg-BG"/>
        </w:rPr>
        <w:t>нужни 2,5 кг. грозде</w:t>
      </w:r>
      <w:r>
        <w:rPr>
          <w:lang w:val="bg-BG"/>
        </w:rPr>
        <w:t xml:space="preserve">. </w:t>
      </w:r>
      <w:r>
        <w:rPr>
          <w:b/>
          <w:lang w:val="bg-BG"/>
        </w:rPr>
        <w:t>Желаното количество вино</w:t>
      </w:r>
      <w:r>
        <w:rPr>
          <w:lang w:val="bg-BG"/>
        </w:rPr>
        <w:t xml:space="preserve"> за продан е </w:t>
      </w:r>
      <w:r>
        <w:rPr>
          <w:b/>
        </w:rPr>
        <w:t>Z</w:t>
      </w:r>
      <w:r w:rsidRPr="009A7C3B">
        <w:rPr>
          <w:b/>
          <w:lang w:val="bg-BG"/>
        </w:rPr>
        <w:t xml:space="preserve"> </w:t>
      </w:r>
      <w:r>
        <w:rPr>
          <w:b/>
          <w:lang w:val="bg-BG"/>
        </w:rPr>
        <w:t>литра</w:t>
      </w:r>
      <w:r>
        <w:rPr>
          <w:lang w:val="bg-BG"/>
        </w:rPr>
        <w:t>.</w:t>
      </w:r>
    </w:p>
    <w:p w:rsidR="009A7C3B" w:rsidRDefault="009A7C3B" w:rsidP="009A7C3B">
      <w:pPr>
        <w:rPr>
          <w:lang w:val="bg-BG"/>
        </w:rPr>
      </w:pPr>
      <w:r>
        <w:rPr>
          <w:lang w:val="bg-BG"/>
        </w:rPr>
        <w:t xml:space="preserve">Напишете </w:t>
      </w:r>
      <w:r>
        <w:rPr>
          <w:b/>
          <w:lang w:val="bg-BG"/>
        </w:rPr>
        <w:t>програма</w:t>
      </w:r>
      <w:r>
        <w:rPr>
          <w:lang w:val="bg-BG"/>
        </w:rPr>
        <w:t xml:space="preserve">, която </w:t>
      </w:r>
      <w:r>
        <w:rPr>
          <w:b/>
          <w:lang w:val="bg-BG"/>
        </w:rPr>
        <w:t>пресмята колко вино може да се произведе</w:t>
      </w:r>
      <w:r>
        <w:rPr>
          <w:lang w:val="bg-BG"/>
        </w:rPr>
        <w:t xml:space="preserve"> и </w:t>
      </w:r>
      <w:r>
        <w:rPr>
          <w:b/>
          <w:lang w:val="bg-BG"/>
        </w:rPr>
        <w:t>дали</w:t>
      </w:r>
      <w:r>
        <w:rPr>
          <w:lang w:val="bg-BG"/>
        </w:rPr>
        <w:t xml:space="preserve"> това количество </w:t>
      </w:r>
      <w:r>
        <w:rPr>
          <w:b/>
          <w:lang w:val="bg-BG"/>
        </w:rPr>
        <w:t>е достатъчно.</w:t>
      </w:r>
      <w:r>
        <w:rPr>
          <w:lang w:val="bg-BG"/>
        </w:rPr>
        <w:t xml:space="preserve"> </w:t>
      </w:r>
      <w:r>
        <w:rPr>
          <w:b/>
          <w:lang w:val="bg-BG"/>
        </w:rPr>
        <w:t>Ако е достатъчно</w:t>
      </w:r>
      <w:r>
        <w:rPr>
          <w:lang w:val="bg-BG"/>
        </w:rPr>
        <w:t xml:space="preserve">, </w:t>
      </w:r>
      <w:r>
        <w:rPr>
          <w:b/>
          <w:lang w:val="bg-BG"/>
        </w:rPr>
        <w:t>остатъкът се разделя по равно</w:t>
      </w:r>
      <w:r>
        <w:rPr>
          <w:lang w:val="bg-BG"/>
        </w:rPr>
        <w:t xml:space="preserve"> </w:t>
      </w:r>
      <w:r>
        <w:rPr>
          <w:b/>
          <w:lang w:val="bg-BG"/>
        </w:rPr>
        <w:t>между работниците на лозето</w:t>
      </w:r>
      <w:r>
        <w:rPr>
          <w:lang w:val="bg-BG"/>
        </w:rPr>
        <w:t>.</w:t>
      </w:r>
    </w:p>
    <w:p w:rsidR="009A7C3B" w:rsidRDefault="009A7C3B" w:rsidP="009A7C3B">
      <w:pPr>
        <w:pStyle w:val="Heading3"/>
        <w:jc w:val="both"/>
        <w:rPr>
          <w:lang w:val="bg-BG"/>
        </w:rPr>
      </w:pPr>
      <w:r>
        <w:rPr>
          <w:lang w:val="bg-BG"/>
        </w:rPr>
        <w:t>Вход</w:t>
      </w:r>
    </w:p>
    <w:p w:rsidR="009A7C3B" w:rsidRDefault="009A7C3B" w:rsidP="009A7C3B">
      <w:pPr>
        <w:rPr>
          <w:b/>
          <w:lang w:val="bg-BG"/>
        </w:rPr>
      </w:pPr>
      <w:r>
        <w:rPr>
          <w:lang w:val="bg-BG"/>
        </w:rPr>
        <w:t xml:space="preserve">Входът се чете от конзолата и се състои от </w:t>
      </w:r>
      <w:r>
        <w:rPr>
          <w:b/>
          <w:lang w:val="bg-BG"/>
        </w:rPr>
        <w:t>точно 4 реда:</w:t>
      </w:r>
    </w:p>
    <w:p w:rsidR="009A7C3B" w:rsidRDefault="009A7C3B" w:rsidP="009A7C3B">
      <w:pPr>
        <w:pStyle w:val="ListParagraph"/>
        <w:numPr>
          <w:ilvl w:val="0"/>
          <w:numId w:val="2"/>
        </w:numPr>
        <w:rPr>
          <w:lang w:val="bg-BG"/>
        </w:rPr>
      </w:pPr>
      <w:r>
        <w:rPr>
          <w:lang w:val="bg-BG"/>
        </w:rPr>
        <w:t xml:space="preserve">1ви ред: </w:t>
      </w:r>
      <w:r>
        <w:rPr>
          <w:b/>
        </w:rPr>
        <w:t>X</w:t>
      </w:r>
      <w:r>
        <w:rPr>
          <w:b/>
          <w:lang w:val="bg-BG"/>
        </w:rPr>
        <w:t xml:space="preserve"> кв.м е лозето</w:t>
      </w:r>
      <w:r>
        <w:rPr>
          <w:lang w:val="bg-BG"/>
        </w:rPr>
        <w:t xml:space="preserve"> – </w:t>
      </w:r>
      <w:r>
        <w:rPr>
          <w:b/>
          <w:lang w:val="bg-BG"/>
        </w:rPr>
        <w:t xml:space="preserve">цяло число в интервала </w:t>
      </w:r>
      <w:r w:rsidRPr="009A7C3B">
        <w:rPr>
          <w:b/>
          <w:lang w:val="bg-BG"/>
        </w:rPr>
        <w:t>[</w:t>
      </w:r>
      <w:r>
        <w:rPr>
          <w:b/>
          <w:lang w:val="bg-BG"/>
        </w:rPr>
        <w:t>1</w:t>
      </w:r>
      <w:r w:rsidRPr="009A7C3B">
        <w:rPr>
          <w:b/>
          <w:lang w:val="bg-BG"/>
        </w:rPr>
        <w:t>0</w:t>
      </w:r>
      <w:r>
        <w:rPr>
          <w:b/>
          <w:lang w:val="bg-BG"/>
        </w:rPr>
        <w:t xml:space="preserve"> … 5000</w:t>
      </w:r>
      <w:r>
        <w:rPr>
          <w:b/>
        </w:rPr>
        <w:t>]</w:t>
      </w:r>
      <w:r>
        <w:rPr>
          <w:lang w:val="bg-BG"/>
        </w:rPr>
        <w:t>;</w:t>
      </w:r>
    </w:p>
    <w:p w:rsidR="009A7C3B" w:rsidRDefault="009A7C3B" w:rsidP="009A7C3B">
      <w:pPr>
        <w:pStyle w:val="ListParagraph"/>
        <w:numPr>
          <w:ilvl w:val="0"/>
          <w:numId w:val="2"/>
        </w:numPr>
        <w:rPr>
          <w:lang w:val="bg-BG"/>
        </w:rPr>
      </w:pPr>
      <w:r>
        <w:rPr>
          <w:lang w:val="bg-BG"/>
        </w:rPr>
        <w:t xml:space="preserve">2ри ред: </w:t>
      </w:r>
      <w:r>
        <w:rPr>
          <w:b/>
        </w:rPr>
        <w:t>Y</w:t>
      </w:r>
      <w:r>
        <w:rPr>
          <w:b/>
          <w:lang w:val="bg-BG"/>
        </w:rPr>
        <w:t xml:space="preserve"> грозде за един кв.м</w:t>
      </w:r>
      <w:r>
        <w:rPr>
          <w:lang w:val="bg-BG"/>
        </w:rPr>
        <w:t xml:space="preserve"> – </w:t>
      </w:r>
      <w:r>
        <w:rPr>
          <w:b/>
          <w:lang w:val="bg-BG"/>
        </w:rPr>
        <w:t xml:space="preserve">реално число в интервала </w:t>
      </w:r>
      <w:r w:rsidRPr="009A7C3B">
        <w:rPr>
          <w:b/>
          <w:lang w:val="bg-BG"/>
        </w:rPr>
        <w:t>[</w:t>
      </w:r>
      <w:r>
        <w:rPr>
          <w:b/>
          <w:lang w:val="bg-BG"/>
        </w:rPr>
        <w:t>0.00 … 10.00</w:t>
      </w:r>
      <w:r>
        <w:rPr>
          <w:b/>
        </w:rPr>
        <w:t>]</w:t>
      </w:r>
      <w:r>
        <w:rPr>
          <w:lang w:val="bg-BG"/>
        </w:rPr>
        <w:t>;</w:t>
      </w:r>
    </w:p>
    <w:p w:rsidR="009A7C3B" w:rsidRDefault="009A7C3B" w:rsidP="009A7C3B">
      <w:pPr>
        <w:pStyle w:val="ListParagraph"/>
        <w:numPr>
          <w:ilvl w:val="0"/>
          <w:numId w:val="2"/>
        </w:numPr>
        <w:rPr>
          <w:b/>
          <w:lang w:val="bg-BG"/>
        </w:rPr>
      </w:pPr>
      <w:r>
        <w:rPr>
          <w:lang w:val="bg-BG"/>
        </w:rPr>
        <w:t xml:space="preserve">3ти ред: </w:t>
      </w:r>
      <w:r>
        <w:rPr>
          <w:b/>
        </w:rPr>
        <w:t>Z</w:t>
      </w:r>
      <w:r w:rsidRPr="009A7C3B">
        <w:rPr>
          <w:b/>
          <w:lang w:val="bg-BG"/>
        </w:rPr>
        <w:t xml:space="preserve"> </w:t>
      </w:r>
      <w:r>
        <w:rPr>
          <w:b/>
          <w:lang w:val="bg-BG"/>
        </w:rPr>
        <w:t xml:space="preserve">нужни литри вино </w:t>
      </w:r>
      <w:r>
        <w:rPr>
          <w:lang w:val="bg-BG"/>
        </w:rPr>
        <w:t xml:space="preserve">– </w:t>
      </w:r>
      <w:r>
        <w:rPr>
          <w:b/>
          <w:lang w:val="bg-BG"/>
        </w:rPr>
        <w:t xml:space="preserve">цяло число в интервала </w:t>
      </w:r>
      <w:r w:rsidRPr="009A7C3B">
        <w:rPr>
          <w:b/>
          <w:lang w:val="bg-BG"/>
        </w:rPr>
        <w:t>[</w:t>
      </w:r>
      <w:r>
        <w:rPr>
          <w:b/>
          <w:lang w:val="bg-BG"/>
        </w:rPr>
        <w:t>10 … 600</w:t>
      </w:r>
      <w:r>
        <w:rPr>
          <w:b/>
        </w:rPr>
        <w:t>]</w:t>
      </w:r>
      <w:r>
        <w:rPr>
          <w:b/>
          <w:lang w:val="bg-BG"/>
        </w:rPr>
        <w:t>;</w:t>
      </w:r>
    </w:p>
    <w:p w:rsidR="009A7C3B" w:rsidRDefault="009A7C3B" w:rsidP="009A7C3B">
      <w:pPr>
        <w:pStyle w:val="ListParagraph"/>
        <w:numPr>
          <w:ilvl w:val="0"/>
          <w:numId w:val="2"/>
        </w:numPr>
        <w:rPr>
          <w:b/>
          <w:lang w:val="bg-BG"/>
        </w:rPr>
      </w:pPr>
      <w:r>
        <w:rPr>
          <w:lang w:val="bg-BG"/>
        </w:rPr>
        <w:t xml:space="preserve">4ти ред: </w:t>
      </w:r>
      <w:r>
        <w:rPr>
          <w:b/>
          <w:lang w:val="bg-BG"/>
        </w:rPr>
        <w:t>брой работници</w:t>
      </w:r>
      <w:r>
        <w:rPr>
          <w:lang w:val="bg-BG"/>
        </w:rPr>
        <w:t xml:space="preserve"> – </w:t>
      </w:r>
      <w:r>
        <w:rPr>
          <w:b/>
          <w:lang w:val="bg-BG"/>
        </w:rPr>
        <w:t xml:space="preserve">цяло число в интервала </w:t>
      </w:r>
      <w:r w:rsidRPr="009A7C3B">
        <w:rPr>
          <w:b/>
          <w:lang w:val="bg-BG"/>
        </w:rPr>
        <w:t>[</w:t>
      </w:r>
      <w:r>
        <w:rPr>
          <w:b/>
          <w:lang w:val="bg-BG"/>
        </w:rPr>
        <w:t>1 … 20</w:t>
      </w:r>
      <w:r>
        <w:rPr>
          <w:b/>
        </w:rPr>
        <w:t>]</w:t>
      </w:r>
      <w:r>
        <w:rPr>
          <w:b/>
          <w:lang w:val="bg-BG"/>
        </w:rPr>
        <w:t>;</w:t>
      </w:r>
    </w:p>
    <w:p w:rsidR="009A7C3B" w:rsidRDefault="009A7C3B" w:rsidP="009A7C3B">
      <w:pPr>
        <w:pStyle w:val="Heading3"/>
        <w:jc w:val="both"/>
        <w:rPr>
          <w:lang w:val="bg-BG"/>
        </w:rPr>
      </w:pPr>
      <w:r>
        <w:rPr>
          <w:lang w:val="bg-BG"/>
        </w:rPr>
        <w:t>Изход</w:t>
      </w:r>
    </w:p>
    <w:p w:rsidR="009A7C3B" w:rsidRPr="009A7C3B" w:rsidRDefault="009A7C3B" w:rsidP="009A7C3B">
      <w:pPr>
        <w:rPr>
          <w:lang w:val="bg-BG"/>
        </w:rPr>
      </w:pPr>
      <w:r>
        <w:rPr>
          <w:lang w:val="bg-BG"/>
        </w:rPr>
        <w:t>На конзолата трябва да се отпечата следното:</w:t>
      </w:r>
    </w:p>
    <w:p w:rsidR="009A7C3B" w:rsidRDefault="009A7C3B" w:rsidP="009A7C3B">
      <w:pPr>
        <w:pStyle w:val="ListParagraph"/>
        <w:numPr>
          <w:ilvl w:val="0"/>
          <w:numId w:val="3"/>
        </w:numPr>
        <w:rPr>
          <w:lang w:val="bg-BG"/>
        </w:rPr>
      </w:pPr>
      <w:r>
        <w:rPr>
          <w:lang w:val="bg-BG"/>
        </w:rPr>
        <w:t xml:space="preserve">Ако </w:t>
      </w:r>
      <w:r>
        <w:rPr>
          <w:b/>
          <w:lang w:val="bg-BG"/>
        </w:rPr>
        <w:t>произведеното</w:t>
      </w:r>
      <w:r>
        <w:rPr>
          <w:lang w:val="bg-BG"/>
        </w:rPr>
        <w:t xml:space="preserve"> вино е </w:t>
      </w:r>
      <w:r>
        <w:rPr>
          <w:b/>
          <w:lang w:val="bg-BG"/>
        </w:rPr>
        <w:t>по-малко от нужното</w:t>
      </w:r>
      <w:r>
        <w:rPr>
          <w:lang w:val="bg-BG"/>
        </w:rPr>
        <w:t>:</w:t>
      </w:r>
    </w:p>
    <w:p w:rsidR="009A7C3B" w:rsidRDefault="009A7C3B" w:rsidP="009A7C3B">
      <w:pPr>
        <w:pStyle w:val="ListParagraph"/>
        <w:numPr>
          <w:ilvl w:val="1"/>
          <w:numId w:val="3"/>
        </w:numPr>
        <w:rPr>
          <w:rStyle w:val="CodeChar"/>
          <w:rFonts w:cstheme="minorHAnsi"/>
          <w:b w:val="0"/>
        </w:rPr>
      </w:pPr>
      <w:r>
        <w:rPr>
          <w:rStyle w:val="CodeChar"/>
        </w:rPr>
        <w:t>“</w:t>
      </w:r>
      <w:r>
        <w:rPr>
          <w:rStyle w:val="CodeChar"/>
          <w:highlight w:val="white"/>
        </w:rPr>
        <w:t>It will be a tough winter! More {</w:t>
      </w:r>
      <w:r>
        <w:rPr>
          <w:rStyle w:val="CodeChar"/>
          <w:highlight w:val="white"/>
          <w:lang w:val="bg-BG"/>
        </w:rPr>
        <w:t>недостигащо вино</w:t>
      </w:r>
      <w:r>
        <w:rPr>
          <w:rStyle w:val="CodeChar"/>
          <w:highlight w:val="white"/>
        </w:rPr>
        <w:t>} liters wine needed.</w:t>
      </w:r>
      <w:r>
        <w:rPr>
          <w:rStyle w:val="CodeChar"/>
        </w:rPr>
        <w:t>”</w:t>
      </w:r>
    </w:p>
    <w:p w:rsidR="009A7C3B" w:rsidRDefault="009A7C3B" w:rsidP="009A7C3B">
      <w:pPr>
        <w:pStyle w:val="ListParagraph"/>
        <w:numPr>
          <w:ilvl w:val="2"/>
          <w:numId w:val="3"/>
        </w:numPr>
      </w:pPr>
      <w:r>
        <w:rPr>
          <w:rStyle w:val="CodeChar"/>
          <w:rFonts w:cstheme="minorHAnsi"/>
          <w:lang w:val="bg-BG"/>
        </w:rPr>
        <w:t>Резултатът трябва да е закръглен към по-ниско цяло число</w:t>
      </w:r>
    </w:p>
    <w:p w:rsidR="009A7C3B" w:rsidRDefault="009A7C3B" w:rsidP="009A7C3B">
      <w:pPr>
        <w:pStyle w:val="ListParagraph"/>
        <w:numPr>
          <w:ilvl w:val="0"/>
          <w:numId w:val="3"/>
        </w:numPr>
        <w:rPr>
          <w:lang w:val="bg-BG"/>
        </w:rPr>
      </w:pPr>
      <w:r>
        <w:rPr>
          <w:lang w:val="bg-BG"/>
        </w:rPr>
        <w:t xml:space="preserve">Ако </w:t>
      </w:r>
      <w:r>
        <w:rPr>
          <w:b/>
          <w:lang w:val="bg-BG"/>
        </w:rPr>
        <w:t>произведеното</w:t>
      </w:r>
      <w:r>
        <w:rPr>
          <w:lang w:val="bg-BG"/>
        </w:rPr>
        <w:t xml:space="preserve"> вино е </w:t>
      </w:r>
      <w:r>
        <w:rPr>
          <w:b/>
          <w:lang w:val="bg-BG"/>
        </w:rPr>
        <w:t>повече от нужното</w:t>
      </w:r>
      <w:r>
        <w:rPr>
          <w:lang w:val="bg-BG"/>
        </w:rPr>
        <w:t>:</w:t>
      </w:r>
    </w:p>
    <w:p w:rsidR="009A7C3B" w:rsidRDefault="009A7C3B" w:rsidP="009A7C3B">
      <w:pPr>
        <w:pStyle w:val="ListParagraph"/>
        <w:numPr>
          <w:ilvl w:val="1"/>
          <w:numId w:val="3"/>
        </w:numPr>
        <w:rPr>
          <w:rStyle w:val="CodeChar"/>
          <w:b w:val="0"/>
        </w:rPr>
      </w:pPr>
      <w:r>
        <w:rPr>
          <w:rStyle w:val="CodeChar"/>
        </w:rPr>
        <w:t>“</w:t>
      </w:r>
      <w:bookmarkStart w:id="0" w:name="OLE_LINK2"/>
      <w:bookmarkStart w:id="1" w:name="OLE_LINK1"/>
      <w:r>
        <w:rPr>
          <w:rStyle w:val="CodeChar"/>
          <w:highlight w:val="white"/>
        </w:rPr>
        <w:t>Good harvest this year! Total wine: {</w:t>
      </w:r>
      <w:r>
        <w:rPr>
          <w:rStyle w:val="CodeChar"/>
          <w:highlight w:val="white"/>
          <w:lang w:val="bg-BG"/>
        </w:rPr>
        <w:t>общо вино</w:t>
      </w:r>
      <w:r>
        <w:rPr>
          <w:rStyle w:val="CodeChar"/>
          <w:highlight w:val="white"/>
        </w:rPr>
        <w:t>} liters</w:t>
      </w:r>
      <w:r>
        <w:rPr>
          <w:rStyle w:val="CodeChar"/>
          <w:lang w:val="bg-BG"/>
        </w:rPr>
        <w:t>.</w:t>
      </w:r>
      <w:bookmarkEnd w:id="0"/>
      <w:bookmarkEnd w:id="1"/>
      <w:r>
        <w:rPr>
          <w:rStyle w:val="CodeChar"/>
        </w:rPr>
        <w:t>”</w:t>
      </w:r>
    </w:p>
    <w:p w:rsidR="009A7C3B" w:rsidRDefault="009A7C3B" w:rsidP="009A7C3B">
      <w:pPr>
        <w:pStyle w:val="ListParagraph"/>
        <w:numPr>
          <w:ilvl w:val="2"/>
          <w:numId w:val="3"/>
        </w:numPr>
      </w:pPr>
      <w:r>
        <w:rPr>
          <w:rStyle w:val="CodeChar"/>
          <w:rFonts w:cstheme="minorHAnsi"/>
          <w:lang w:val="bg-BG"/>
        </w:rPr>
        <w:t xml:space="preserve">Резултатът трябва да </w:t>
      </w:r>
      <w:r>
        <w:rPr>
          <w:lang w:val="bg-BG"/>
        </w:rPr>
        <w:t xml:space="preserve">е </w:t>
      </w:r>
      <w:r>
        <w:rPr>
          <w:b/>
          <w:lang w:val="bg-BG"/>
        </w:rPr>
        <w:t>закръглен към</w:t>
      </w:r>
      <w:r>
        <w:rPr>
          <w:b/>
        </w:rPr>
        <w:t xml:space="preserve"> п</w:t>
      </w:r>
      <w:r>
        <w:rPr>
          <w:b/>
          <w:lang w:val="bg-BG"/>
        </w:rPr>
        <w:t>о</w:t>
      </w:r>
      <w:r>
        <w:rPr>
          <w:rStyle w:val="CodeChar"/>
          <w:rFonts w:cstheme="minorHAnsi"/>
          <w:lang w:val="bg-BG"/>
        </w:rPr>
        <w:t>-ниско цяло число</w:t>
      </w:r>
    </w:p>
    <w:p w:rsidR="009A7C3B" w:rsidRDefault="009A7C3B" w:rsidP="009A7C3B">
      <w:pPr>
        <w:pStyle w:val="ListParagraph"/>
        <w:numPr>
          <w:ilvl w:val="1"/>
          <w:numId w:val="3"/>
        </w:numPr>
        <w:rPr>
          <w:rStyle w:val="CodeChar"/>
          <w:b w:val="0"/>
          <w:lang w:val="bg-BG"/>
        </w:rPr>
      </w:pPr>
      <w:r>
        <w:rPr>
          <w:rStyle w:val="CodeChar"/>
        </w:rPr>
        <w:t>“</w:t>
      </w:r>
      <w:r>
        <w:rPr>
          <w:rStyle w:val="CodeChar"/>
          <w:highlight w:val="white"/>
        </w:rPr>
        <w:t>{</w:t>
      </w:r>
      <w:r>
        <w:rPr>
          <w:rStyle w:val="CodeChar"/>
          <w:highlight w:val="white"/>
          <w:lang w:val="bg-BG"/>
        </w:rPr>
        <w:t>Оставащо вино</w:t>
      </w:r>
      <w:r>
        <w:rPr>
          <w:rStyle w:val="CodeChar"/>
          <w:highlight w:val="white"/>
        </w:rPr>
        <w:t>} liters left -&gt; {</w:t>
      </w:r>
      <w:r>
        <w:rPr>
          <w:rStyle w:val="CodeChar"/>
          <w:highlight w:val="white"/>
          <w:lang w:val="bg-BG"/>
        </w:rPr>
        <w:t>вино за 1 работник</w:t>
      </w:r>
      <w:r>
        <w:rPr>
          <w:rStyle w:val="CodeChar"/>
          <w:highlight w:val="white"/>
        </w:rPr>
        <w:t>} liters per person</w:t>
      </w:r>
      <w:r>
        <w:rPr>
          <w:rStyle w:val="CodeChar"/>
        </w:rPr>
        <w:t>.”</w:t>
      </w:r>
    </w:p>
    <w:p w:rsidR="009A7C3B" w:rsidRPr="009A7C3B" w:rsidRDefault="009A7C3B" w:rsidP="009A7C3B">
      <w:pPr>
        <w:pStyle w:val="ListParagraph"/>
        <w:numPr>
          <w:ilvl w:val="2"/>
          <w:numId w:val="3"/>
        </w:numPr>
        <w:rPr>
          <w:lang w:val="bg-BG"/>
        </w:rPr>
      </w:pPr>
      <w:r>
        <w:rPr>
          <w:rStyle w:val="CodeChar"/>
          <w:rFonts w:cstheme="minorHAnsi"/>
          <w:lang w:val="bg-BG"/>
        </w:rPr>
        <w:t xml:space="preserve">И </w:t>
      </w:r>
      <w:r w:rsidRPr="009A7C3B">
        <w:rPr>
          <w:rStyle w:val="CodeChar"/>
          <w:rFonts w:cstheme="minorHAnsi"/>
          <w:lang w:val="bg-BG"/>
        </w:rPr>
        <w:t xml:space="preserve">двата резултата трябва да </w:t>
      </w:r>
      <w:r>
        <w:rPr>
          <w:rStyle w:val="CodeChar"/>
          <w:rFonts w:cstheme="minorHAnsi"/>
          <w:lang w:val="bg-BG"/>
        </w:rPr>
        <w:t>са закръглени към по-високото цяло число</w:t>
      </w:r>
    </w:p>
    <w:p w:rsidR="009A7C3B" w:rsidRDefault="009A7C3B" w:rsidP="009A7C3B">
      <w:pPr>
        <w:pStyle w:val="Heading3"/>
      </w:pPr>
      <w:r>
        <w:rPr>
          <w:lang w:val="bg-BG"/>
        </w:rPr>
        <w:lastRenderedPageBreak/>
        <w:t>Примерен вход и изход</w:t>
      </w:r>
    </w:p>
    <w:tbl>
      <w:tblPr>
        <w:tblStyle w:val="TableGrid"/>
        <w:tblW w:w="10710" w:type="dxa"/>
        <w:tblInd w:w="0" w:type="dxa"/>
        <w:tblLayout w:type="fixed"/>
        <w:tblCellMar>
          <w:top w:w="57" w:type="dxa"/>
          <w:left w:w="85" w:type="dxa"/>
          <w:bottom w:w="57" w:type="dxa"/>
          <w:right w:w="85" w:type="dxa"/>
        </w:tblCellMar>
        <w:tblLook w:val="04A0" w:firstRow="1" w:lastRow="0" w:firstColumn="1" w:lastColumn="0" w:noHBand="0" w:noVBand="1"/>
      </w:tblPr>
      <w:tblGrid>
        <w:gridCol w:w="704"/>
        <w:gridCol w:w="5861"/>
        <w:gridCol w:w="4145"/>
      </w:tblGrid>
      <w:tr w:rsidR="009A7C3B" w:rsidTr="009A7C3B">
        <w:tc>
          <w:tcPr>
            <w:tcW w:w="704" w:type="dxa"/>
            <w:tcBorders>
              <w:top w:val="single" w:sz="4" w:space="0" w:color="auto"/>
              <w:left w:val="single" w:sz="4" w:space="0" w:color="auto"/>
              <w:bottom w:val="single" w:sz="4" w:space="0" w:color="auto"/>
              <w:right w:val="single" w:sz="4" w:space="0" w:color="auto"/>
            </w:tcBorders>
            <w:shd w:val="clear" w:color="auto" w:fill="D9D9D9"/>
            <w:hideMark/>
          </w:tcPr>
          <w:p w:rsidR="009A7C3B" w:rsidRDefault="009A7C3B">
            <w:pPr>
              <w:spacing w:after="0" w:line="240" w:lineRule="auto"/>
              <w:jc w:val="center"/>
              <w:rPr>
                <w:rFonts w:ascii="Calibri" w:eastAsia="Calibri" w:hAnsi="Calibri" w:cs="Times New Roman"/>
                <w:b/>
                <w:lang w:val="bg-BG"/>
              </w:rPr>
            </w:pPr>
            <w:r>
              <w:rPr>
                <w:rFonts w:ascii="Calibri" w:eastAsia="Calibri" w:hAnsi="Calibri" w:cs="Times New Roman"/>
                <w:b/>
                <w:lang w:val="bg-BG"/>
              </w:rPr>
              <w:t>вход</w:t>
            </w:r>
          </w:p>
        </w:tc>
        <w:tc>
          <w:tcPr>
            <w:tcW w:w="5861" w:type="dxa"/>
            <w:tcBorders>
              <w:top w:val="single" w:sz="4" w:space="0" w:color="auto"/>
              <w:left w:val="single" w:sz="4" w:space="0" w:color="auto"/>
              <w:bottom w:val="single" w:sz="4" w:space="0" w:color="auto"/>
              <w:right w:val="single" w:sz="4" w:space="0" w:color="auto"/>
            </w:tcBorders>
            <w:shd w:val="clear" w:color="auto" w:fill="D9D9D9"/>
            <w:hideMark/>
          </w:tcPr>
          <w:p w:rsidR="009A7C3B" w:rsidRDefault="009A7C3B">
            <w:pPr>
              <w:spacing w:after="0" w:line="240" w:lineRule="auto"/>
              <w:jc w:val="center"/>
              <w:rPr>
                <w:rFonts w:ascii="Calibri" w:eastAsia="Calibri" w:hAnsi="Calibri" w:cs="Times New Roman"/>
                <w:b/>
                <w:lang w:val="bg-BG"/>
              </w:rPr>
            </w:pPr>
            <w:r>
              <w:rPr>
                <w:rFonts w:ascii="Calibri" w:eastAsia="Calibri" w:hAnsi="Calibri" w:cs="Times New Roman"/>
                <w:b/>
                <w:lang w:val="bg-BG"/>
              </w:rPr>
              <w:t>изход</w:t>
            </w:r>
          </w:p>
        </w:tc>
        <w:tc>
          <w:tcPr>
            <w:tcW w:w="4145" w:type="dxa"/>
            <w:tcBorders>
              <w:top w:val="single" w:sz="4" w:space="0" w:color="auto"/>
              <w:left w:val="single" w:sz="4" w:space="0" w:color="auto"/>
              <w:bottom w:val="single" w:sz="4" w:space="0" w:color="auto"/>
              <w:right w:val="single" w:sz="4" w:space="0" w:color="auto"/>
            </w:tcBorders>
            <w:shd w:val="clear" w:color="auto" w:fill="D9D9D9"/>
            <w:hideMark/>
          </w:tcPr>
          <w:p w:rsidR="009A7C3B" w:rsidRDefault="009A7C3B">
            <w:pPr>
              <w:spacing w:after="0" w:line="240" w:lineRule="auto"/>
              <w:jc w:val="center"/>
              <w:rPr>
                <w:rFonts w:ascii="Calibri" w:eastAsia="Calibri" w:hAnsi="Calibri" w:cs="Times New Roman"/>
                <w:b/>
                <w:lang w:val="bg-BG"/>
              </w:rPr>
            </w:pPr>
            <w:r>
              <w:rPr>
                <w:rFonts w:ascii="Calibri" w:eastAsia="Calibri" w:hAnsi="Calibri" w:cs="Times New Roman"/>
                <w:b/>
                <w:lang w:val="bg-BG"/>
              </w:rPr>
              <w:t>коментари</w:t>
            </w:r>
          </w:p>
        </w:tc>
      </w:tr>
      <w:tr w:rsidR="009A7C3B" w:rsidTr="009A7C3B">
        <w:trPr>
          <w:trHeight w:val="1427"/>
        </w:trPr>
        <w:tc>
          <w:tcPr>
            <w:tcW w:w="704" w:type="dxa"/>
            <w:tcBorders>
              <w:top w:val="single" w:sz="4" w:space="0" w:color="auto"/>
              <w:left w:val="single" w:sz="4" w:space="0" w:color="auto"/>
              <w:bottom w:val="single" w:sz="4" w:space="0" w:color="auto"/>
              <w:right w:val="single" w:sz="4" w:space="0" w:color="auto"/>
            </w:tcBorders>
            <w:hideMark/>
          </w:tcPr>
          <w:p w:rsidR="009A7C3B" w:rsidRDefault="009A7C3B">
            <w:pPr>
              <w:spacing w:after="0" w:line="240" w:lineRule="auto"/>
              <w:rPr>
                <w:rFonts w:ascii="Consolas" w:eastAsia="Calibri" w:hAnsi="Consolas" w:cs="Times New Roman"/>
                <w:noProof/>
                <w:lang w:val="bg-BG"/>
              </w:rPr>
            </w:pPr>
            <w:r>
              <w:rPr>
                <w:rFonts w:ascii="Consolas" w:eastAsia="Calibri" w:hAnsi="Consolas" w:cs="Times New Roman"/>
                <w:noProof/>
                <w:lang w:val="bg-BG"/>
              </w:rPr>
              <w:t>650</w:t>
            </w:r>
          </w:p>
          <w:p w:rsidR="009A7C3B" w:rsidRDefault="009A7C3B">
            <w:pPr>
              <w:spacing w:after="0" w:line="240" w:lineRule="auto"/>
              <w:rPr>
                <w:rFonts w:ascii="Consolas" w:eastAsia="Calibri" w:hAnsi="Consolas" w:cs="Times New Roman"/>
                <w:noProof/>
              </w:rPr>
            </w:pPr>
            <w:r>
              <w:rPr>
                <w:rFonts w:ascii="Consolas" w:eastAsia="Calibri" w:hAnsi="Consolas" w:cs="Times New Roman"/>
                <w:noProof/>
              </w:rPr>
              <w:t>2</w:t>
            </w:r>
          </w:p>
          <w:p w:rsidR="009A7C3B" w:rsidRDefault="009A7C3B">
            <w:pPr>
              <w:spacing w:after="0" w:line="240" w:lineRule="auto"/>
              <w:rPr>
                <w:rFonts w:ascii="Consolas" w:eastAsia="Calibri" w:hAnsi="Consolas" w:cs="Times New Roman"/>
                <w:noProof/>
              </w:rPr>
            </w:pPr>
            <w:r>
              <w:rPr>
                <w:rFonts w:ascii="Consolas" w:eastAsia="Calibri" w:hAnsi="Consolas" w:cs="Times New Roman"/>
                <w:noProof/>
              </w:rPr>
              <w:t>175</w:t>
            </w:r>
          </w:p>
          <w:p w:rsidR="009A7C3B" w:rsidRDefault="009A7C3B">
            <w:pPr>
              <w:spacing w:after="0" w:line="240" w:lineRule="auto"/>
              <w:rPr>
                <w:rFonts w:ascii="Consolas" w:eastAsia="Calibri" w:hAnsi="Consolas" w:cs="Times New Roman"/>
                <w:noProof/>
                <w:lang w:val="bg-BG"/>
              </w:rPr>
            </w:pPr>
            <w:r>
              <w:rPr>
                <w:rFonts w:ascii="Consolas" w:eastAsia="Calibri" w:hAnsi="Consolas" w:cs="Times New Roman"/>
                <w:noProof/>
                <w:lang w:val="bg-BG"/>
              </w:rPr>
              <w:t>3</w:t>
            </w:r>
          </w:p>
        </w:tc>
        <w:tc>
          <w:tcPr>
            <w:tcW w:w="5861" w:type="dxa"/>
            <w:tcBorders>
              <w:top w:val="single" w:sz="4" w:space="0" w:color="auto"/>
              <w:left w:val="single" w:sz="4" w:space="0" w:color="auto"/>
              <w:bottom w:val="single" w:sz="4" w:space="0" w:color="auto"/>
              <w:right w:val="single" w:sz="4" w:space="0" w:color="auto"/>
            </w:tcBorders>
            <w:hideMark/>
          </w:tcPr>
          <w:p w:rsidR="009A7C3B" w:rsidRDefault="009A7C3B">
            <w:pPr>
              <w:autoSpaceDE w:val="0"/>
              <w:autoSpaceDN w:val="0"/>
              <w:adjustRightInd w:val="0"/>
              <w:spacing w:after="0" w:line="240" w:lineRule="auto"/>
              <w:rPr>
                <w:rFonts w:ascii="Consolas" w:hAnsi="Consolas" w:cs="Consolas"/>
              </w:rPr>
            </w:pPr>
            <w:r>
              <w:rPr>
                <w:rFonts w:ascii="Consolas" w:hAnsi="Consolas" w:cs="Consolas"/>
                <w:highlight w:val="white"/>
              </w:rPr>
              <w:t>Good harvest this year! Total wine: 208 liters.</w:t>
            </w:r>
          </w:p>
          <w:p w:rsidR="009A7C3B" w:rsidRDefault="009A7C3B">
            <w:pPr>
              <w:autoSpaceDE w:val="0"/>
              <w:autoSpaceDN w:val="0"/>
              <w:adjustRightInd w:val="0"/>
              <w:spacing w:after="0" w:line="240" w:lineRule="auto"/>
              <w:rPr>
                <w:rFonts w:ascii="Lucida Console" w:hAnsi="Lucida Console" w:cs="Lucida Console"/>
                <w:sz w:val="20"/>
                <w:szCs w:val="20"/>
              </w:rPr>
            </w:pPr>
            <w:bookmarkStart w:id="2" w:name="OLE_LINK3"/>
            <w:bookmarkStart w:id="3" w:name="OLE_LINK4"/>
            <w:r>
              <w:rPr>
                <w:rFonts w:ascii="Consolas" w:hAnsi="Consolas" w:cs="Consolas"/>
                <w:highlight w:val="white"/>
                <w:lang w:val="bg-BG"/>
              </w:rPr>
              <w:t>33</w:t>
            </w:r>
            <w:r>
              <w:rPr>
                <w:rFonts w:ascii="Consolas" w:hAnsi="Consolas" w:cs="Consolas"/>
                <w:highlight w:val="white"/>
              </w:rPr>
              <w:t xml:space="preserve"> liters left -&gt; </w:t>
            </w:r>
            <w:r>
              <w:rPr>
                <w:rFonts w:ascii="Consolas" w:hAnsi="Consolas" w:cs="Consolas"/>
                <w:highlight w:val="white"/>
                <w:lang w:val="bg-BG"/>
              </w:rPr>
              <w:t>11</w:t>
            </w:r>
            <w:r>
              <w:rPr>
                <w:rFonts w:ascii="Consolas" w:hAnsi="Consolas" w:cs="Consolas"/>
                <w:highlight w:val="white"/>
              </w:rPr>
              <w:t xml:space="preserve"> liters per person</w:t>
            </w:r>
            <w:r>
              <w:rPr>
                <w:rFonts w:ascii="Consolas" w:hAnsi="Consolas" w:cs="Consolas"/>
              </w:rPr>
              <w:t>.</w:t>
            </w:r>
            <w:bookmarkEnd w:id="2"/>
            <w:bookmarkEnd w:id="3"/>
          </w:p>
        </w:tc>
        <w:tc>
          <w:tcPr>
            <w:tcW w:w="4145" w:type="dxa"/>
            <w:tcBorders>
              <w:top w:val="single" w:sz="4" w:space="0" w:color="auto"/>
              <w:left w:val="single" w:sz="4" w:space="0" w:color="auto"/>
              <w:bottom w:val="single" w:sz="4" w:space="0" w:color="auto"/>
              <w:right w:val="single" w:sz="4" w:space="0" w:color="auto"/>
            </w:tcBorders>
            <w:hideMark/>
          </w:tcPr>
          <w:p w:rsidR="009A7C3B" w:rsidRDefault="009A7C3B">
            <w:pPr>
              <w:spacing w:after="0" w:line="240" w:lineRule="auto"/>
              <w:rPr>
                <w:noProof/>
                <w:lang w:val="bg-BG"/>
              </w:rPr>
            </w:pPr>
            <w:r>
              <w:rPr>
                <w:b/>
                <w:noProof/>
                <w:lang w:val="bg-BG"/>
              </w:rPr>
              <w:t>Общо грозде</w:t>
            </w:r>
            <w:r>
              <w:rPr>
                <w:noProof/>
                <w:lang w:val="bg-BG"/>
              </w:rPr>
              <w:t xml:space="preserve">: </w:t>
            </w:r>
            <w:r>
              <w:rPr>
                <w:noProof/>
              </w:rPr>
              <w:t>6</w:t>
            </w:r>
            <w:r>
              <w:rPr>
                <w:noProof/>
                <w:lang w:val="bg-BG"/>
              </w:rPr>
              <w:t xml:space="preserve">50 * 2 = </w:t>
            </w:r>
            <w:r>
              <w:rPr>
                <w:b/>
                <w:noProof/>
              </w:rPr>
              <w:t>1</w:t>
            </w:r>
            <w:r>
              <w:rPr>
                <w:b/>
                <w:noProof/>
                <w:lang w:val="bg-BG"/>
              </w:rPr>
              <w:t xml:space="preserve"> 300</w:t>
            </w:r>
            <w:r>
              <w:rPr>
                <w:noProof/>
                <w:lang w:val="bg-BG"/>
              </w:rPr>
              <w:t xml:space="preserve"> </w:t>
            </w:r>
          </w:p>
          <w:p w:rsidR="009A7C3B" w:rsidRDefault="009A7C3B">
            <w:pPr>
              <w:spacing w:after="0" w:line="240" w:lineRule="auto"/>
              <w:rPr>
                <w:b/>
                <w:noProof/>
                <w:lang w:val="bg-BG"/>
              </w:rPr>
            </w:pPr>
            <w:r>
              <w:rPr>
                <w:b/>
                <w:noProof/>
                <w:lang w:val="bg-BG"/>
              </w:rPr>
              <w:t>Вино</w:t>
            </w:r>
            <w:r>
              <w:rPr>
                <w:noProof/>
                <w:lang w:val="bg-BG"/>
              </w:rPr>
              <w:t xml:space="preserve"> = </w:t>
            </w:r>
            <w:r>
              <w:rPr>
                <w:noProof/>
              </w:rPr>
              <w:t>4</w:t>
            </w:r>
            <w:r>
              <w:rPr>
                <w:noProof/>
                <w:lang w:val="bg-BG"/>
              </w:rPr>
              <w:t xml:space="preserve">0% * 1300 / 2,5 = </w:t>
            </w:r>
            <w:r>
              <w:rPr>
                <w:b/>
                <w:noProof/>
                <w:lang w:val="bg-BG"/>
              </w:rPr>
              <w:t>208</w:t>
            </w:r>
          </w:p>
          <w:p w:rsidR="009A7C3B" w:rsidRDefault="009A7C3B">
            <w:pPr>
              <w:spacing w:after="0" w:line="240" w:lineRule="auto"/>
              <w:rPr>
                <w:b/>
                <w:noProof/>
                <w:lang w:val="bg-BG"/>
              </w:rPr>
            </w:pPr>
            <w:r>
              <w:rPr>
                <w:b/>
                <w:noProof/>
              </w:rPr>
              <w:t>208</w:t>
            </w:r>
            <w:r>
              <w:rPr>
                <w:b/>
                <w:noProof/>
                <w:lang w:val="bg-BG"/>
              </w:rPr>
              <w:t xml:space="preserve"> </w:t>
            </w:r>
            <w:r>
              <w:rPr>
                <w:b/>
                <w:noProof/>
              </w:rPr>
              <w:t>&gt;</w:t>
            </w:r>
            <w:r>
              <w:rPr>
                <w:b/>
                <w:noProof/>
                <w:lang w:val="bg-BG"/>
              </w:rPr>
              <w:t xml:space="preserve"> </w:t>
            </w:r>
            <w:r>
              <w:rPr>
                <w:b/>
                <w:noProof/>
              </w:rPr>
              <w:t>175</w:t>
            </w:r>
          </w:p>
          <w:p w:rsidR="009A7C3B" w:rsidRDefault="009A7C3B">
            <w:pPr>
              <w:spacing w:after="0" w:line="240" w:lineRule="auto"/>
              <w:rPr>
                <w:noProof/>
              </w:rPr>
            </w:pPr>
            <w:r>
              <w:rPr>
                <w:noProof/>
                <w:lang w:val="bg-BG"/>
              </w:rPr>
              <w:t xml:space="preserve">208 - 175 = </w:t>
            </w:r>
            <w:r>
              <w:rPr>
                <w:b/>
                <w:noProof/>
                <w:lang w:val="bg-BG"/>
              </w:rPr>
              <w:t>33 л остават</w:t>
            </w:r>
            <w:r>
              <w:rPr>
                <w:noProof/>
                <w:lang w:val="bg-BG"/>
              </w:rPr>
              <w:t xml:space="preserve"> -&gt; </w:t>
            </w:r>
            <w:r>
              <w:rPr>
                <w:b/>
                <w:noProof/>
                <w:lang w:val="bg-BG"/>
              </w:rPr>
              <w:t>11 л на човек</w:t>
            </w:r>
          </w:p>
        </w:tc>
      </w:tr>
      <w:tr w:rsidR="009A7C3B" w:rsidTr="009A7C3B">
        <w:trPr>
          <w:trHeight w:val="145"/>
        </w:trPr>
        <w:tc>
          <w:tcPr>
            <w:tcW w:w="704" w:type="dxa"/>
            <w:tcBorders>
              <w:top w:val="single" w:sz="4" w:space="0" w:color="auto"/>
              <w:left w:val="single" w:sz="4" w:space="0" w:color="auto"/>
              <w:bottom w:val="single" w:sz="4" w:space="0" w:color="auto"/>
              <w:right w:val="single" w:sz="4" w:space="0" w:color="auto"/>
            </w:tcBorders>
            <w:hideMark/>
          </w:tcPr>
          <w:p w:rsidR="009A7C3B" w:rsidRDefault="009A7C3B">
            <w:pPr>
              <w:spacing w:after="0" w:line="240" w:lineRule="auto"/>
              <w:rPr>
                <w:rFonts w:ascii="Consolas" w:eastAsia="Calibri" w:hAnsi="Consolas" w:cs="Times New Roman"/>
                <w:noProof/>
                <w:lang w:val="bg-BG"/>
              </w:rPr>
            </w:pPr>
            <w:r>
              <w:rPr>
                <w:rFonts w:ascii="Consolas" w:eastAsia="Calibri" w:hAnsi="Consolas" w:cs="Times New Roman"/>
                <w:noProof/>
                <w:lang w:val="bg-BG"/>
              </w:rPr>
              <w:t>1020</w:t>
            </w:r>
          </w:p>
          <w:p w:rsidR="009A7C3B" w:rsidRDefault="009A7C3B">
            <w:pPr>
              <w:spacing w:after="0" w:line="240" w:lineRule="auto"/>
              <w:rPr>
                <w:rFonts w:ascii="Consolas" w:eastAsia="Calibri" w:hAnsi="Consolas" w:cs="Times New Roman"/>
                <w:noProof/>
              </w:rPr>
            </w:pPr>
            <w:r>
              <w:rPr>
                <w:rFonts w:ascii="Consolas" w:eastAsia="Calibri" w:hAnsi="Consolas" w:cs="Times New Roman"/>
                <w:noProof/>
                <w:lang w:val="bg-BG"/>
              </w:rPr>
              <w:t>1</w:t>
            </w:r>
            <w:r>
              <w:rPr>
                <w:rFonts w:ascii="Consolas" w:eastAsia="Calibri" w:hAnsi="Consolas" w:cs="Times New Roman"/>
                <w:noProof/>
              </w:rPr>
              <w:t>.5</w:t>
            </w:r>
          </w:p>
          <w:p w:rsidR="009A7C3B" w:rsidRDefault="009A7C3B">
            <w:pPr>
              <w:spacing w:after="0" w:line="240" w:lineRule="auto"/>
              <w:rPr>
                <w:rFonts w:ascii="Consolas" w:eastAsia="Calibri" w:hAnsi="Consolas" w:cs="Times New Roman"/>
                <w:noProof/>
                <w:lang w:val="bg-BG"/>
              </w:rPr>
            </w:pPr>
            <w:r>
              <w:rPr>
                <w:rFonts w:ascii="Consolas" w:eastAsia="Calibri" w:hAnsi="Consolas" w:cs="Times New Roman"/>
                <w:noProof/>
                <w:lang w:val="bg-BG"/>
              </w:rPr>
              <w:t>425</w:t>
            </w:r>
          </w:p>
          <w:p w:rsidR="009A7C3B" w:rsidRDefault="009A7C3B">
            <w:pPr>
              <w:spacing w:after="0" w:line="240" w:lineRule="auto"/>
              <w:rPr>
                <w:rFonts w:ascii="Consolas" w:eastAsia="Calibri" w:hAnsi="Consolas" w:cs="Times New Roman"/>
                <w:noProof/>
                <w:lang w:val="bg-BG"/>
              </w:rPr>
            </w:pPr>
            <w:r>
              <w:rPr>
                <w:rFonts w:ascii="Consolas" w:eastAsia="Calibri" w:hAnsi="Consolas" w:cs="Times New Roman"/>
                <w:noProof/>
                <w:lang w:val="bg-BG"/>
              </w:rPr>
              <w:t>4</w:t>
            </w:r>
          </w:p>
        </w:tc>
        <w:tc>
          <w:tcPr>
            <w:tcW w:w="5861" w:type="dxa"/>
            <w:tcBorders>
              <w:top w:val="single" w:sz="4" w:space="0" w:color="auto"/>
              <w:left w:val="single" w:sz="4" w:space="0" w:color="auto"/>
              <w:bottom w:val="single" w:sz="4" w:space="0" w:color="auto"/>
              <w:right w:val="single" w:sz="4" w:space="0" w:color="auto"/>
            </w:tcBorders>
            <w:hideMark/>
          </w:tcPr>
          <w:p w:rsidR="009A7C3B" w:rsidRDefault="009A7C3B">
            <w:pPr>
              <w:autoSpaceDE w:val="0"/>
              <w:autoSpaceDN w:val="0"/>
              <w:adjustRightInd w:val="0"/>
              <w:spacing w:after="0" w:line="240" w:lineRule="auto"/>
              <w:rPr>
                <w:rFonts w:ascii="Lucida Console" w:hAnsi="Lucida Console" w:cs="Lucida Console"/>
                <w:sz w:val="20"/>
                <w:szCs w:val="20"/>
              </w:rPr>
            </w:pPr>
            <w:bookmarkStart w:id="4" w:name="OLE_LINK5"/>
            <w:bookmarkStart w:id="5" w:name="OLE_LINK6"/>
            <w:r>
              <w:rPr>
                <w:rFonts w:ascii="Consolas" w:eastAsia="Calibri" w:hAnsi="Consolas" w:cs="Times New Roman"/>
                <w:noProof/>
              </w:rPr>
              <w:t>It will be a tough winter! More 180 liters wine needed.</w:t>
            </w:r>
            <w:bookmarkEnd w:id="4"/>
            <w:bookmarkEnd w:id="5"/>
          </w:p>
        </w:tc>
        <w:tc>
          <w:tcPr>
            <w:tcW w:w="4145" w:type="dxa"/>
            <w:tcBorders>
              <w:top w:val="single" w:sz="4" w:space="0" w:color="auto"/>
              <w:left w:val="single" w:sz="4" w:space="0" w:color="auto"/>
              <w:bottom w:val="single" w:sz="4" w:space="0" w:color="auto"/>
              <w:right w:val="single" w:sz="4" w:space="0" w:color="auto"/>
            </w:tcBorders>
            <w:hideMark/>
          </w:tcPr>
          <w:p w:rsidR="009A7C3B" w:rsidRDefault="009A7C3B">
            <w:pPr>
              <w:spacing w:after="0" w:line="240" w:lineRule="auto"/>
              <w:rPr>
                <w:noProof/>
                <w:lang w:val="bg-BG"/>
              </w:rPr>
            </w:pPr>
            <w:r>
              <w:rPr>
                <w:b/>
                <w:noProof/>
                <w:lang w:val="bg-BG"/>
              </w:rPr>
              <w:t>Общо грозде</w:t>
            </w:r>
            <w:r>
              <w:rPr>
                <w:noProof/>
                <w:lang w:val="bg-BG"/>
              </w:rPr>
              <w:t xml:space="preserve">: </w:t>
            </w:r>
            <w:r>
              <w:rPr>
                <w:noProof/>
              </w:rPr>
              <w:t>1 020</w:t>
            </w:r>
            <w:r>
              <w:rPr>
                <w:noProof/>
                <w:lang w:val="bg-BG"/>
              </w:rPr>
              <w:t xml:space="preserve"> * </w:t>
            </w:r>
            <w:r>
              <w:rPr>
                <w:noProof/>
              </w:rPr>
              <w:t>1.5</w:t>
            </w:r>
            <w:r>
              <w:rPr>
                <w:noProof/>
                <w:lang w:val="bg-BG"/>
              </w:rPr>
              <w:t xml:space="preserve"> = </w:t>
            </w:r>
            <w:r>
              <w:rPr>
                <w:b/>
                <w:noProof/>
              </w:rPr>
              <w:t>1</w:t>
            </w:r>
            <w:r>
              <w:rPr>
                <w:b/>
                <w:noProof/>
                <w:lang w:val="bg-BG"/>
              </w:rPr>
              <w:t xml:space="preserve"> </w:t>
            </w:r>
            <w:r>
              <w:rPr>
                <w:b/>
                <w:noProof/>
              </w:rPr>
              <w:t>53</w:t>
            </w:r>
            <w:r>
              <w:rPr>
                <w:b/>
                <w:noProof/>
                <w:lang w:val="bg-BG"/>
              </w:rPr>
              <w:t>0</w:t>
            </w:r>
            <w:r>
              <w:rPr>
                <w:noProof/>
                <w:lang w:val="bg-BG"/>
              </w:rPr>
              <w:t xml:space="preserve"> </w:t>
            </w:r>
          </w:p>
          <w:p w:rsidR="009A7C3B" w:rsidRDefault="009A7C3B">
            <w:pPr>
              <w:spacing w:after="0" w:line="240" w:lineRule="auto"/>
              <w:rPr>
                <w:noProof/>
              </w:rPr>
            </w:pPr>
            <w:r>
              <w:rPr>
                <w:b/>
                <w:noProof/>
                <w:lang w:val="bg-BG"/>
              </w:rPr>
              <w:t>Вино</w:t>
            </w:r>
            <w:r>
              <w:rPr>
                <w:noProof/>
                <w:lang w:val="bg-BG"/>
              </w:rPr>
              <w:t xml:space="preserve"> = </w:t>
            </w:r>
            <w:r>
              <w:rPr>
                <w:noProof/>
              </w:rPr>
              <w:t>4</w:t>
            </w:r>
            <w:r>
              <w:rPr>
                <w:noProof/>
                <w:lang w:val="bg-BG"/>
              </w:rPr>
              <w:t>0% * 1</w:t>
            </w:r>
            <w:r>
              <w:rPr>
                <w:noProof/>
              </w:rPr>
              <w:t xml:space="preserve"> 5</w:t>
            </w:r>
            <w:r>
              <w:rPr>
                <w:noProof/>
                <w:lang w:val="bg-BG"/>
              </w:rPr>
              <w:t xml:space="preserve">30 / 2,5 = </w:t>
            </w:r>
            <w:r>
              <w:rPr>
                <w:b/>
                <w:noProof/>
              </w:rPr>
              <w:t>244.80</w:t>
            </w:r>
          </w:p>
          <w:p w:rsidR="009A7C3B" w:rsidRDefault="009A7C3B">
            <w:pPr>
              <w:spacing w:after="0" w:line="240" w:lineRule="auto"/>
              <w:rPr>
                <w:b/>
                <w:noProof/>
                <w:lang w:val="bg-BG"/>
              </w:rPr>
            </w:pPr>
            <w:r>
              <w:rPr>
                <w:b/>
                <w:noProof/>
              </w:rPr>
              <w:t>244.80</w:t>
            </w:r>
            <w:r>
              <w:rPr>
                <w:b/>
                <w:noProof/>
                <w:lang w:val="bg-BG"/>
              </w:rPr>
              <w:t xml:space="preserve"> </w:t>
            </w:r>
            <w:r>
              <w:rPr>
                <w:b/>
                <w:noProof/>
              </w:rPr>
              <w:t>&lt;</w:t>
            </w:r>
            <w:r>
              <w:rPr>
                <w:b/>
                <w:noProof/>
                <w:lang w:val="bg-BG"/>
              </w:rPr>
              <w:t xml:space="preserve"> </w:t>
            </w:r>
            <w:r>
              <w:rPr>
                <w:b/>
                <w:noProof/>
              </w:rPr>
              <w:t>425</w:t>
            </w:r>
          </w:p>
          <w:p w:rsidR="009A7C3B" w:rsidRDefault="009A7C3B">
            <w:pPr>
              <w:spacing w:after="0" w:line="240" w:lineRule="auto"/>
              <w:rPr>
                <w:noProof/>
              </w:rPr>
            </w:pPr>
            <w:r>
              <w:rPr>
                <w:noProof/>
                <w:lang w:val="bg-BG"/>
              </w:rPr>
              <w:t xml:space="preserve">425 - 244.8 = </w:t>
            </w:r>
            <w:r>
              <w:rPr>
                <w:b/>
                <w:noProof/>
                <w:lang w:val="bg-BG"/>
              </w:rPr>
              <w:t>180.2 -&gt; 18</w:t>
            </w:r>
            <w:r>
              <w:rPr>
                <w:b/>
                <w:noProof/>
              </w:rPr>
              <w:t>0</w:t>
            </w:r>
            <w:r>
              <w:rPr>
                <w:noProof/>
                <w:lang w:val="bg-BG"/>
              </w:rPr>
              <w:t xml:space="preserve"> </w:t>
            </w:r>
            <w:r>
              <w:rPr>
                <w:b/>
                <w:noProof/>
                <w:lang w:val="bg-BG"/>
              </w:rPr>
              <w:t>л не достигат</w:t>
            </w:r>
          </w:p>
        </w:tc>
      </w:tr>
    </w:tbl>
    <w:p w:rsidR="009A7C3B" w:rsidRDefault="009A7C3B" w:rsidP="009A7C3B">
      <w:pPr>
        <w:spacing w:before="120"/>
        <w:rPr>
          <w:lang w:val="bg-BG"/>
        </w:rPr>
      </w:pPr>
      <w:r>
        <w:rPr>
          <w:lang w:val="bg-BG"/>
        </w:rPr>
        <w:t xml:space="preserve">Тестване на решението: </w:t>
      </w:r>
      <w:hyperlink r:id="rId9" w:anchor="1" w:history="1">
        <w:r w:rsidR="00F65A7A">
          <w:rPr>
            <w:rStyle w:val="Hyperlink"/>
            <w:lang w:val="bg-BG"/>
          </w:rPr>
          <w:t>тук</w:t>
        </w:r>
      </w:hyperlink>
      <w:r>
        <w:rPr>
          <w:lang w:val="bg-BG"/>
        </w:rPr>
        <w:t xml:space="preserve"> </w:t>
      </w:r>
    </w:p>
    <w:p w:rsidR="00056E73" w:rsidRDefault="00056E73">
      <w:pPr>
        <w:rPr>
          <w:lang w:val="bg-BG"/>
        </w:rPr>
      </w:pPr>
    </w:p>
    <w:p w:rsidR="009A7C3B" w:rsidRDefault="009A7C3B" w:rsidP="009A7C3B">
      <w:pPr>
        <w:pStyle w:val="Heading2"/>
        <w:numPr>
          <w:ilvl w:val="0"/>
          <w:numId w:val="0"/>
        </w:numPr>
        <w:ind w:left="360" w:hanging="360"/>
      </w:pPr>
      <w:r>
        <w:t xml:space="preserve">Задача </w:t>
      </w:r>
      <w:r w:rsidRPr="009A7C3B">
        <w:t>3</w:t>
      </w:r>
      <w:r>
        <w:t>.</w:t>
      </w:r>
      <w:r w:rsidRPr="009A7C3B">
        <w:t xml:space="preserve"> </w:t>
      </w:r>
      <w:r>
        <w:t>Хотелска стая</w:t>
      </w:r>
    </w:p>
    <w:p w:rsidR="009A7C3B" w:rsidRDefault="009A7C3B" w:rsidP="009A7C3B">
      <w:pPr>
        <w:jc w:val="both"/>
        <w:rPr>
          <w:lang w:val="bg-BG"/>
        </w:rPr>
      </w:pPr>
      <w:r>
        <w:rPr>
          <w:lang w:val="bg-BG"/>
        </w:rPr>
        <w:t xml:space="preserve">Хотел предлага </w:t>
      </w:r>
      <w:r>
        <w:rPr>
          <w:b/>
          <w:lang w:val="bg-BG"/>
        </w:rPr>
        <w:t>2 вида стаи</w:t>
      </w:r>
      <w:r>
        <w:rPr>
          <w:lang w:val="bg-BG"/>
        </w:rPr>
        <w:t xml:space="preserve">: </w:t>
      </w:r>
      <w:r>
        <w:rPr>
          <w:b/>
          <w:lang w:val="bg-BG"/>
        </w:rPr>
        <w:t>студио и апартамент</w:t>
      </w:r>
      <w:r>
        <w:rPr>
          <w:lang w:val="bg-BG"/>
        </w:rPr>
        <w:t xml:space="preserve">. Напишете програма, която изчислява </w:t>
      </w:r>
      <w:r>
        <w:rPr>
          <w:b/>
          <w:lang w:val="bg-BG"/>
        </w:rPr>
        <w:t>цената за целия престой за студио и апартамент</w:t>
      </w:r>
      <w:r>
        <w:rPr>
          <w:lang w:val="bg-BG"/>
        </w:rPr>
        <w:t xml:space="preserve">. </w:t>
      </w:r>
      <w:r>
        <w:rPr>
          <w:b/>
          <w:lang w:val="bg-BG"/>
        </w:rPr>
        <w:t xml:space="preserve">Цените </w:t>
      </w:r>
      <w:r>
        <w:rPr>
          <w:lang w:val="bg-BG"/>
        </w:rPr>
        <w:t xml:space="preserve">зависят от </w:t>
      </w:r>
      <w:r>
        <w:rPr>
          <w:b/>
          <w:lang w:val="bg-BG"/>
        </w:rPr>
        <w:t>месеца</w:t>
      </w:r>
      <w:r>
        <w:rPr>
          <w:lang w:val="bg-BG"/>
        </w:rPr>
        <w:t xml:space="preserve"> на престоя:</w:t>
      </w:r>
    </w:p>
    <w:tbl>
      <w:tblPr>
        <w:tblStyle w:val="TableGrid"/>
        <w:tblW w:w="0" w:type="auto"/>
        <w:jc w:val="center"/>
        <w:tblInd w:w="0" w:type="dxa"/>
        <w:tblLook w:val="04A0" w:firstRow="1" w:lastRow="0" w:firstColumn="1" w:lastColumn="0" w:noHBand="0" w:noVBand="1"/>
      </w:tblPr>
      <w:tblGrid>
        <w:gridCol w:w="3011"/>
        <w:gridCol w:w="3280"/>
        <w:gridCol w:w="3059"/>
      </w:tblGrid>
      <w:tr w:rsidR="009A7C3B" w:rsidTr="009A7C3B">
        <w:trPr>
          <w:jc w:val="center"/>
        </w:trPr>
        <w:tc>
          <w:tcPr>
            <w:tcW w:w="309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A7C3B" w:rsidRDefault="009A7C3B">
            <w:pPr>
              <w:spacing w:line="240" w:lineRule="auto"/>
              <w:rPr>
                <w:b/>
                <w:lang w:val="bg-BG"/>
              </w:rPr>
            </w:pPr>
            <w:r>
              <w:rPr>
                <w:b/>
                <w:lang w:val="bg-BG"/>
              </w:rPr>
              <w:t>Май и октомври</w:t>
            </w:r>
          </w:p>
        </w:tc>
        <w:tc>
          <w:tcPr>
            <w:tcW w:w="33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A7C3B" w:rsidRDefault="009A7C3B">
            <w:pPr>
              <w:spacing w:line="240" w:lineRule="auto"/>
              <w:rPr>
                <w:b/>
                <w:lang w:val="bg-BG"/>
              </w:rPr>
            </w:pPr>
            <w:r>
              <w:rPr>
                <w:b/>
                <w:lang w:val="bg-BG"/>
              </w:rPr>
              <w:t>Юни и септември</w:t>
            </w:r>
          </w:p>
        </w:tc>
        <w:tc>
          <w:tcPr>
            <w:tcW w:w="31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A7C3B" w:rsidRDefault="009A7C3B">
            <w:pPr>
              <w:spacing w:line="240" w:lineRule="auto"/>
              <w:rPr>
                <w:b/>
                <w:lang w:val="bg-BG"/>
              </w:rPr>
            </w:pPr>
            <w:r>
              <w:rPr>
                <w:b/>
                <w:lang w:val="bg-BG"/>
              </w:rPr>
              <w:t>Юли и август</w:t>
            </w:r>
          </w:p>
        </w:tc>
      </w:tr>
      <w:tr w:rsidR="009A7C3B" w:rsidTr="009A7C3B">
        <w:trPr>
          <w:jc w:val="center"/>
        </w:trPr>
        <w:tc>
          <w:tcPr>
            <w:tcW w:w="3091" w:type="dxa"/>
            <w:tcBorders>
              <w:top w:val="single" w:sz="4" w:space="0" w:color="auto"/>
              <w:left w:val="single" w:sz="4" w:space="0" w:color="auto"/>
              <w:bottom w:val="single" w:sz="4" w:space="0" w:color="auto"/>
              <w:right w:val="single" w:sz="4" w:space="0" w:color="auto"/>
            </w:tcBorders>
            <w:hideMark/>
          </w:tcPr>
          <w:p w:rsidR="009A7C3B" w:rsidRDefault="009A7C3B">
            <w:pPr>
              <w:spacing w:line="240" w:lineRule="auto"/>
              <w:rPr>
                <w:lang w:val="bg-BG"/>
              </w:rPr>
            </w:pPr>
            <w:r>
              <w:rPr>
                <w:lang w:val="bg-BG"/>
              </w:rPr>
              <w:t xml:space="preserve">Студио – </w:t>
            </w:r>
            <w:r>
              <w:rPr>
                <w:b/>
                <w:lang w:val="bg-BG"/>
              </w:rPr>
              <w:t>50</w:t>
            </w:r>
            <w:r>
              <w:rPr>
                <w:lang w:val="bg-BG"/>
              </w:rPr>
              <w:t xml:space="preserve"> лв./нощувка</w:t>
            </w:r>
          </w:p>
        </w:tc>
        <w:tc>
          <w:tcPr>
            <w:tcW w:w="3373" w:type="dxa"/>
            <w:tcBorders>
              <w:top w:val="single" w:sz="4" w:space="0" w:color="auto"/>
              <w:left w:val="single" w:sz="4" w:space="0" w:color="auto"/>
              <w:bottom w:val="single" w:sz="4" w:space="0" w:color="auto"/>
              <w:right w:val="single" w:sz="4" w:space="0" w:color="auto"/>
            </w:tcBorders>
            <w:hideMark/>
          </w:tcPr>
          <w:p w:rsidR="009A7C3B" w:rsidRDefault="009A7C3B">
            <w:pPr>
              <w:spacing w:line="240" w:lineRule="auto"/>
              <w:rPr>
                <w:lang w:val="bg-BG"/>
              </w:rPr>
            </w:pPr>
            <w:r>
              <w:rPr>
                <w:lang w:val="bg-BG"/>
              </w:rPr>
              <w:t xml:space="preserve">Студио – </w:t>
            </w:r>
            <w:r>
              <w:rPr>
                <w:b/>
                <w:lang w:val="bg-BG"/>
              </w:rPr>
              <w:t>75.20</w:t>
            </w:r>
            <w:r>
              <w:rPr>
                <w:lang w:val="bg-BG"/>
              </w:rPr>
              <w:t xml:space="preserve"> лв./нощувка</w:t>
            </w:r>
          </w:p>
        </w:tc>
        <w:tc>
          <w:tcPr>
            <w:tcW w:w="3141" w:type="dxa"/>
            <w:tcBorders>
              <w:top w:val="single" w:sz="4" w:space="0" w:color="auto"/>
              <w:left w:val="single" w:sz="4" w:space="0" w:color="auto"/>
              <w:bottom w:val="single" w:sz="4" w:space="0" w:color="auto"/>
              <w:right w:val="single" w:sz="4" w:space="0" w:color="auto"/>
            </w:tcBorders>
            <w:hideMark/>
          </w:tcPr>
          <w:p w:rsidR="009A7C3B" w:rsidRDefault="009A7C3B">
            <w:pPr>
              <w:spacing w:line="240" w:lineRule="auto"/>
              <w:rPr>
                <w:lang w:val="bg-BG"/>
              </w:rPr>
            </w:pPr>
            <w:r>
              <w:rPr>
                <w:lang w:val="bg-BG"/>
              </w:rPr>
              <w:t xml:space="preserve">Студио – </w:t>
            </w:r>
            <w:r>
              <w:rPr>
                <w:b/>
                <w:lang w:val="bg-BG"/>
              </w:rPr>
              <w:t>76</w:t>
            </w:r>
            <w:r>
              <w:rPr>
                <w:lang w:val="bg-BG"/>
              </w:rPr>
              <w:t xml:space="preserve"> лв./нощувка</w:t>
            </w:r>
          </w:p>
        </w:tc>
      </w:tr>
      <w:tr w:rsidR="009A7C3B" w:rsidTr="009A7C3B">
        <w:trPr>
          <w:jc w:val="center"/>
        </w:trPr>
        <w:tc>
          <w:tcPr>
            <w:tcW w:w="3091" w:type="dxa"/>
            <w:tcBorders>
              <w:top w:val="single" w:sz="4" w:space="0" w:color="auto"/>
              <w:left w:val="single" w:sz="4" w:space="0" w:color="auto"/>
              <w:bottom w:val="single" w:sz="4" w:space="0" w:color="auto"/>
              <w:right w:val="single" w:sz="4" w:space="0" w:color="auto"/>
            </w:tcBorders>
            <w:hideMark/>
          </w:tcPr>
          <w:p w:rsidR="009A7C3B" w:rsidRDefault="009A7C3B">
            <w:pPr>
              <w:spacing w:line="240" w:lineRule="auto"/>
              <w:rPr>
                <w:lang w:val="bg-BG"/>
              </w:rPr>
            </w:pPr>
            <w:r>
              <w:rPr>
                <w:lang w:val="bg-BG"/>
              </w:rPr>
              <w:t xml:space="preserve">Апартамент – </w:t>
            </w:r>
            <w:r>
              <w:rPr>
                <w:b/>
                <w:lang w:val="bg-BG"/>
              </w:rPr>
              <w:t>65</w:t>
            </w:r>
            <w:r>
              <w:rPr>
                <w:lang w:val="bg-BG"/>
              </w:rPr>
              <w:t xml:space="preserve"> лв./нощувка</w:t>
            </w:r>
          </w:p>
        </w:tc>
        <w:tc>
          <w:tcPr>
            <w:tcW w:w="3373" w:type="dxa"/>
            <w:tcBorders>
              <w:top w:val="single" w:sz="4" w:space="0" w:color="auto"/>
              <w:left w:val="single" w:sz="4" w:space="0" w:color="auto"/>
              <w:bottom w:val="single" w:sz="4" w:space="0" w:color="auto"/>
              <w:right w:val="single" w:sz="4" w:space="0" w:color="auto"/>
            </w:tcBorders>
            <w:hideMark/>
          </w:tcPr>
          <w:p w:rsidR="009A7C3B" w:rsidRDefault="009A7C3B">
            <w:pPr>
              <w:spacing w:line="240" w:lineRule="auto"/>
              <w:rPr>
                <w:lang w:val="bg-BG"/>
              </w:rPr>
            </w:pPr>
            <w:r>
              <w:rPr>
                <w:lang w:val="bg-BG"/>
              </w:rPr>
              <w:t xml:space="preserve">Апартамент – </w:t>
            </w:r>
            <w:bookmarkStart w:id="6" w:name="OLE_LINK9"/>
            <w:bookmarkStart w:id="7" w:name="OLE_LINK10"/>
            <w:r>
              <w:rPr>
                <w:b/>
                <w:lang w:val="bg-BG"/>
              </w:rPr>
              <w:t>68.70</w:t>
            </w:r>
            <w:r>
              <w:rPr>
                <w:lang w:val="bg-BG"/>
              </w:rPr>
              <w:t xml:space="preserve"> </w:t>
            </w:r>
            <w:bookmarkEnd w:id="6"/>
            <w:bookmarkEnd w:id="7"/>
            <w:r>
              <w:rPr>
                <w:lang w:val="bg-BG"/>
              </w:rPr>
              <w:t>лв./нощувка</w:t>
            </w:r>
          </w:p>
        </w:tc>
        <w:tc>
          <w:tcPr>
            <w:tcW w:w="3141" w:type="dxa"/>
            <w:tcBorders>
              <w:top w:val="single" w:sz="4" w:space="0" w:color="auto"/>
              <w:left w:val="single" w:sz="4" w:space="0" w:color="auto"/>
              <w:bottom w:val="single" w:sz="4" w:space="0" w:color="auto"/>
              <w:right w:val="single" w:sz="4" w:space="0" w:color="auto"/>
            </w:tcBorders>
            <w:hideMark/>
          </w:tcPr>
          <w:p w:rsidR="009A7C3B" w:rsidRDefault="009A7C3B">
            <w:pPr>
              <w:spacing w:line="240" w:lineRule="auto"/>
              <w:rPr>
                <w:lang w:val="bg-BG"/>
              </w:rPr>
            </w:pPr>
            <w:r>
              <w:rPr>
                <w:lang w:val="bg-BG"/>
              </w:rPr>
              <w:t xml:space="preserve">Апартамент – </w:t>
            </w:r>
            <w:r>
              <w:rPr>
                <w:b/>
                <w:lang w:val="bg-BG"/>
              </w:rPr>
              <w:t>77</w:t>
            </w:r>
            <w:r>
              <w:rPr>
                <w:lang w:val="bg-BG"/>
              </w:rPr>
              <w:t xml:space="preserve"> лв./нощувка</w:t>
            </w:r>
          </w:p>
        </w:tc>
      </w:tr>
    </w:tbl>
    <w:p w:rsidR="009A7C3B" w:rsidRDefault="009A7C3B" w:rsidP="009A7C3B">
      <w:pPr>
        <w:jc w:val="both"/>
        <w:rPr>
          <w:lang w:val="bg-BG"/>
        </w:rPr>
      </w:pPr>
      <w:r>
        <w:rPr>
          <w:lang w:val="bg-BG"/>
        </w:rPr>
        <w:t xml:space="preserve">Предлагат се и следните </w:t>
      </w:r>
      <w:r>
        <w:rPr>
          <w:b/>
          <w:lang w:val="bg-BG"/>
        </w:rPr>
        <w:t>отстъпки</w:t>
      </w:r>
      <w:r>
        <w:rPr>
          <w:lang w:val="bg-BG"/>
        </w:rPr>
        <w:t>:</w:t>
      </w:r>
    </w:p>
    <w:p w:rsidR="009A7C3B" w:rsidRDefault="009A7C3B" w:rsidP="009A7C3B">
      <w:pPr>
        <w:pStyle w:val="ListParagraph"/>
        <w:numPr>
          <w:ilvl w:val="0"/>
          <w:numId w:val="4"/>
        </w:numPr>
        <w:jc w:val="both"/>
        <w:rPr>
          <w:lang w:val="bg-BG"/>
        </w:rPr>
      </w:pPr>
      <w:r>
        <w:rPr>
          <w:lang w:val="bg-BG"/>
        </w:rPr>
        <w:t xml:space="preserve">За </w:t>
      </w:r>
      <w:r>
        <w:rPr>
          <w:b/>
          <w:lang w:val="bg-BG"/>
        </w:rPr>
        <w:t>студио</w:t>
      </w:r>
      <w:r>
        <w:rPr>
          <w:lang w:val="bg-BG"/>
        </w:rPr>
        <w:t xml:space="preserve">, при </w:t>
      </w:r>
      <w:r>
        <w:rPr>
          <w:b/>
          <w:lang w:val="bg-BG"/>
        </w:rPr>
        <w:t>повече</w:t>
      </w:r>
      <w:r>
        <w:rPr>
          <w:lang w:val="bg-BG"/>
        </w:rPr>
        <w:t xml:space="preserve"> от </w:t>
      </w:r>
      <w:r>
        <w:rPr>
          <w:b/>
          <w:lang w:val="bg-BG"/>
        </w:rPr>
        <w:t>7</w:t>
      </w:r>
      <w:r>
        <w:rPr>
          <w:lang w:val="bg-BG"/>
        </w:rPr>
        <w:t xml:space="preserve"> нощувки през </w:t>
      </w:r>
      <w:r>
        <w:rPr>
          <w:b/>
          <w:lang w:val="bg-BG"/>
        </w:rPr>
        <w:t>май и октомври</w:t>
      </w:r>
      <w:r>
        <w:rPr>
          <w:lang w:val="bg-BG"/>
        </w:rPr>
        <w:t xml:space="preserve"> : </w:t>
      </w:r>
      <w:r>
        <w:rPr>
          <w:b/>
          <w:lang w:val="bg-BG"/>
        </w:rPr>
        <w:t>5% намаление</w:t>
      </w:r>
      <w:r>
        <w:rPr>
          <w:lang w:val="bg-BG"/>
        </w:rPr>
        <w:t>.</w:t>
      </w:r>
    </w:p>
    <w:p w:rsidR="009A7C3B" w:rsidRDefault="009A7C3B" w:rsidP="009A7C3B">
      <w:pPr>
        <w:pStyle w:val="ListParagraph"/>
        <w:numPr>
          <w:ilvl w:val="0"/>
          <w:numId w:val="4"/>
        </w:numPr>
        <w:jc w:val="both"/>
        <w:rPr>
          <w:lang w:val="bg-BG"/>
        </w:rPr>
      </w:pPr>
      <w:r>
        <w:rPr>
          <w:lang w:val="bg-BG"/>
        </w:rPr>
        <w:t xml:space="preserve">За </w:t>
      </w:r>
      <w:r>
        <w:rPr>
          <w:b/>
          <w:lang w:val="bg-BG"/>
        </w:rPr>
        <w:t>студио</w:t>
      </w:r>
      <w:r>
        <w:rPr>
          <w:lang w:val="bg-BG"/>
        </w:rPr>
        <w:t xml:space="preserve">, при </w:t>
      </w:r>
      <w:r>
        <w:rPr>
          <w:b/>
          <w:lang w:val="bg-BG"/>
        </w:rPr>
        <w:t>повече</w:t>
      </w:r>
      <w:r>
        <w:rPr>
          <w:lang w:val="bg-BG"/>
        </w:rPr>
        <w:t xml:space="preserve"> от </w:t>
      </w:r>
      <w:r>
        <w:rPr>
          <w:b/>
          <w:lang w:val="bg-BG"/>
        </w:rPr>
        <w:t>14</w:t>
      </w:r>
      <w:r>
        <w:rPr>
          <w:lang w:val="bg-BG"/>
        </w:rPr>
        <w:t xml:space="preserve"> нощувки през </w:t>
      </w:r>
      <w:r>
        <w:rPr>
          <w:b/>
          <w:lang w:val="bg-BG"/>
        </w:rPr>
        <w:t>май и октомври</w:t>
      </w:r>
      <w:r>
        <w:rPr>
          <w:lang w:val="bg-BG"/>
        </w:rPr>
        <w:t xml:space="preserve"> : </w:t>
      </w:r>
      <w:r>
        <w:rPr>
          <w:b/>
          <w:lang w:val="bg-BG"/>
        </w:rPr>
        <w:t>30% намаление</w:t>
      </w:r>
      <w:r>
        <w:rPr>
          <w:lang w:val="bg-BG"/>
        </w:rPr>
        <w:t>.</w:t>
      </w:r>
    </w:p>
    <w:p w:rsidR="009A7C3B" w:rsidRDefault="009A7C3B" w:rsidP="009A7C3B">
      <w:pPr>
        <w:pStyle w:val="ListParagraph"/>
        <w:numPr>
          <w:ilvl w:val="0"/>
          <w:numId w:val="4"/>
        </w:numPr>
        <w:jc w:val="both"/>
        <w:rPr>
          <w:lang w:val="bg-BG"/>
        </w:rPr>
      </w:pPr>
      <w:r>
        <w:rPr>
          <w:lang w:val="bg-BG"/>
        </w:rPr>
        <w:t xml:space="preserve">За </w:t>
      </w:r>
      <w:r>
        <w:rPr>
          <w:b/>
          <w:lang w:val="bg-BG"/>
        </w:rPr>
        <w:t>студио</w:t>
      </w:r>
      <w:r>
        <w:rPr>
          <w:lang w:val="bg-BG"/>
        </w:rPr>
        <w:t xml:space="preserve">, при </w:t>
      </w:r>
      <w:r>
        <w:rPr>
          <w:b/>
          <w:lang w:val="bg-BG"/>
        </w:rPr>
        <w:t>повече</w:t>
      </w:r>
      <w:r>
        <w:rPr>
          <w:lang w:val="bg-BG"/>
        </w:rPr>
        <w:t xml:space="preserve"> от </w:t>
      </w:r>
      <w:r>
        <w:rPr>
          <w:b/>
          <w:lang w:val="bg-BG"/>
        </w:rPr>
        <w:t>14</w:t>
      </w:r>
      <w:r>
        <w:rPr>
          <w:lang w:val="bg-BG"/>
        </w:rPr>
        <w:t xml:space="preserve"> нощувки през </w:t>
      </w:r>
      <w:r>
        <w:rPr>
          <w:b/>
          <w:lang w:val="bg-BG"/>
        </w:rPr>
        <w:t>юни и септември</w:t>
      </w:r>
      <w:r>
        <w:rPr>
          <w:lang w:val="bg-BG"/>
        </w:rPr>
        <w:t xml:space="preserve">: </w:t>
      </w:r>
      <w:r>
        <w:rPr>
          <w:b/>
          <w:lang w:val="bg-BG"/>
        </w:rPr>
        <w:t>20% намаление</w:t>
      </w:r>
      <w:r>
        <w:rPr>
          <w:lang w:val="bg-BG"/>
        </w:rPr>
        <w:t>.</w:t>
      </w:r>
    </w:p>
    <w:p w:rsidR="009A7C3B" w:rsidRDefault="009A7C3B" w:rsidP="009A7C3B">
      <w:pPr>
        <w:pStyle w:val="ListParagraph"/>
        <w:numPr>
          <w:ilvl w:val="0"/>
          <w:numId w:val="4"/>
        </w:numPr>
        <w:jc w:val="both"/>
        <w:rPr>
          <w:lang w:val="bg-BG"/>
        </w:rPr>
      </w:pPr>
      <w:r>
        <w:rPr>
          <w:lang w:val="bg-BG"/>
        </w:rPr>
        <w:t xml:space="preserve">За </w:t>
      </w:r>
      <w:r>
        <w:rPr>
          <w:b/>
          <w:lang w:val="bg-BG"/>
        </w:rPr>
        <w:t>апартамент</w:t>
      </w:r>
      <w:r>
        <w:rPr>
          <w:lang w:val="bg-BG"/>
        </w:rPr>
        <w:t xml:space="preserve">, при </w:t>
      </w:r>
      <w:r>
        <w:rPr>
          <w:b/>
          <w:lang w:val="bg-BG"/>
        </w:rPr>
        <w:t>повече</w:t>
      </w:r>
      <w:r>
        <w:rPr>
          <w:lang w:val="bg-BG"/>
        </w:rPr>
        <w:t xml:space="preserve"> от </w:t>
      </w:r>
      <w:r>
        <w:rPr>
          <w:b/>
          <w:lang w:val="bg-BG"/>
        </w:rPr>
        <w:t>14</w:t>
      </w:r>
      <w:r>
        <w:rPr>
          <w:lang w:val="bg-BG"/>
        </w:rPr>
        <w:t xml:space="preserve"> нощувки</w:t>
      </w:r>
      <w:r>
        <w:rPr>
          <w:b/>
          <w:lang w:val="bg-BG"/>
        </w:rPr>
        <w:t>, без значение от месеца : 10% намаление</w:t>
      </w:r>
      <w:r w:rsidRPr="009A7C3B">
        <w:rPr>
          <w:b/>
          <w:lang w:val="bg-BG"/>
        </w:rPr>
        <w:t>.</w:t>
      </w:r>
    </w:p>
    <w:p w:rsidR="009A7C3B" w:rsidRDefault="009A7C3B" w:rsidP="009A7C3B">
      <w:pPr>
        <w:pStyle w:val="Heading3"/>
        <w:jc w:val="both"/>
        <w:rPr>
          <w:lang w:val="bg-BG"/>
        </w:rPr>
      </w:pPr>
      <w:r>
        <w:rPr>
          <w:lang w:val="bg-BG"/>
        </w:rPr>
        <w:t>Вход</w:t>
      </w:r>
    </w:p>
    <w:p w:rsidR="009A7C3B" w:rsidRDefault="009A7C3B" w:rsidP="009A7C3B">
      <w:pPr>
        <w:rPr>
          <w:lang w:val="bg-BG"/>
        </w:rPr>
      </w:pPr>
      <w:r>
        <w:rPr>
          <w:lang w:val="bg-BG"/>
        </w:rPr>
        <w:t xml:space="preserve">Входът се чете от </w:t>
      </w:r>
      <w:r>
        <w:rPr>
          <w:b/>
          <w:lang w:val="bg-BG"/>
        </w:rPr>
        <w:t>конзолата</w:t>
      </w:r>
      <w:r>
        <w:rPr>
          <w:lang w:val="bg-BG"/>
        </w:rPr>
        <w:t xml:space="preserve"> и съдържа </w:t>
      </w:r>
      <w:r>
        <w:rPr>
          <w:b/>
          <w:lang w:val="bg-BG"/>
        </w:rPr>
        <w:t>точно 2 реда</w:t>
      </w:r>
      <w:r>
        <w:rPr>
          <w:lang w:val="bg-BG"/>
        </w:rPr>
        <w:t>:</w:t>
      </w:r>
    </w:p>
    <w:p w:rsidR="009A7C3B" w:rsidRDefault="009A7C3B" w:rsidP="009A7C3B">
      <w:pPr>
        <w:pStyle w:val="ListParagraph"/>
        <w:numPr>
          <w:ilvl w:val="0"/>
          <w:numId w:val="5"/>
        </w:numPr>
        <w:rPr>
          <w:b/>
        </w:rPr>
      </w:pPr>
      <w:r>
        <w:rPr>
          <w:lang w:val="bg-BG"/>
        </w:rPr>
        <w:t xml:space="preserve">На </w:t>
      </w:r>
      <w:r>
        <w:rPr>
          <w:b/>
          <w:lang w:val="bg-BG"/>
        </w:rPr>
        <w:t>първия</w:t>
      </w:r>
      <w:r>
        <w:rPr>
          <w:lang w:val="bg-BG"/>
        </w:rPr>
        <w:t xml:space="preserve"> ред е </w:t>
      </w:r>
      <w:r>
        <w:rPr>
          <w:b/>
          <w:lang w:val="bg-BG"/>
        </w:rPr>
        <w:t>месецът</w:t>
      </w:r>
      <w:r>
        <w:rPr>
          <w:lang w:val="bg-BG"/>
        </w:rPr>
        <w:t xml:space="preserve"> – </w:t>
      </w:r>
      <w:r>
        <w:rPr>
          <w:b/>
        </w:rPr>
        <w:t xml:space="preserve">May, June, </w:t>
      </w:r>
      <w:bookmarkStart w:id="8" w:name="OLE_LINK12"/>
      <w:bookmarkStart w:id="9" w:name="OLE_LINK11"/>
      <w:r>
        <w:rPr>
          <w:b/>
        </w:rPr>
        <w:t>July</w:t>
      </w:r>
      <w:bookmarkEnd w:id="8"/>
      <w:bookmarkEnd w:id="9"/>
      <w:r>
        <w:rPr>
          <w:b/>
        </w:rPr>
        <w:t xml:space="preserve">, </w:t>
      </w:r>
      <w:bookmarkStart w:id="10" w:name="OLE_LINK14"/>
      <w:bookmarkStart w:id="11" w:name="OLE_LINK13"/>
      <w:r>
        <w:rPr>
          <w:b/>
        </w:rPr>
        <w:t>August</w:t>
      </w:r>
      <w:bookmarkEnd w:id="10"/>
      <w:bookmarkEnd w:id="11"/>
      <w:r>
        <w:rPr>
          <w:b/>
        </w:rPr>
        <w:t xml:space="preserve">, </w:t>
      </w:r>
      <w:bookmarkStart w:id="12" w:name="OLE_LINK8"/>
      <w:bookmarkStart w:id="13" w:name="OLE_LINK7"/>
      <w:r>
        <w:rPr>
          <w:b/>
        </w:rPr>
        <w:t>September</w:t>
      </w:r>
      <w:bookmarkEnd w:id="12"/>
      <w:bookmarkEnd w:id="13"/>
      <w:r>
        <w:rPr>
          <w:b/>
        </w:rPr>
        <w:t xml:space="preserve"> </w:t>
      </w:r>
      <w:r>
        <w:rPr>
          <w:lang w:val="bg-BG"/>
        </w:rPr>
        <w:t>или</w:t>
      </w:r>
      <w:r>
        <w:rPr>
          <w:b/>
          <w:lang w:val="bg-BG"/>
        </w:rPr>
        <w:t xml:space="preserve"> </w:t>
      </w:r>
      <w:r>
        <w:rPr>
          <w:b/>
        </w:rPr>
        <w:t>October</w:t>
      </w:r>
    </w:p>
    <w:p w:rsidR="009A7C3B" w:rsidRDefault="009A7C3B" w:rsidP="009A7C3B">
      <w:pPr>
        <w:pStyle w:val="ListParagraph"/>
        <w:numPr>
          <w:ilvl w:val="0"/>
          <w:numId w:val="5"/>
        </w:numPr>
        <w:rPr>
          <w:b/>
          <w:lang w:val="bg-BG"/>
        </w:rPr>
      </w:pPr>
      <w:r>
        <w:rPr>
          <w:lang w:val="bg-BG"/>
        </w:rPr>
        <w:t xml:space="preserve">На </w:t>
      </w:r>
      <w:r>
        <w:rPr>
          <w:b/>
          <w:lang w:val="bg-BG"/>
        </w:rPr>
        <w:t>втория</w:t>
      </w:r>
      <w:r>
        <w:rPr>
          <w:lang w:val="bg-BG"/>
        </w:rPr>
        <w:t xml:space="preserve"> ред е </w:t>
      </w:r>
      <w:r>
        <w:rPr>
          <w:b/>
          <w:lang w:val="bg-BG"/>
        </w:rPr>
        <w:t>броят на нощувките</w:t>
      </w:r>
      <w:r>
        <w:rPr>
          <w:lang w:val="bg-BG"/>
        </w:rPr>
        <w:t xml:space="preserve"> – </w:t>
      </w:r>
      <w:r>
        <w:rPr>
          <w:b/>
          <w:lang w:val="bg-BG"/>
        </w:rPr>
        <w:t xml:space="preserve">цяло число в интервала </w:t>
      </w:r>
      <w:r>
        <w:rPr>
          <w:b/>
        </w:rPr>
        <w:t>[0</w:t>
      </w:r>
      <w:r>
        <w:rPr>
          <w:b/>
          <w:lang w:val="bg-BG"/>
        </w:rPr>
        <w:t xml:space="preserve"> ... 200</w:t>
      </w:r>
      <w:r>
        <w:rPr>
          <w:b/>
        </w:rPr>
        <w:t>]</w:t>
      </w:r>
    </w:p>
    <w:p w:rsidR="009A7C3B" w:rsidRDefault="009A7C3B" w:rsidP="009A7C3B">
      <w:pPr>
        <w:pStyle w:val="Heading3"/>
        <w:jc w:val="both"/>
        <w:rPr>
          <w:lang w:val="bg-BG"/>
        </w:rPr>
      </w:pPr>
      <w:r>
        <w:rPr>
          <w:lang w:val="bg-BG"/>
        </w:rPr>
        <w:t>Изход</w:t>
      </w:r>
    </w:p>
    <w:p w:rsidR="009A7C3B" w:rsidRDefault="009A7C3B" w:rsidP="009A7C3B">
      <w:pPr>
        <w:rPr>
          <w:lang w:val="bg-BG"/>
        </w:rPr>
      </w:pPr>
      <w:r>
        <w:rPr>
          <w:lang w:val="bg-BG"/>
        </w:rPr>
        <w:t xml:space="preserve">Да се </w:t>
      </w:r>
      <w:r>
        <w:rPr>
          <w:b/>
          <w:lang w:val="bg-BG"/>
        </w:rPr>
        <w:t>отпечатат</w:t>
      </w:r>
      <w:r>
        <w:rPr>
          <w:lang w:val="bg-BG"/>
        </w:rPr>
        <w:t xml:space="preserve"> на конзолата </w:t>
      </w:r>
      <w:r>
        <w:rPr>
          <w:rFonts w:ascii="Calibri" w:hAnsi="Calibri"/>
          <w:b/>
          <w:lang w:val="bg-BG"/>
        </w:rPr>
        <w:t>2</w:t>
      </w:r>
      <w:r>
        <w:rPr>
          <w:b/>
          <w:lang w:val="bg-BG"/>
        </w:rPr>
        <w:t xml:space="preserve"> реда</w:t>
      </w:r>
      <w:r>
        <w:rPr>
          <w:lang w:val="bg-BG"/>
        </w:rPr>
        <w:t>:</w:t>
      </w:r>
    </w:p>
    <w:p w:rsidR="009A7C3B" w:rsidRDefault="009A7C3B" w:rsidP="009A7C3B">
      <w:pPr>
        <w:pStyle w:val="ListParagraph"/>
        <w:numPr>
          <w:ilvl w:val="0"/>
          <w:numId w:val="6"/>
        </w:numPr>
        <w:rPr>
          <w:lang w:val="bg-BG"/>
        </w:rPr>
      </w:pPr>
      <w:r>
        <w:rPr>
          <w:lang w:val="bg-BG"/>
        </w:rPr>
        <w:t>На</w:t>
      </w:r>
      <w:r>
        <w:rPr>
          <w:b/>
          <w:lang w:val="bg-BG"/>
        </w:rPr>
        <w:t xml:space="preserve"> първия ред</w:t>
      </w:r>
      <w:r>
        <w:rPr>
          <w:lang w:val="bg-BG"/>
        </w:rPr>
        <w:t>: “</w:t>
      </w:r>
      <w:bookmarkStart w:id="14" w:name="OLE_LINK16"/>
      <w:bookmarkStart w:id="15" w:name="OLE_LINK15"/>
      <w:r>
        <w:rPr>
          <w:rFonts w:ascii="Consolas" w:hAnsi="Consolas" w:cs="Consolas"/>
          <w:b/>
        </w:rPr>
        <w:t>Apartment</w:t>
      </w:r>
      <w:r w:rsidRPr="009A7C3B">
        <w:rPr>
          <w:rFonts w:ascii="Consolas" w:hAnsi="Consolas" w:cs="Consolas"/>
          <w:b/>
          <w:lang w:val="bg-BG"/>
        </w:rPr>
        <w:t>: {</w:t>
      </w:r>
      <w:r>
        <w:rPr>
          <w:rFonts w:ascii="Consolas" w:hAnsi="Consolas" w:cs="Consolas"/>
          <w:b/>
          <w:lang w:val="bg-BG"/>
        </w:rPr>
        <w:t>цена за целият престой</w:t>
      </w:r>
      <w:r w:rsidRPr="009A7C3B">
        <w:rPr>
          <w:rFonts w:ascii="Consolas" w:hAnsi="Consolas" w:cs="Consolas"/>
          <w:b/>
          <w:lang w:val="bg-BG"/>
        </w:rPr>
        <w:t xml:space="preserve">} </w:t>
      </w:r>
      <w:r>
        <w:rPr>
          <w:rFonts w:ascii="Consolas" w:hAnsi="Consolas" w:cs="Consolas"/>
          <w:b/>
        </w:rPr>
        <w:t>lv</w:t>
      </w:r>
      <w:r>
        <w:rPr>
          <w:rFonts w:ascii="Consolas" w:hAnsi="Consolas" w:cs="Consolas"/>
          <w:b/>
          <w:lang w:val="bg-BG"/>
        </w:rPr>
        <w:t>.</w:t>
      </w:r>
      <w:bookmarkEnd w:id="14"/>
      <w:bookmarkEnd w:id="15"/>
      <w:r>
        <w:rPr>
          <w:lang w:val="bg-BG"/>
        </w:rPr>
        <w:t>”</w:t>
      </w:r>
    </w:p>
    <w:p w:rsidR="009A7C3B" w:rsidRDefault="009A7C3B" w:rsidP="009A7C3B">
      <w:pPr>
        <w:pStyle w:val="ListParagraph"/>
        <w:numPr>
          <w:ilvl w:val="0"/>
          <w:numId w:val="6"/>
        </w:numPr>
        <w:rPr>
          <w:lang w:val="bg-BG"/>
        </w:rPr>
      </w:pPr>
      <w:r>
        <w:rPr>
          <w:lang w:val="bg-BG"/>
        </w:rPr>
        <w:lastRenderedPageBreak/>
        <w:t>На</w:t>
      </w:r>
      <w:r>
        <w:rPr>
          <w:b/>
          <w:lang w:val="bg-BG"/>
        </w:rPr>
        <w:t xml:space="preserve"> втория ред</w:t>
      </w:r>
      <w:r>
        <w:rPr>
          <w:lang w:val="bg-BG"/>
        </w:rPr>
        <w:t>: “</w:t>
      </w:r>
      <w:bookmarkStart w:id="16" w:name="OLE_LINK18"/>
      <w:bookmarkStart w:id="17" w:name="OLE_LINK17"/>
      <w:r>
        <w:rPr>
          <w:rFonts w:ascii="Consolas" w:hAnsi="Consolas" w:cs="Consolas"/>
          <w:b/>
        </w:rPr>
        <w:t>Studio</w:t>
      </w:r>
      <w:r w:rsidRPr="009A7C3B">
        <w:rPr>
          <w:rFonts w:ascii="Consolas" w:hAnsi="Consolas" w:cs="Consolas"/>
          <w:b/>
          <w:lang w:val="bg-BG"/>
        </w:rPr>
        <w:t>: {</w:t>
      </w:r>
      <w:r>
        <w:rPr>
          <w:rFonts w:ascii="Consolas" w:hAnsi="Consolas" w:cs="Consolas"/>
          <w:b/>
          <w:lang w:val="bg-BG"/>
        </w:rPr>
        <w:t>цена за целият престой</w:t>
      </w:r>
      <w:r w:rsidRPr="009A7C3B">
        <w:rPr>
          <w:rFonts w:ascii="Consolas" w:hAnsi="Consolas" w:cs="Consolas"/>
          <w:b/>
          <w:lang w:val="bg-BG"/>
        </w:rPr>
        <w:t xml:space="preserve">} </w:t>
      </w:r>
      <w:r>
        <w:rPr>
          <w:rFonts w:ascii="Consolas" w:hAnsi="Consolas" w:cs="Consolas"/>
          <w:b/>
        </w:rPr>
        <w:t>lv</w:t>
      </w:r>
      <w:r>
        <w:rPr>
          <w:rFonts w:ascii="Consolas" w:hAnsi="Consolas" w:cs="Consolas"/>
          <w:b/>
          <w:lang w:val="bg-BG"/>
        </w:rPr>
        <w:t>.</w:t>
      </w:r>
      <w:bookmarkEnd w:id="16"/>
      <w:bookmarkEnd w:id="17"/>
      <w:r>
        <w:rPr>
          <w:lang w:val="bg-BG"/>
        </w:rPr>
        <w:t>“</w:t>
      </w:r>
    </w:p>
    <w:p w:rsidR="009A7C3B" w:rsidRDefault="009A7C3B" w:rsidP="009A7C3B">
      <w:pPr>
        <w:rPr>
          <w:lang w:val="bg-BG"/>
        </w:rPr>
      </w:pPr>
      <w:r>
        <w:rPr>
          <w:b/>
          <w:lang w:val="bg-BG"/>
        </w:rPr>
        <w:t>Цената за целия престой</w:t>
      </w:r>
      <w:r>
        <w:rPr>
          <w:lang w:val="bg-BG"/>
        </w:rPr>
        <w:t xml:space="preserve"> </w:t>
      </w:r>
      <w:r>
        <w:rPr>
          <w:b/>
          <w:lang w:val="bg-BG"/>
        </w:rPr>
        <w:t>форматирана с точност до два знака след десетичната запетая</w:t>
      </w:r>
      <w:r>
        <w:rPr>
          <w:lang w:val="bg-BG"/>
        </w:rPr>
        <w:t>.</w:t>
      </w:r>
    </w:p>
    <w:p w:rsidR="009A7C3B" w:rsidRDefault="009A7C3B" w:rsidP="009A7C3B">
      <w:pPr>
        <w:pStyle w:val="Heading3"/>
      </w:pPr>
      <w:r>
        <w:rPr>
          <w:lang w:val="bg-BG"/>
        </w:rPr>
        <w:t>Примерен вход и изход</w:t>
      </w:r>
    </w:p>
    <w:tbl>
      <w:tblPr>
        <w:tblStyle w:val="TableGrid"/>
        <w:tblW w:w="10440" w:type="dxa"/>
        <w:tblInd w:w="0" w:type="dxa"/>
        <w:tblLayout w:type="fixed"/>
        <w:tblCellMar>
          <w:top w:w="57" w:type="dxa"/>
          <w:left w:w="85" w:type="dxa"/>
          <w:bottom w:w="57" w:type="dxa"/>
          <w:right w:w="85" w:type="dxa"/>
        </w:tblCellMar>
        <w:tblLook w:val="04A0" w:firstRow="1" w:lastRow="0" w:firstColumn="1" w:lastColumn="0" w:noHBand="0" w:noVBand="1"/>
      </w:tblPr>
      <w:tblGrid>
        <w:gridCol w:w="716"/>
        <w:gridCol w:w="2881"/>
        <w:gridCol w:w="990"/>
        <w:gridCol w:w="5853"/>
      </w:tblGrid>
      <w:tr w:rsidR="009A7C3B" w:rsidTr="009A7C3B">
        <w:tc>
          <w:tcPr>
            <w:tcW w:w="715" w:type="dxa"/>
            <w:tcBorders>
              <w:top w:val="single" w:sz="4" w:space="0" w:color="auto"/>
              <w:left w:val="single" w:sz="4" w:space="0" w:color="auto"/>
              <w:bottom w:val="single" w:sz="4" w:space="0" w:color="auto"/>
              <w:right w:val="single" w:sz="4" w:space="0" w:color="auto"/>
            </w:tcBorders>
            <w:shd w:val="clear" w:color="auto" w:fill="D9D9D9"/>
            <w:hideMark/>
          </w:tcPr>
          <w:p w:rsidR="009A7C3B" w:rsidRDefault="009A7C3B">
            <w:pPr>
              <w:spacing w:before="0" w:after="0" w:line="240" w:lineRule="auto"/>
              <w:rPr>
                <w:rFonts w:ascii="Calibri" w:eastAsia="Calibri" w:hAnsi="Calibri" w:cs="Times New Roman"/>
                <w:b/>
                <w:lang w:val="bg-BG"/>
              </w:rPr>
            </w:pPr>
            <w:r>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rsidR="009A7C3B" w:rsidRDefault="009A7C3B">
            <w:pPr>
              <w:spacing w:before="0" w:after="0" w:line="240" w:lineRule="auto"/>
              <w:rPr>
                <w:rFonts w:ascii="Calibri" w:eastAsia="Calibri" w:hAnsi="Calibri" w:cs="Times New Roman"/>
                <w:b/>
                <w:lang w:val="bg-BG"/>
              </w:rPr>
            </w:pPr>
            <w:r>
              <w:rPr>
                <w:rFonts w:ascii="Calibri" w:eastAsia="Calibri" w:hAnsi="Calibri" w:cs="Times New Roman"/>
                <w:b/>
                <w:lang w:val="bg-BG"/>
              </w:rPr>
              <w:t>Изход</w:t>
            </w:r>
          </w:p>
        </w:tc>
        <w:tc>
          <w:tcPr>
            <w:tcW w:w="6840" w:type="dxa"/>
            <w:gridSpan w:val="2"/>
            <w:tcBorders>
              <w:top w:val="single" w:sz="4" w:space="0" w:color="auto"/>
              <w:left w:val="single" w:sz="4" w:space="0" w:color="auto"/>
              <w:bottom w:val="single" w:sz="4" w:space="0" w:color="auto"/>
              <w:right w:val="single" w:sz="4" w:space="0" w:color="auto"/>
            </w:tcBorders>
            <w:shd w:val="clear" w:color="auto" w:fill="D9D9D9"/>
            <w:hideMark/>
          </w:tcPr>
          <w:p w:rsidR="009A7C3B" w:rsidRDefault="009A7C3B">
            <w:pPr>
              <w:spacing w:before="0" w:after="0"/>
              <w:rPr>
                <w:rFonts w:ascii="Calibri" w:eastAsia="Calibri" w:hAnsi="Calibri" w:cs="Times New Roman"/>
                <w:b/>
                <w:lang w:val="bg-BG"/>
              </w:rPr>
            </w:pPr>
            <w:r>
              <w:rPr>
                <w:rFonts w:ascii="Calibri" w:eastAsia="Calibri" w:hAnsi="Calibri" w:cs="Times New Roman"/>
                <w:b/>
                <w:lang w:val="bg-BG"/>
              </w:rPr>
              <w:t>Обяснения</w:t>
            </w:r>
          </w:p>
        </w:tc>
      </w:tr>
      <w:tr w:rsidR="009A7C3B" w:rsidRPr="00F65A7A" w:rsidTr="009A7C3B">
        <w:trPr>
          <w:trHeight w:val="406"/>
        </w:trPr>
        <w:tc>
          <w:tcPr>
            <w:tcW w:w="715" w:type="dxa"/>
            <w:tcBorders>
              <w:top w:val="single" w:sz="4" w:space="0" w:color="auto"/>
              <w:left w:val="single" w:sz="4" w:space="0" w:color="auto"/>
              <w:bottom w:val="single" w:sz="4" w:space="0" w:color="auto"/>
              <w:right w:val="single" w:sz="4" w:space="0" w:color="auto"/>
            </w:tcBorders>
            <w:hideMark/>
          </w:tcPr>
          <w:p w:rsidR="009A7C3B" w:rsidRDefault="009A7C3B">
            <w:pPr>
              <w:spacing w:before="0" w:after="0" w:line="240" w:lineRule="auto"/>
              <w:rPr>
                <w:rFonts w:ascii="Consolas" w:eastAsia="Calibri" w:hAnsi="Consolas" w:cs="Times New Roman"/>
              </w:rPr>
            </w:pPr>
            <w:r>
              <w:rPr>
                <w:rFonts w:ascii="Consolas" w:eastAsia="Calibri" w:hAnsi="Consolas" w:cs="Times New Roman"/>
              </w:rPr>
              <w:t>May</w:t>
            </w:r>
          </w:p>
          <w:p w:rsidR="009A7C3B" w:rsidRDefault="009A7C3B">
            <w:pPr>
              <w:spacing w:before="0" w:after="0" w:line="240" w:lineRule="auto"/>
              <w:rPr>
                <w:rFonts w:ascii="Consolas" w:eastAsia="Calibri" w:hAnsi="Consolas" w:cs="Times New Roman"/>
                <w:lang w:val="bg-BG"/>
              </w:rPr>
            </w:pPr>
            <w:r>
              <w:rPr>
                <w:rFonts w:ascii="Consolas" w:eastAsia="Calibri" w:hAnsi="Consolas" w:cs="Times New Roman"/>
                <w:lang w:val="bg-BG"/>
              </w:rPr>
              <w:t>15</w:t>
            </w:r>
          </w:p>
        </w:tc>
        <w:tc>
          <w:tcPr>
            <w:tcW w:w="2880" w:type="dxa"/>
            <w:tcBorders>
              <w:top w:val="single" w:sz="4" w:space="0" w:color="auto"/>
              <w:left w:val="single" w:sz="4" w:space="0" w:color="auto"/>
              <w:bottom w:val="single" w:sz="4" w:space="0" w:color="auto"/>
              <w:right w:val="single" w:sz="4" w:space="0" w:color="auto"/>
            </w:tcBorders>
            <w:hideMark/>
          </w:tcPr>
          <w:p w:rsidR="009A7C3B" w:rsidRDefault="009A7C3B">
            <w:pPr>
              <w:spacing w:before="0" w:after="0" w:line="240" w:lineRule="auto"/>
              <w:rPr>
                <w:rFonts w:ascii="Consolas" w:hAnsi="Consolas" w:cs="Consolas"/>
              </w:rPr>
            </w:pPr>
            <w:r>
              <w:rPr>
                <w:rFonts w:ascii="Consolas" w:hAnsi="Consolas" w:cs="Consolas"/>
              </w:rPr>
              <w:t>Apartment: 877.50 lv.</w:t>
            </w:r>
          </w:p>
          <w:p w:rsidR="009A7C3B" w:rsidRDefault="009A7C3B">
            <w:pPr>
              <w:spacing w:before="0" w:after="0" w:line="240" w:lineRule="auto"/>
              <w:rPr>
                <w:rFonts w:ascii="Consolas" w:eastAsia="Calibri" w:hAnsi="Consolas" w:cs="Times New Roman"/>
                <w:lang w:val="bg-BG"/>
              </w:rPr>
            </w:pPr>
            <w:r>
              <w:rPr>
                <w:rFonts w:ascii="Consolas" w:hAnsi="Consolas" w:cs="Consolas"/>
              </w:rPr>
              <w:t>Studio: 525.00 lv.</w:t>
            </w:r>
          </w:p>
        </w:tc>
        <w:tc>
          <w:tcPr>
            <w:tcW w:w="6840" w:type="dxa"/>
            <w:gridSpan w:val="2"/>
            <w:tcBorders>
              <w:top w:val="single" w:sz="4" w:space="0" w:color="auto"/>
              <w:left w:val="single" w:sz="4" w:space="0" w:color="auto"/>
              <w:bottom w:val="single" w:sz="4" w:space="0" w:color="auto"/>
              <w:right w:val="single" w:sz="4" w:space="0" w:color="auto"/>
            </w:tcBorders>
            <w:hideMark/>
          </w:tcPr>
          <w:p w:rsidR="009A7C3B" w:rsidRDefault="009A7C3B">
            <w:pPr>
              <w:spacing w:before="60" w:after="0"/>
              <w:rPr>
                <w:rFonts w:eastAsia="Calibri" w:cs="Times New Roman"/>
                <w:lang w:val="bg-BG"/>
              </w:rPr>
            </w:pPr>
            <w:r>
              <w:rPr>
                <w:rFonts w:eastAsia="Calibri" w:cs="Times New Roman"/>
                <w:b/>
                <w:lang w:val="bg-BG"/>
              </w:rPr>
              <w:t>През май</w:t>
            </w:r>
            <w:r w:rsidRPr="009A7C3B">
              <w:rPr>
                <w:rFonts w:eastAsia="Calibri" w:cs="Times New Roman"/>
                <w:lang w:val="bg-BG"/>
              </w:rPr>
              <w:t xml:space="preserve">, </w:t>
            </w:r>
            <w:r>
              <w:rPr>
                <w:rFonts w:eastAsia="Calibri" w:cs="Times New Roman"/>
                <w:lang w:val="bg-BG"/>
              </w:rPr>
              <w:t xml:space="preserve">при повече от </w:t>
            </w:r>
            <w:r>
              <w:rPr>
                <w:rFonts w:eastAsia="Calibri" w:cs="Times New Roman"/>
                <w:b/>
                <w:lang w:val="bg-BG"/>
              </w:rPr>
              <w:t>14</w:t>
            </w:r>
            <w:r>
              <w:rPr>
                <w:rFonts w:eastAsia="Calibri" w:cs="Times New Roman"/>
                <w:lang w:val="bg-BG"/>
              </w:rPr>
              <w:t xml:space="preserve"> нощувки, намаляваме цената на студиото с </w:t>
            </w:r>
            <w:r>
              <w:rPr>
                <w:rFonts w:eastAsia="Calibri" w:cs="Times New Roman"/>
                <w:b/>
                <w:lang w:val="bg-BG"/>
              </w:rPr>
              <w:t>30%</w:t>
            </w:r>
            <w:r>
              <w:rPr>
                <w:rFonts w:eastAsia="Calibri" w:cs="Times New Roman"/>
                <w:lang w:val="bg-BG"/>
              </w:rPr>
              <w:t xml:space="preserve"> (50 – 15 = 35), а на апартамента – с </w:t>
            </w:r>
            <w:r>
              <w:rPr>
                <w:rFonts w:eastAsia="Calibri" w:cs="Times New Roman"/>
                <w:b/>
                <w:lang w:val="bg-BG"/>
              </w:rPr>
              <w:t xml:space="preserve">10% </w:t>
            </w:r>
            <w:r>
              <w:rPr>
                <w:rFonts w:eastAsia="Calibri" w:cs="Times New Roman"/>
                <w:lang w:val="bg-BG"/>
              </w:rPr>
              <w:t>(65 – 6.5 =58.5).</w:t>
            </w:r>
          </w:p>
          <w:p w:rsidR="009A7C3B" w:rsidRDefault="009A7C3B">
            <w:pPr>
              <w:spacing w:before="60" w:after="0"/>
              <w:rPr>
                <w:rFonts w:eastAsia="Calibri" w:cs="Times New Roman"/>
                <w:lang w:val="bg-BG"/>
              </w:rPr>
            </w:pPr>
            <w:r>
              <w:rPr>
                <w:rFonts w:eastAsia="Calibri" w:cs="Times New Roman"/>
                <w:lang w:val="bg-BG"/>
              </w:rPr>
              <w:t xml:space="preserve">Целият престой в </w:t>
            </w:r>
            <w:r>
              <w:rPr>
                <w:rFonts w:eastAsia="Calibri" w:cs="Times New Roman"/>
                <w:b/>
                <w:lang w:val="bg-BG"/>
              </w:rPr>
              <w:t>апартамент</w:t>
            </w:r>
            <w:r>
              <w:rPr>
                <w:rFonts w:eastAsia="Calibri" w:cs="Times New Roman"/>
                <w:lang w:val="bg-BG"/>
              </w:rPr>
              <w:t xml:space="preserve"> – </w:t>
            </w:r>
            <w:r>
              <w:rPr>
                <w:rFonts w:eastAsia="Calibri" w:cs="Times New Roman"/>
                <w:b/>
                <w:lang w:val="bg-BG"/>
              </w:rPr>
              <w:t>877.50 лв</w:t>
            </w:r>
            <w:r>
              <w:rPr>
                <w:rFonts w:eastAsia="Calibri" w:cs="Times New Roman"/>
                <w:lang w:val="bg-BG"/>
              </w:rPr>
              <w:t>.</w:t>
            </w:r>
          </w:p>
          <w:p w:rsidR="009A7C3B" w:rsidRPr="009A7C3B" w:rsidRDefault="009A7C3B">
            <w:pPr>
              <w:spacing w:before="60" w:after="0"/>
              <w:rPr>
                <w:rFonts w:eastAsia="Calibri" w:cs="Times New Roman"/>
                <w:lang w:val="bg-BG"/>
              </w:rPr>
            </w:pPr>
            <w:r>
              <w:rPr>
                <w:rFonts w:eastAsia="Calibri" w:cs="Times New Roman"/>
                <w:lang w:val="bg-BG"/>
              </w:rPr>
              <w:t xml:space="preserve">Целият престой в </w:t>
            </w:r>
            <w:r>
              <w:rPr>
                <w:rFonts w:eastAsia="Calibri" w:cs="Times New Roman"/>
                <w:b/>
                <w:lang w:val="bg-BG"/>
              </w:rPr>
              <w:t>студио</w:t>
            </w:r>
            <w:r>
              <w:rPr>
                <w:rFonts w:eastAsia="Calibri" w:cs="Times New Roman"/>
                <w:lang w:val="bg-BG"/>
              </w:rPr>
              <w:t xml:space="preserve"> – </w:t>
            </w:r>
            <w:r>
              <w:rPr>
                <w:rFonts w:eastAsia="Calibri" w:cs="Times New Roman"/>
                <w:b/>
                <w:lang w:val="bg-BG"/>
              </w:rPr>
              <w:t>525.00 лв</w:t>
            </w:r>
            <w:r>
              <w:rPr>
                <w:rFonts w:eastAsia="Calibri" w:cs="Times New Roman"/>
                <w:lang w:val="bg-BG"/>
              </w:rPr>
              <w:t>.</w:t>
            </w:r>
          </w:p>
        </w:tc>
      </w:tr>
      <w:tr w:rsidR="009A7C3B" w:rsidTr="009A7C3B">
        <w:tc>
          <w:tcPr>
            <w:tcW w:w="715" w:type="dxa"/>
            <w:tcBorders>
              <w:top w:val="single" w:sz="4" w:space="0" w:color="auto"/>
              <w:left w:val="single" w:sz="4" w:space="0" w:color="auto"/>
              <w:bottom w:val="single" w:sz="4" w:space="0" w:color="auto"/>
              <w:right w:val="single" w:sz="4" w:space="0" w:color="auto"/>
            </w:tcBorders>
            <w:shd w:val="clear" w:color="auto" w:fill="D9D9D9"/>
            <w:hideMark/>
          </w:tcPr>
          <w:p w:rsidR="009A7C3B" w:rsidRDefault="009A7C3B">
            <w:pPr>
              <w:spacing w:before="0" w:after="0" w:line="240" w:lineRule="auto"/>
              <w:rPr>
                <w:rFonts w:ascii="Calibri" w:eastAsia="Calibri" w:hAnsi="Calibri" w:cs="Times New Roman"/>
                <w:b/>
                <w:lang w:val="bg-BG"/>
              </w:rPr>
            </w:pPr>
            <w:r>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rsidR="009A7C3B" w:rsidRDefault="009A7C3B">
            <w:pPr>
              <w:spacing w:before="0" w:after="0" w:line="240" w:lineRule="auto"/>
              <w:rPr>
                <w:rFonts w:ascii="Calibri" w:eastAsia="Calibri" w:hAnsi="Calibri" w:cs="Times New Roman"/>
                <w:b/>
                <w:lang w:val="bg-BG"/>
              </w:rPr>
            </w:pPr>
            <w:r>
              <w:rPr>
                <w:rFonts w:ascii="Calibri" w:eastAsia="Calibri" w:hAnsi="Calibri" w:cs="Times New Roman"/>
                <w:b/>
                <w:lang w:val="bg-BG"/>
              </w:rPr>
              <w:t>Изход</w:t>
            </w:r>
          </w:p>
        </w:tc>
        <w:tc>
          <w:tcPr>
            <w:tcW w:w="990" w:type="dxa"/>
            <w:tcBorders>
              <w:top w:val="single" w:sz="4" w:space="0" w:color="auto"/>
              <w:left w:val="single" w:sz="4" w:space="0" w:color="auto"/>
              <w:bottom w:val="single" w:sz="4" w:space="0" w:color="auto"/>
              <w:right w:val="single" w:sz="4" w:space="0" w:color="auto"/>
            </w:tcBorders>
            <w:shd w:val="clear" w:color="auto" w:fill="D9D9D9"/>
            <w:hideMark/>
          </w:tcPr>
          <w:p w:rsidR="009A7C3B" w:rsidRDefault="009A7C3B">
            <w:pPr>
              <w:spacing w:before="0" w:after="0" w:line="240" w:lineRule="auto"/>
              <w:rPr>
                <w:rFonts w:ascii="Calibri" w:eastAsia="Calibri" w:hAnsi="Calibri" w:cs="Times New Roman"/>
                <w:b/>
                <w:lang w:val="bg-BG"/>
              </w:rPr>
            </w:pPr>
            <w:r>
              <w:rPr>
                <w:rFonts w:ascii="Calibri" w:eastAsia="Calibri" w:hAnsi="Calibri" w:cs="Times New Roman"/>
                <w:b/>
                <w:lang w:val="bg-BG"/>
              </w:rPr>
              <w:t>Вход</w:t>
            </w:r>
          </w:p>
        </w:tc>
        <w:tc>
          <w:tcPr>
            <w:tcW w:w="5850" w:type="dxa"/>
            <w:tcBorders>
              <w:top w:val="single" w:sz="4" w:space="0" w:color="auto"/>
              <w:left w:val="single" w:sz="4" w:space="0" w:color="auto"/>
              <w:bottom w:val="single" w:sz="4" w:space="0" w:color="auto"/>
              <w:right w:val="single" w:sz="4" w:space="0" w:color="auto"/>
            </w:tcBorders>
            <w:shd w:val="clear" w:color="auto" w:fill="D9D9D9"/>
            <w:hideMark/>
          </w:tcPr>
          <w:p w:rsidR="009A7C3B" w:rsidRDefault="009A7C3B">
            <w:pPr>
              <w:spacing w:before="0" w:after="0" w:line="240" w:lineRule="auto"/>
              <w:rPr>
                <w:rFonts w:ascii="Calibri" w:eastAsia="Calibri" w:hAnsi="Calibri" w:cs="Times New Roman"/>
                <w:b/>
                <w:lang w:val="bg-BG"/>
              </w:rPr>
            </w:pPr>
            <w:r>
              <w:rPr>
                <w:rFonts w:ascii="Calibri" w:eastAsia="Calibri" w:hAnsi="Calibri" w:cs="Times New Roman"/>
                <w:b/>
                <w:lang w:val="bg-BG"/>
              </w:rPr>
              <w:t>Изход</w:t>
            </w:r>
          </w:p>
        </w:tc>
      </w:tr>
      <w:tr w:rsidR="009A7C3B" w:rsidTr="009A7C3B">
        <w:trPr>
          <w:trHeight w:val="406"/>
        </w:trPr>
        <w:tc>
          <w:tcPr>
            <w:tcW w:w="715" w:type="dxa"/>
            <w:tcBorders>
              <w:top w:val="single" w:sz="4" w:space="0" w:color="auto"/>
              <w:left w:val="single" w:sz="4" w:space="0" w:color="auto"/>
              <w:bottom w:val="single" w:sz="4" w:space="0" w:color="auto"/>
              <w:right w:val="single" w:sz="4" w:space="0" w:color="auto"/>
            </w:tcBorders>
            <w:hideMark/>
          </w:tcPr>
          <w:p w:rsidR="009A7C3B" w:rsidRDefault="009A7C3B">
            <w:pPr>
              <w:spacing w:before="0" w:after="0" w:line="240" w:lineRule="auto"/>
              <w:rPr>
                <w:rFonts w:ascii="Consolas" w:eastAsia="Calibri" w:hAnsi="Consolas" w:cs="Times New Roman"/>
              </w:rPr>
            </w:pPr>
            <w:r>
              <w:rPr>
                <w:rFonts w:ascii="Consolas" w:eastAsia="Calibri" w:hAnsi="Consolas" w:cs="Times New Roman"/>
              </w:rPr>
              <w:t>June</w:t>
            </w:r>
          </w:p>
          <w:p w:rsidR="009A7C3B" w:rsidRDefault="009A7C3B">
            <w:pPr>
              <w:spacing w:before="0" w:after="0" w:line="240" w:lineRule="auto"/>
              <w:rPr>
                <w:rFonts w:ascii="Consolas" w:eastAsia="Calibri" w:hAnsi="Consolas" w:cs="Times New Roman"/>
              </w:rPr>
            </w:pPr>
            <w:r>
              <w:rPr>
                <w:rFonts w:ascii="Consolas" w:eastAsia="Calibri" w:hAnsi="Consolas" w:cs="Times New Roman"/>
              </w:rPr>
              <w:t>14</w:t>
            </w:r>
          </w:p>
        </w:tc>
        <w:tc>
          <w:tcPr>
            <w:tcW w:w="2880" w:type="dxa"/>
            <w:tcBorders>
              <w:top w:val="single" w:sz="4" w:space="0" w:color="auto"/>
              <w:left w:val="single" w:sz="4" w:space="0" w:color="auto"/>
              <w:bottom w:val="single" w:sz="4" w:space="0" w:color="auto"/>
              <w:right w:val="single" w:sz="4" w:space="0" w:color="auto"/>
            </w:tcBorders>
            <w:hideMark/>
          </w:tcPr>
          <w:p w:rsidR="009A7C3B" w:rsidRDefault="009A7C3B">
            <w:pPr>
              <w:spacing w:before="0" w:after="0" w:line="240" w:lineRule="auto"/>
              <w:rPr>
                <w:rFonts w:eastAsia="Calibri" w:cs="Times New Roman"/>
                <w:lang w:val="bg-BG"/>
              </w:rPr>
            </w:pPr>
            <w:r>
              <w:rPr>
                <w:rFonts w:eastAsia="Calibri" w:cs="Times New Roman"/>
                <w:lang w:val="bg-BG"/>
              </w:rPr>
              <w:t>Apartment: 961.80 lv.</w:t>
            </w:r>
          </w:p>
          <w:p w:rsidR="009A7C3B" w:rsidRDefault="009A7C3B">
            <w:pPr>
              <w:spacing w:before="0" w:after="0" w:line="240" w:lineRule="auto"/>
              <w:rPr>
                <w:rFonts w:eastAsia="Calibri" w:cs="Times New Roman"/>
                <w:b/>
                <w:lang w:val="bg-BG"/>
              </w:rPr>
            </w:pPr>
            <w:r>
              <w:rPr>
                <w:rFonts w:eastAsia="Calibri" w:cs="Times New Roman"/>
                <w:lang w:val="bg-BG"/>
              </w:rPr>
              <w:t>Studio: 1052.80 lv.</w:t>
            </w:r>
          </w:p>
        </w:tc>
        <w:tc>
          <w:tcPr>
            <w:tcW w:w="990" w:type="dxa"/>
            <w:tcBorders>
              <w:top w:val="single" w:sz="4" w:space="0" w:color="auto"/>
              <w:left w:val="single" w:sz="4" w:space="0" w:color="auto"/>
              <w:bottom w:val="single" w:sz="4" w:space="0" w:color="auto"/>
              <w:right w:val="single" w:sz="4" w:space="0" w:color="auto"/>
            </w:tcBorders>
            <w:hideMark/>
          </w:tcPr>
          <w:p w:rsidR="009A7C3B" w:rsidRDefault="009A7C3B">
            <w:pPr>
              <w:spacing w:before="0" w:after="0" w:line="240" w:lineRule="auto"/>
            </w:pPr>
            <w:r>
              <w:t>August</w:t>
            </w:r>
          </w:p>
          <w:p w:rsidR="009A7C3B" w:rsidRDefault="009A7C3B">
            <w:pPr>
              <w:spacing w:before="0" w:after="0" w:line="240" w:lineRule="auto"/>
              <w:rPr>
                <w:rFonts w:ascii="Consolas" w:eastAsia="Calibri" w:hAnsi="Consolas" w:cs="Times New Roman"/>
              </w:rPr>
            </w:pPr>
            <w:r>
              <w:t>20</w:t>
            </w:r>
          </w:p>
        </w:tc>
        <w:tc>
          <w:tcPr>
            <w:tcW w:w="5850" w:type="dxa"/>
            <w:tcBorders>
              <w:top w:val="single" w:sz="4" w:space="0" w:color="auto"/>
              <w:left w:val="single" w:sz="4" w:space="0" w:color="auto"/>
              <w:bottom w:val="single" w:sz="4" w:space="0" w:color="auto"/>
              <w:right w:val="single" w:sz="4" w:space="0" w:color="auto"/>
            </w:tcBorders>
            <w:hideMark/>
          </w:tcPr>
          <w:p w:rsidR="009A7C3B" w:rsidRDefault="009A7C3B">
            <w:pPr>
              <w:spacing w:before="0" w:after="0" w:line="240" w:lineRule="auto"/>
              <w:rPr>
                <w:rFonts w:ascii="Consolas" w:eastAsia="Calibri" w:hAnsi="Consolas" w:cs="Times New Roman"/>
                <w:lang w:val="bg-BG"/>
              </w:rPr>
            </w:pPr>
            <w:r>
              <w:rPr>
                <w:rFonts w:ascii="Consolas" w:eastAsia="Calibri" w:hAnsi="Consolas" w:cs="Times New Roman"/>
                <w:lang w:val="bg-BG"/>
              </w:rPr>
              <w:t>Apartment: 1386.00 lv.</w:t>
            </w:r>
          </w:p>
          <w:p w:rsidR="009A7C3B" w:rsidRDefault="009A7C3B">
            <w:pPr>
              <w:spacing w:before="0" w:after="0" w:line="240" w:lineRule="auto"/>
              <w:rPr>
                <w:rFonts w:ascii="Consolas" w:eastAsia="Calibri" w:hAnsi="Consolas" w:cs="Times New Roman"/>
                <w:lang w:val="bg-BG"/>
              </w:rPr>
            </w:pPr>
            <w:r>
              <w:rPr>
                <w:rFonts w:ascii="Consolas" w:eastAsia="Calibri" w:hAnsi="Consolas" w:cs="Times New Roman"/>
                <w:lang w:val="bg-BG"/>
              </w:rPr>
              <w:t>Studio: 1520.00 lv.</w:t>
            </w:r>
          </w:p>
        </w:tc>
      </w:tr>
    </w:tbl>
    <w:p w:rsidR="009A7C3B" w:rsidRDefault="009A7C3B" w:rsidP="009A7C3B">
      <w:pPr>
        <w:spacing w:before="120"/>
        <w:rPr>
          <w:lang w:val="bg-BG"/>
        </w:rPr>
      </w:pPr>
      <w:r>
        <w:rPr>
          <w:lang w:val="bg-BG"/>
        </w:rPr>
        <w:t xml:space="preserve">Тестване на решението: </w:t>
      </w:r>
      <w:hyperlink r:id="rId10" w:anchor="2" w:history="1">
        <w:r w:rsidR="00F65A7A">
          <w:rPr>
            <w:rStyle w:val="Hyperlink"/>
            <w:lang w:val="bg-BG"/>
          </w:rPr>
          <w:t>тук</w:t>
        </w:r>
      </w:hyperlink>
    </w:p>
    <w:p w:rsidR="009A7C3B" w:rsidRDefault="009A7C3B">
      <w:pPr>
        <w:rPr>
          <w:lang w:val="bg-BG"/>
        </w:rPr>
      </w:pPr>
    </w:p>
    <w:p w:rsidR="009A7C3B" w:rsidRPr="009A7C3B" w:rsidRDefault="009A7C3B" w:rsidP="009A7C3B">
      <w:pPr>
        <w:pStyle w:val="Heading2"/>
        <w:numPr>
          <w:ilvl w:val="0"/>
          <w:numId w:val="0"/>
        </w:numPr>
        <w:ind w:left="360" w:hanging="360"/>
      </w:pPr>
      <w:r>
        <w:t>Задача 4</w:t>
      </w:r>
      <w:r w:rsidRPr="009A7C3B">
        <w:t>.</w:t>
      </w:r>
      <w:r>
        <w:t xml:space="preserve"> Деление без остатък</w:t>
      </w:r>
    </w:p>
    <w:p w:rsidR="009A7C3B" w:rsidRDefault="009A7C3B" w:rsidP="009A7C3B">
      <w:pPr>
        <w:rPr>
          <w:lang w:val="bg-BG"/>
        </w:rPr>
      </w:pPr>
      <w:r>
        <w:rPr>
          <w:lang w:val="bg-BG"/>
        </w:rPr>
        <w:t xml:space="preserve">Дадени са </w:t>
      </w:r>
      <w:r>
        <w:rPr>
          <w:rStyle w:val="CodeChar"/>
        </w:rPr>
        <w:t>n</w:t>
      </w:r>
      <w:r>
        <w:t> </w:t>
      </w:r>
      <w:r>
        <w:rPr>
          <w:b/>
          <w:lang w:val="bg-BG"/>
        </w:rPr>
        <w:t>цели числа</w:t>
      </w:r>
      <w:r>
        <w:rPr>
          <w:lang w:val="bg-BG"/>
        </w:rPr>
        <w:t xml:space="preserve"> в интервала [</w:t>
      </w:r>
      <w:r>
        <w:rPr>
          <w:b/>
          <w:lang w:val="bg-BG"/>
        </w:rPr>
        <w:t>1</w:t>
      </w:r>
      <w:r>
        <w:rPr>
          <w:lang w:val="bg-BG"/>
        </w:rPr>
        <w:t>…</w:t>
      </w:r>
      <w:r>
        <w:rPr>
          <w:b/>
          <w:lang w:val="bg-BG"/>
        </w:rPr>
        <w:t>1000</w:t>
      </w:r>
      <w:r w:rsidRPr="009A7C3B">
        <w:rPr>
          <w:lang w:val="bg-BG"/>
        </w:rPr>
        <w:t>]</w:t>
      </w:r>
      <w:r>
        <w:rPr>
          <w:lang w:val="bg-BG"/>
        </w:rPr>
        <w:t xml:space="preserve">. От тях някакъв </w:t>
      </w:r>
      <w:r>
        <w:rPr>
          <w:b/>
          <w:lang w:val="bg-BG"/>
        </w:rPr>
        <w:t xml:space="preserve">процент </w:t>
      </w:r>
      <w:r>
        <w:rPr>
          <w:rStyle w:val="CodeChar"/>
        </w:rPr>
        <w:t>p</w:t>
      </w:r>
      <w:r w:rsidRPr="009A7C3B">
        <w:rPr>
          <w:rStyle w:val="CodeChar"/>
          <w:lang w:val="bg-BG"/>
        </w:rPr>
        <w:t>1</w:t>
      </w:r>
      <w:r w:rsidRPr="009A7C3B">
        <w:rPr>
          <w:b/>
          <w:lang w:val="bg-BG"/>
        </w:rPr>
        <w:t xml:space="preserve"> </w:t>
      </w:r>
      <w:r>
        <w:rPr>
          <w:b/>
          <w:lang w:val="bg-BG"/>
        </w:rPr>
        <w:t>се делят без остатък на 2</w:t>
      </w:r>
      <w:r>
        <w:rPr>
          <w:lang w:val="bg-BG"/>
        </w:rPr>
        <w:t xml:space="preserve">, друг </w:t>
      </w:r>
      <w:r>
        <w:rPr>
          <w:b/>
          <w:lang w:val="bg-BG"/>
        </w:rPr>
        <w:t>процент</w:t>
      </w:r>
      <w:r>
        <w:rPr>
          <w:lang w:val="bg-BG"/>
        </w:rPr>
        <w:t xml:space="preserve"> </w:t>
      </w:r>
      <w:r>
        <w:rPr>
          <w:rStyle w:val="CodeChar"/>
        </w:rPr>
        <w:t>p</w:t>
      </w:r>
      <w:r w:rsidRPr="009A7C3B">
        <w:rPr>
          <w:rStyle w:val="CodeChar"/>
          <w:lang w:val="bg-BG"/>
        </w:rPr>
        <w:t>2</w:t>
      </w:r>
      <w:r w:rsidRPr="009A7C3B">
        <w:rPr>
          <w:lang w:val="bg-BG"/>
        </w:rPr>
        <w:t xml:space="preserve"> </w:t>
      </w:r>
      <w:r>
        <w:rPr>
          <w:lang w:val="bg-BG"/>
        </w:rPr>
        <w:t xml:space="preserve">се </w:t>
      </w:r>
      <w:r>
        <w:rPr>
          <w:b/>
          <w:lang w:val="bg-BG"/>
        </w:rPr>
        <w:t>делят без остатък на 3</w:t>
      </w:r>
      <w:r>
        <w:rPr>
          <w:lang w:val="bg-BG"/>
        </w:rPr>
        <w:t xml:space="preserve">, друг </w:t>
      </w:r>
      <w:r>
        <w:rPr>
          <w:b/>
          <w:lang w:val="bg-BG"/>
        </w:rPr>
        <w:t>процент</w:t>
      </w:r>
      <w:r>
        <w:rPr>
          <w:lang w:val="bg-BG"/>
        </w:rPr>
        <w:t xml:space="preserve"> </w:t>
      </w:r>
      <w:r>
        <w:rPr>
          <w:rStyle w:val="CodeChar"/>
        </w:rPr>
        <w:t>p</w:t>
      </w:r>
      <w:r w:rsidRPr="009A7C3B">
        <w:rPr>
          <w:rStyle w:val="CodeChar"/>
          <w:lang w:val="bg-BG"/>
        </w:rPr>
        <w:t>3</w:t>
      </w:r>
      <w:r w:rsidRPr="009A7C3B">
        <w:rPr>
          <w:lang w:val="bg-BG"/>
        </w:rPr>
        <w:t xml:space="preserve"> </w:t>
      </w:r>
      <w:r>
        <w:rPr>
          <w:lang w:val="bg-BG"/>
        </w:rPr>
        <w:t xml:space="preserve">се </w:t>
      </w:r>
      <w:r>
        <w:rPr>
          <w:b/>
          <w:lang w:val="bg-BG"/>
        </w:rPr>
        <w:t>делят без остатък на 4</w:t>
      </w:r>
      <w:r>
        <w:rPr>
          <w:lang w:val="bg-BG"/>
        </w:rPr>
        <w:t xml:space="preserve">. Да се напише програма, която изчислява и отпечатва процентите </w:t>
      </w:r>
      <w:r>
        <w:rPr>
          <w:rStyle w:val="CodeChar"/>
        </w:rPr>
        <w:t>p</w:t>
      </w:r>
      <w:r w:rsidRPr="009A7C3B">
        <w:rPr>
          <w:rStyle w:val="CodeChar"/>
          <w:lang w:val="bg-BG"/>
        </w:rPr>
        <w:t>1</w:t>
      </w:r>
      <w:r w:rsidRPr="009A7C3B">
        <w:rPr>
          <w:lang w:val="bg-BG"/>
        </w:rPr>
        <w:t xml:space="preserve">, </w:t>
      </w:r>
      <w:r>
        <w:rPr>
          <w:rStyle w:val="CodeChar"/>
        </w:rPr>
        <w:t>p</w:t>
      </w:r>
      <w:r w:rsidRPr="009A7C3B">
        <w:rPr>
          <w:rStyle w:val="CodeChar"/>
          <w:lang w:val="bg-BG"/>
        </w:rPr>
        <w:t>2</w:t>
      </w:r>
      <w:r>
        <w:rPr>
          <w:lang w:val="bg-BG"/>
        </w:rPr>
        <w:t xml:space="preserve"> и </w:t>
      </w:r>
      <w:r>
        <w:rPr>
          <w:rStyle w:val="CodeChar"/>
        </w:rPr>
        <w:t>p</w:t>
      </w:r>
      <w:r w:rsidRPr="009A7C3B">
        <w:rPr>
          <w:rStyle w:val="CodeChar"/>
          <w:lang w:val="bg-BG"/>
        </w:rPr>
        <w:t>3</w:t>
      </w:r>
      <w:r>
        <w:rPr>
          <w:lang w:val="bg-BG"/>
        </w:rPr>
        <w:t>.</w:t>
      </w:r>
    </w:p>
    <w:p w:rsidR="009A7C3B" w:rsidRPr="009A7C3B" w:rsidRDefault="009A7C3B" w:rsidP="009A7C3B">
      <w:pPr>
        <w:rPr>
          <w:lang w:val="bg-BG"/>
        </w:rPr>
      </w:pPr>
      <w:r>
        <w:rPr>
          <w:b/>
          <w:lang w:val="bg-BG"/>
        </w:rPr>
        <w:t>Пример</w:t>
      </w:r>
      <w:r>
        <w:rPr>
          <w:lang w:val="bg-BG"/>
        </w:rPr>
        <w:t xml:space="preserve">: имаме </w:t>
      </w:r>
      <w:r>
        <w:t>n</w:t>
      </w:r>
      <w:r>
        <w:rPr>
          <w:lang w:val="bg-BG"/>
        </w:rPr>
        <w:t xml:space="preserve"> = 1</w:t>
      </w:r>
      <w:r w:rsidRPr="009A7C3B">
        <w:rPr>
          <w:b/>
          <w:lang w:val="bg-BG"/>
        </w:rPr>
        <w:t>0</w:t>
      </w:r>
      <w:r>
        <w:rPr>
          <w:lang w:val="bg-BG"/>
        </w:rPr>
        <w:t xml:space="preserve"> числа: </w:t>
      </w:r>
      <w:r w:rsidRPr="009A7C3B">
        <w:rPr>
          <w:lang w:val="bg-BG"/>
        </w:rPr>
        <w:t xml:space="preserve">680, 2, </w:t>
      </w:r>
      <w:r>
        <w:rPr>
          <w:lang w:val="bg-BG"/>
        </w:rPr>
        <w:t>600</w:t>
      </w:r>
      <w:r w:rsidRPr="009A7C3B">
        <w:rPr>
          <w:lang w:val="bg-BG"/>
        </w:rPr>
        <w:t xml:space="preserve">, 200, 800, 799, 199, 46, 128, 65. </w:t>
      </w:r>
      <w:r>
        <w:rPr>
          <w:lang w:val="bg-BG"/>
        </w:rPr>
        <w:t>Получаваме следното разпределение и визуализация:</w:t>
      </w:r>
    </w:p>
    <w:tbl>
      <w:tblPr>
        <w:tblStyle w:val="TableGrid"/>
        <w:tblW w:w="10470" w:type="dxa"/>
        <w:tblInd w:w="-5" w:type="dxa"/>
        <w:tblLayout w:type="fixed"/>
        <w:tblCellMar>
          <w:top w:w="57" w:type="dxa"/>
          <w:left w:w="85" w:type="dxa"/>
          <w:bottom w:w="57" w:type="dxa"/>
          <w:right w:w="85" w:type="dxa"/>
        </w:tblCellMar>
        <w:tblLook w:val="04A0" w:firstRow="1" w:lastRow="0" w:firstColumn="1" w:lastColumn="0" w:noHBand="0" w:noVBand="1"/>
      </w:tblPr>
      <w:tblGrid>
        <w:gridCol w:w="1620"/>
        <w:gridCol w:w="4502"/>
        <w:gridCol w:w="1171"/>
        <w:gridCol w:w="3177"/>
      </w:tblGrid>
      <w:tr w:rsidR="009A7C3B" w:rsidTr="009A7C3B">
        <w:tc>
          <w:tcPr>
            <w:tcW w:w="1620" w:type="dxa"/>
            <w:tcBorders>
              <w:top w:val="single" w:sz="4" w:space="0" w:color="auto"/>
              <w:left w:val="single" w:sz="4" w:space="0" w:color="auto"/>
              <w:bottom w:val="single" w:sz="4" w:space="0" w:color="auto"/>
              <w:right w:val="single" w:sz="4" w:space="0" w:color="auto"/>
            </w:tcBorders>
            <w:shd w:val="clear" w:color="auto" w:fill="D9D9D9"/>
            <w:hideMark/>
          </w:tcPr>
          <w:p w:rsidR="009A7C3B" w:rsidRDefault="009A7C3B">
            <w:pPr>
              <w:spacing w:before="0" w:after="0" w:line="240" w:lineRule="auto"/>
              <w:rPr>
                <w:rFonts w:ascii="Calibri" w:eastAsia="Calibri" w:hAnsi="Calibri" w:cs="Times New Roman"/>
                <w:b/>
                <w:lang w:val="bg-BG"/>
              </w:rPr>
            </w:pPr>
            <w:r>
              <w:rPr>
                <w:rFonts w:ascii="Calibri" w:eastAsia="Calibri" w:hAnsi="Calibri" w:cs="Times New Roman"/>
                <w:b/>
                <w:lang w:val="bg-BG"/>
              </w:rPr>
              <w:t>Деление без остатък на:</w:t>
            </w:r>
          </w:p>
        </w:tc>
        <w:tc>
          <w:tcPr>
            <w:tcW w:w="4502" w:type="dxa"/>
            <w:tcBorders>
              <w:top w:val="single" w:sz="4" w:space="0" w:color="auto"/>
              <w:left w:val="single" w:sz="4" w:space="0" w:color="auto"/>
              <w:bottom w:val="single" w:sz="4" w:space="0" w:color="auto"/>
              <w:right w:val="single" w:sz="4" w:space="0" w:color="auto"/>
            </w:tcBorders>
            <w:shd w:val="clear" w:color="auto" w:fill="D9D9D9"/>
            <w:hideMark/>
          </w:tcPr>
          <w:p w:rsidR="009A7C3B" w:rsidRDefault="009A7C3B">
            <w:pPr>
              <w:spacing w:before="0" w:after="0" w:line="240" w:lineRule="auto"/>
              <w:rPr>
                <w:rFonts w:ascii="Calibri" w:eastAsia="Calibri" w:hAnsi="Calibri" w:cs="Times New Roman"/>
                <w:b/>
                <w:lang w:val="bg-BG"/>
              </w:rPr>
            </w:pPr>
            <w:r>
              <w:rPr>
                <w:rFonts w:ascii="Calibri" w:eastAsia="Calibri" w:hAnsi="Calibri" w:cs="Times New Roman"/>
                <w:b/>
                <w:lang w:val="bg-BG"/>
              </w:rPr>
              <w:t>Числа в диапазона</w:t>
            </w:r>
          </w:p>
        </w:tc>
        <w:tc>
          <w:tcPr>
            <w:tcW w:w="1171" w:type="dxa"/>
            <w:tcBorders>
              <w:top w:val="single" w:sz="4" w:space="0" w:color="auto"/>
              <w:left w:val="single" w:sz="4" w:space="0" w:color="auto"/>
              <w:bottom w:val="single" w:sz="4" w:space="0" w:color="auto"/>
              <w:right w:val="single" w:sz="4" w:space="0" w:color="auto"/>
            </w:tcBorders>
            <w:shd w:val="clear" w:color="auto" w:fill="D9D9D9"/>
            <w:hideMark/>
          </w:tcPr>
          <w:p w:rsidR="009A7C3B" w:rsidRDefault="009A7C3B">
            <w:pPr>
              <w:spacing w:before="0" w:after="0" w:line="240" w:lineRule="auto"/>
              <w:rPr>
                <w:rFonts w:ascii="Calibri" w:eastAsia="Calibri" w:hAnsi="Calibri" w:cs="Times New Roman"/>
                <w:b/>
                <w:lang w:val="bg-BG"/>
              </w:rPr>
            </w:pPr>
            <w:r>
              <w:rPr>
                <w:rFonts w:ascii="Calibri" w:eastAsia="Calibri" w:hAnsi="Calibri" w:cs="Times New Roman"/>
                <w:b/>
                <w:lang w:val="bg-BG"/>
              </w:rPr>
              <w:t>Брой числа</w:t>
            </w:r>
          </w:p>
        </w:tc>
        <w:tc>
          <w:tcPr>
            <w:tcW w:w="3177" w:type="dxa"/>
            <w:tcBorders>
              <w:top w:val="single" w:sz="4" w:space="0" w:color="auto"/>
              <w:left w:val="single" w:sz="4" w:space="0" w:color="auto"/>
              <w:bottom w:val="single" w:sz="4" w:space="0" w:color="auto"/>
              <w:right w:val="single" w:sz="4" w:space="0" w:color="auto"/>
            </w:tcBorders>
            <w:shd w:val="clear" w:color="auto" w:fill="D9D9D9"/>
            <w:hideMark/>
          </w:tcPr>
          <w:p w:rsidR="009A7C3B" w:rsidRDefault="009A7C3B">
            <w:pPr>
              <w:spacing w:before="0" w:after="0" w:line="240" w:lineRule="auto"/>
              <w:rPr>
                <w:rFonts w:ascii="Calibri" w:eastAsia="Calibri" w:hAnsi="Calibri" w:cs="Times New Roman"/>
                <w:b/>
                <w:lang w:val="bg-BG"/>
              </w:rPr>
            </w:pPr>
            <w:r>
              <w:rPr>
                <w:rFonts w:ascii="Calibri" w:eastAsia="Calibri" w:hAnsi="Calibri" w:cs="Times New Roman"/>
                <w:b/>
                <w:lang w:val="bg-BG"/>
              </w:rPr>
              <w:t>Процент</w:t>
            </w:r>
          </w:p>
        </w:tc>
      </w:tr>
      <w:tr w:rsidR="009A7C3B" w:rsidTr="009A7C3B">
        <w:trPr>
          <w:trHeight w:val="17"/>
        </w:trPr>
        <w:tc>
          <w:tcPr>
            <w:tcW w:w="1620" w:type="dxa"/>
            <w:tcBorders>
              <w:top w:val="single" w:sz="4" w:space="0" w:color="auto"/>
              <w:left w:val="single" w:sz="4" w:space="0" w:color="auto"/>
              <w:bottom w:val="single" w:sz="4" w:space="0" w:color="auto"/>
              <w:right w:val="single" w:sz="4" w:space="0" w:color="auto"/>
            </w:tcBorders>
            <w:hideMark/>
          </w:tcPr>
          <w:p w:rsidR="009A7C3B" w:rsidRDefault="009A7C3B">
            <w:pPr>
              <w:spacing w:before="0" w:after="0" w:line="240" w:lineRule="auto"/>
              <w:rPr>
                <w:rFonts w:ascii="Consolas" w:eastAsia="Calibri" w:hAnsi="Consolas" w:cs="Times New Roman"/>
                <w:lang w:val="bg-BG"/>
              </w:rPr>
            </w:pPr>
            <w:r>
              <w:rPr>
                <w:rFonts w:ascii="Consolas" w:eastAsia="Calibri" w:hAnsi="Consolas" w:cs="Times New Roman"/>
                <w:lang w:val="bg-BG"/>
              </w:rPr>
              <w:t>2</w:t>
            </w:r>
          </w:p>
        </w:tc>
        <w:tc>
          <w:tcPr>
            <w:tcW w:w="4502" w:type="dxa"/>
            <w:tcBorders>
              <w:top w:val="single" w:sz="4" w:space="0" w:color="auto"/>
              <w:left w:val="single" w:sz="4" w:space="0" w:color="auto"/>
              <w:bottom w:val="single" w:sz="4" w:space="0" w:color="auto"/>
              <w:right w:val="single" w:sz="4" w:space="0" w:color="auto"/>
            </w:tcBorders>
            <w:hideMark/>
          </w:tcPr>
          <w:p w:rsidR="009A7C3B" w:rsidRDefault="009A7C3B">
            <w:pPr>
              <w:spacing w:before="0" w:after="0" w:line="240" w:lineRule="auto"/>
              <w:rPr>
                <w:rFonts w:ascii="Consolas" w:eastAsia="Calibri" w:hAnsi="Consolas" w:cs="Times New Roman"/>
                <w:lang w:val="bg-BG"/>
              </w:rPr>
            </w:pPr>
            <w:r>
              <w:rPr>
                <w:rFonts w:ascii="Consolas" w:eastAsia="Calibri" w:hAnsi="Consolas" w:cs="Times New Roman"/>
                <w:lang w:val="bg-BG"/>
              </w:rPr>
              <w:t>680, 2, 600, 200, 800, 46, 128</w:t>
            </w:r>
          </w:p>
        </w:tc>
        <w:tc>
          <w:tcPr>
            <w:tcW w:w="1171" w:type="dxa"/>
            <w:tcBorders>
              <w:top w:val="single" w:sz="4" w:space="0" w:color="auto"/>
              <w:left w:val="single" w:sz="4" w:space="0" w:color="auto"/>
              <w:bottom w:val="single" w:sz="4" w:space="0" w:color="auto"/>
              <w:right w:val="single" w:sz="4" w:space="0" w:color="auto"/>
            </w:tcBorders>
            <w:hideMark/>
          </w:tcPr>
          <w:p w:rsidR="009A7C3B" w:rsidRDefault="009A7C3B">
            <w:pPr>
              <w:spacing w:before="0" w:after="0" w:line="240" w:lineRule="auto"/>
              <w:jc w:val="center"/>
              <w:rPr>
                <w:rFonts w:ascii="Consolas" w:eastAsia="Calibri" w:hAnsi="Consolas" w:cs="Times New Roman"/>
              </w:rPr>
            </w:pPr>
            <w:r>
              <w:rPr>
                <w:rFonts w:ascii="Consolas" w:eastAsia="Calibri" w:hAnsi="Consolas" w:cs="Times New Roman"/>
              </w:rPr>
              <w:t>7</w:t>
            </w:r>
          </w:p>
        </w:tc>
        <w:tc>
          <w:tcPr>
            <w:tcW w:w="3177" w:type="dxa"/>
            <w:tcBorders>
              <w:top w:val="single" w:sz="4" w:space="0" w:color="auto"/>
              <w:left w:val="single" w:sz="4" w:space="0" w:color="auto"/>
              <w:bottom w:val="single" w:sz="4" w:space="0" w:color="auto"/>
              <w:right w:val="single" w:sz="4" w:space="0" w:color="auto"/>
            </w:tcBorders>
            <w:hideMark/>
          </w:tcPr>
          <w:p w:rsidR="009A7C3B" w:rsidRDefault="009A7C3B">
            <w:pPr>
              <w:spacing w:before="0" w:after="0" w:line="240" w:lineRule="auto"/>
              <w:rPr>
                <w:rFonts w:ascii="Consolas" w:eastAsia="Calibri" w:hAnsi="Consolas" w:cs="Times New Roman"/>
                <w:lang w:val="bg-BG"/>
              </w:rPr>
            </w:pPr>
            <w:r>
              <w:rPr>
                <w:rFonts w:ascii="Consolas" w:eastAsia="Calibri" w:hAnsi="Consolas" w:cs="Times New Roman"/>
              </w:rPr>
              <w:t>p1</w:t>
            </w:r>
            <w:r>
              <w:t xml:space="preserve"> </w:t>
            </w:r>
            <w:r>
              <w:rPr>
                <w:rFonts w:ascii="Consolas" w:eastAsia="Calibri" w:hAnsi="Consolas" w:cs="Times New Roman"/>
                <w:lang w:val="bg-BG"/>
              </w:rPr>
              <w:t>=</w:t>
            </w:r>
            <w:r>
              <w:rPr>
                <w:lang w:val="bg-BG"/>
              </w:rPr>
              <w:t xml:space="preserve"> </w:t>
            </w:r>
            <w:r>
              <w:rPr>
                <w:rFonts w:ascii="Consolas" w:eastAsia="Calibri" w:hAnsi="Consolas" w:cs="Times New Roman"/>
              </w:rPr>
              <w:t>7</w:t>
            </w:r>
            <w:r>
              <w:rPr>
                <w:rFonts w:ascii="Consolas" w:eastAsia="Calibri" w:hAnsi="Consolas" w:cs="Times New Roman"/>
                <w:lang w:val="bg-BG"/>
              </w:rPr>
              <w:t>.0</w:t>
            </w:r>
            <w:r>
              <w:rPr>
                <w:lang w:val="bg-BG"/>
              </w:rPr>
              <w:t xml:space="preserve"> </w:t>
            </w:r>
            <w:r>
              <w:rPr>
                <w:rFonts w:ascii="Consolas" w:eastAsia="Calibri" w:hAnsi="Consolas" w:cs="Times New Roman"/>
                <w:lang w:val="bg-BG"/>
              </w:rPr>
              <w:t>/</w:t>
            </w:r>
            <w:r>
              <w:rPr>
                <w:lang w:val="bg-BG"/>
              </w:rPr>
              <w:t xml:space="preserve"> </w:t>
            </w:r>
            <w:r>
              <w:rPr>
                <w:rFonts w:ascii="Consolas" w:eastAsia="Calibri" w:hAnsi="Consolas" w:cs="Times New Roman"/>
                <w:lang w:val="bg-BG"/>
              </w:rPr>
              <w:t>10</w:t>
            </w:r>
            <w:r>
              <w:rPr>
                <w:lang w:val="bg-BG"/>
              </w:rPr>
              <w:t xml:space="preserve"> </w:t>
            </w:r>
            <w:r>
              <w:rPr>
                <w:rFonts w:ascii="Consolas" w:eastAsia="Calibri" w:hAnsi="Consolas" w:cs="Times New Roman"/>
                <w:lang w:val="bg-BG"/>
              </w:rPr>
              <w:t>*</w:t>
            </w:r>
            <w:r>
              <w:rPr>
                <w:lang w:val="bg-BG"/>
              </w:rPr>
              <w:t xml:space="preserve"> </w:t>
            </w:r>
            <w:r>
              <w:rPr>
                <w:rFonts w:ascii="Consolas" w:eastAsia="Calibri" w:hAnsi="Consolas" w:cs="Times New Roman"/>
                <w:lang w:val="bg-BG"/>
              </w:rPr>
              <w:t>100</w:t>
            </w:r>
            <w:r>
              <w:rPr>
                <w:lang w:val="bg-BG"/>
              </w:rPr>
              <w:t xml:space="preserve"> </w:t>
            </w:r>
            <w:r>
              <w:rPr>
                <w:rFonts w:ascii="Consolas" w:eastAsia="Calibri" w:hAnsi="Consolas" w:cs="Times New Roman"/>
                <w:lang w:val="bg-BG"/>
              </w:rPr>
              <w:t>=</w:t>
            </w:r>
            <w:r>
              <w:rPr>
                <w:lang w:val="bg-BG"/>
              </w:rPr>
              <w:t xml:space="preserve"> </w:t>
            </w:r>
            <w:r>
              <w:rPr>
                <w:rFonts w:ascii="Consolas" w:eastAsia="Calibri" w:hAnsi="Consolas" w:cs="Times New Roman"/>
                <w:b/>
              </w:rPr>
              <w:t>7</w:t>
            </w:r>
            <w:r>
              <w:rPr>
                <w:rFonts w:ascii="Consolas" w:eastAsia="Calibri" w:hAnsi="Consolas" w:cs="Times New Roman"/>
                <w:b/>
                <w:lang w:val="bg-BG"/>
              </w:rPr>
              <w:t>0.00</w:t>
            </w:r>
            <w:r>
              <w:rPr>
                <w:rFonts w:ascii="Consolas" w:eastAsia="Calibri" w:hAnsi="Consolas" w:cs="Times New Roman"/>
                <w:lang w:val="bg-BG"/>
              </w:rPr>
              <w:t>%</w:t>
            </w:r>
          </w:p>
        </w:tc>
      </w:tr>
      <w:tr w:rsidR="009A7C3B" w:rsidTr="009A7C3B">
        <w:trPr>
          <w:trHeight w:val="17"/>
        </w:trPr>
        <w:tc>
          <w:tcPr>
            <w:tcW w:w="1620" w:type="dxa"/>
            <w:tcBorders>
              <w:top w:val="single" w:sz="4" w:space="0" w:color="auto"/>
              <w:left w:val="single" w:sz="4" w:space="0" w:color="auto"/>
              <w:bottom w:val="single" w:sz="4" w:space="0" w:color="auto"/>
              <w:right w:val="single" w:sz="4" w:space="0" w:color="auto"/>
            </w:tcBorders>
            <w:hideMark/>
          </w:tcPr>
          <w:p w:rsidR="009A7C3B" w:rsidRDefault="009A7C3B">
            <w:pPr>
              <w:spacing w:before="0" w:after="0" w:line="240" w:lineRule="auto"/>
              <w:rPr>
                <w:rFonts w:ascii="Consolas" w:eastAsia="Calibri" w:hAnsi="Consolas" w:cs="Times New Roman"/>
                <w:lang w:val="bg-BG"/>
              </w:rPr>
            </w:pPr>
            <w:r>
              <w:rPr>
                <w:rFonts w:ascii="Consolas" w:eastAsia="Calibri" w:hAnsi="Consolas" w:cs="Times New Roman"/>
                <w:lang w:val="bg-BG"/>
              </w:rPr>
              <w:t>3</w:t>
            </w:r>
          </w:p>
        </w:tc>
        <w:tc>
          <w:tcPr>
            <w:tcW w:w="4502" w:type="dxa"/>
            <w:tcBorders>
              <w:top w:val="single" w:sz="4" w:space="0" w:color="auto"/>
              <w:left w:val="single" w:sz="4" w:space="0" w:color="auto"/>
              <w:bottom w:val="single" w:sz="4" w:space="0" w:color="auto"/>
              <w:right w:val="single" w:sz="4" w:space="0" w:color="auto"/>
            </w:tcBorders>
            <w:hideMark/>
          </w:tcPr>
          <w:p w:rsidR="009A7C3B" w:rsidRDefault="009A7C3B">
            <w:pPr>
              <w:spacing w:before="0" w:after="0" w:line="240" w:lineRule="auto"/>
              <w:rPr>
                <w:rFonts w:ascii="Consolas" w:eastAsia="Calibri" w:hAnsi="Consolas" w:cs="Times New Roman"/>
                <w:lang w:val="bg-BG"/>
              </w:rPr>
            </w:pPr>
            <w:r>
              <w:rPr>
                <w:rFonts w:ascii="Consolas" w:eastAsia="Calibri" w:hAnsi="Consolas" w:cs="Times New Roman"/>
                <w:lang w:val="bg-BG"/>
              </w:rPr>
              <w:t>600</w:t>
            </w:r>
          </w:p>
        </w:tc>
        <w:tc>
          <w:tcPr>
            <w:tcW w:w="1171" w:type="dxa"/>
            <w:tcBorders>
              <w:top w:val="single" w:sz="4" w:space="0" w:color="auto"/>
              <w:left w:val="single" w:sz="4" w:space="0" w:color="auto"/>
              <w:bottom w:val="single" w:sz="4" w:space="0" w:color="auto"/>
              <w:right w:val="single" w:sz="4" w:space="0" w:color="auto"/>
            </w:tcBorders>
            <w:hideMark/>
          </w:tcPr>
          <w:p w:rsidR="009A7C3B" w:rsidRDefault="009A7C3B">
            <w:pPr>
              <w:spacing w:before="0" w:after="0" w:line="240" w:lineRule="auto"/>
              <w:jc w:val="center"/>
              <w:rPr>
                <w:rFonts w:ascii="Consolas" w:eastAsia="Calibri" w:hAnsi="Consolas" w:cs="Times New Roman"/>
                <w:lang w:val="bg-BG"/>
              </w:rPr>
            </w:pPr>
            <w:r>
              <w:rPr>
                <w:rFonts w:ascii="Consolas" w:eastAsia="Calibri" w:hAnsi="Consolas" w:cs="Times New Roman"/>
                <w:lang w:val="bg-BG"/>
              </w:rPr>
              <w:t>1</w:t>
            </w:r>
          </w:p>
        </w:tc>
        <w:tc>
          <w:tcPr>
            <w:tcW w:w="3177" w:type="dxa"/>
            <w:tcBorders>
              <w:top w:val="single" w:sz="4" w:space="0" w:color="auto"/>
              <w:left w:val="single" w:sz="4" w:space="0" w:color="auto"/>
              <w:bottom w:val="single" w:sz="4" w:space="0" w:color="auto"/>
              <w:right w:val="single" w:sz="4" w:space="0" w:color="auto"/>
            </w:tcBorders>
            <w:hideMark/>
          </w:tcPr>
          <w:p w:rsidR="009A7C3B" w:rsidRDefault="009A7C3B">
            <w:pPr>
              <w:spacing w:before="0" w:after="0" w:line="240" w:lineRule="auto"/>
              <w:rPr>
                <w:rFonts w:ascii="Consolas" w:eastAsia="Calibri" w:hAnsi="Consolas" w:cs="Times New Roman"/>
              </w:rPr>
            </w:pPr>
            <w:r>
              <w:rPr>
                <w:rFonts w:ascii="Consolas" w:eastAsia="Calibri" w:hAnsi="Consolas" w:cs="Times New Roman"/>
              </w:rPr>
              <w:t>p2</w:t>
            </w:r>
            <w:r>
              <w:t xml:space="preserve"> </w:t>
            </w:r>
            <w:r>
              <w:rPr>
                <w:rFonts w:ascii="Consolas" w:eastAsia="Calibri" w:hAnsi="Consolas" w:cs="Times New Roman"/>
                <w:lang w:val="bg-BG"/>
              </w:rPr>
              <w:t>=</w:t>
            </w:r>
            <w:r>
              <w:rPr>
                <w:lang w:val="bg-BG"/>
              </w:rPr>
              <w:t xml:space="preserve"> </w:t>
            </w:r>
            <w:r>
              <w:rPr>
                <w:rFonts w:ascii="Consolas" w:eastAsia="Calibri" w:hAnsi="Consolas" w:cs="Times New Roman"/>
                <w:lang w:val="bg-BG"/>
              </w:rPr>
              <w:t>1</w:t>
            </w:r>
            <w:r>
              <w:rPr>
                <w:lang w:val="bg-BG"/>
              </w:rPr>
              <w:t xml:space="preserve"> </w:t>
            </w:r>
            <w:r>
              <w:rPr>
                <w:rFonts w:ascii="Consolas" w:eastAsia="Calibri" w:hAnsi="Consolas" w:cs="Times New Roman"/>
                <w:lang w:val="bg-BG"/>
              </w:rPr>
              <w:t>/</w:t>
            </w:r>
            <w:r>
              <w:rPr>
                <w:lang w:val="bg-BG"/>
              </w:rPr>
              <w:t xml:space="preserve"> </w:t>
            </w:r>
            <w:r>
              <w:rPr>
                <w:rFonts w:ascii="Consolas" w:eastAsia="Calibri" w:hAnsi="Consolas" w:cs="Times New Roman"/>
                <w:lang w:val="bg-BG"/>
              </w:rPr>
              <w:t>10</w:t>
            </w:r>
            <w:r>
              <w:rPr>
                <w:lang w:val="bg-BG"/>
              </w:rPr>
              <w:t xml:space="preserve"> </w:t>
            </w:r>
            <w:r>
              <w:rPr>
                <w:rFonts w:ascii="Consolas" w:eastAsia="Calibri" w:hAnsi="Consolas" w:cs="Times New Roman"/>
                <w:lang w:val="bg-BG"/>
              </w:rPr>
              <w:t>*</w:t>
            </w:r>
            <w:r>
              <w:rPr>
                <w:lang w:val="bg-BG"/>
              </w:rPr>
              <w:t xml:space="preserve"> </w:t>
            </w:r>
            <w:r>
              <w:rPr>
                <w:rFonts w:ascii="Consolas" w:eastAsia="Calibri" w:hAnsi="Consolas" w:cs="Times New Roman"/>
                <w:lang w:val="bg-BG"/>
              </w:rPr>
              <w:t>100</w:t>
            </w:r>
            <w:r>
              <w:rPr>
                <w:lang w:val="bg-BG"/>
              </w:rPr>
              <w:t xml:space="preserve"> </w:t>
            </w:r>
            <w:r>
              <w:rPr>
                <w:rFonts w:ascii="Consolas" w:eastAsia="Calibri" w:hAnsi="Consolas" w:cs="Times New Roman"/>
                <w:lang w:val="bg-BG"/>
              </w:rPr>
              <w:t>=</w:t>
            </w:r>
            <w:r>
              <w:rPr>
                <w:lang w:val="bg-BG"/>
              </w:rPr>
              <w:t xml:space="preserve"> </w:t>
            </w:r>
            <w:r>
              <w:rPr>
                <w:rFonts w:ascii="Consolas" w:eastAsia="Calibri" w:hAnsi="Consolas" w:cs="Times New Roman"/>
                <w:b/>
                <w:lang w:val="bg-BG"/>
              </w:rPr>
              <w:t>10.00</w:t>
            </w:r>
            <w:r>
              <w:rPr>
                <w:rFonts w:ascii="Consolas" w:eastAsia="Calibri" w:hAnsi="Consolas" w:cs="Times New Roman"/>
                <w:lang w:val="bg-BG"/>
              </w:rPr>
              <w:t>%</w:t>
            </w:r>
          </w:p>
        </w:tc>
      </w:tr>
      <w:tr w:rsidR="009A7C3B" w:rsidTr="009A7C3B">
        <w:trPr>
          <w:trHeight w:val="17"/>
        </w:trPr>
        <w:tc>
          <w:tcPr>
            <w:tcW w:w="1620" w:type="dxa"/>
            <w:tcBorders>
              <w:top w:val="single" w:sz="4" w:space="0" w:color="auto"/>
              <w:left w:val="single" w:sz="4" w:space="0" w:color="auto"/>
              <w:bottom w:val="single" w:sz="4" w:space="0" w:color="auto"/>
              <w:right w:val="single" w:sz="4" w:space="0" w:color="auto"/>
            </w:tcBorders>
            <w:hideMark/>
          </w:tcPr>
          <w:p w:rsidR="009A7C3B" w:rsidRDefault="009A7C3B">
            <w:pPr>
              <w:spacing w:before="0" w:after="0" w:line="240" w:lineRule="auto"/>
              <w:rPr>
                <w:rFonts w:ascii="Consolas" w:eastAsia="Calibri" w:hAnsi="Consolas" w:cs="Times New Roman"/>
                <w:lang w:val="bg-BG"/>
              </w:rPr>
            </w:pPr>
            <w:r>
              <w:rPr>
                <w:rFonts w:ascii="Consolas" w:eastAsia="Calibri" w:hAnsi="Consolas" w:cs="Times New Roman"/>
                <w:lang w:val="bg-BG"/>
              </w:rPr>
              <w:t>4</w:t>
            </w:r>
          </w:p>
        </w:tc>
        <w:tc>
          <w:tcPr>
            <w:tcW w:w="4502" w:type="dxa"/>
            <w:tcBorders>
              <w:top w:val="single" w:sz="4" w:space="0" w:color="auto"/>
              <w:left w:val="single" w:sz="4" w:space="0" w:color="auto"/>
              <w:bottom w:val="single" w:sz="4" w:space="0" w:color="auto"/>
              <w:right w:val="single" w:sz="4" w:space="0" w:color="auto"/>
            </w:tcBorders>
            <w:hideMark/>
          </w:tcPr>
          <w:p w:rsidR="009A7C3B" w:rsidRDefault="009A7C3B">
            <w:pPr>
              <w:spacing w:before="0" w:after="0" w:line="240" w:lineRule="auto"/>
              <w:rPr>
                <w:rFonts w:ascii="Consolas" w:eastAsia="Calibri" w:hAnsi="Consolas" w:cs="Times New Roman"/>
                <w:lang w:val="bg-BG"/>
              </w:rPr>
            </w:pPr>
            <w:r>
              <w:rPr>
                <w:rFonts w:ascii="Consolas" w:eastAsia="Calibri" w:hAnsi="Consolas" w:cs="Times New Roman"/>
                <w:lang w:val="bg-BG"/>
              </w:rPr>
              <w:t>680, 600, 200, 800, 128</w:t>
            </w:r>
          </w:p>
        </w:tc>
        <w:tc>
          <w:tcPr>
            <w:tcW w:w="1171" w:type="dxa"/>
            <w:tcBorders>
              <w:top w:val="single" w:sz="4" w:space="0" w:color="auto"/>
              <w:left w:val="single" w:sz="4" w:space="0" w:color="auto"/>
              <w:bottom w:val="single" w:sz="4" w:space="0" w:color="auto"/>
              <w:right w:val="single" w:sz="4" w:space="0" w:color="auto"/>
            </w:tcBorders>
            <w:hideMark/>
          </w:tcPr>
          <w:p w:rsidR="009A7C3B" w:rsidRDefault="009A7C3B">
            <w:pPr>
              <w:spacing w:before="0" w:after="0" w:line="240" w:lineRule="auto"/>
              <w:jc w:val="center"/>
              <w:rPr>
                <w:rFonts w:ascii="Consolas" w:eastAsia="Calibri" w:hAnsi="Consolas" w:cs="Times New Roman"/>
                <w:lang w:val="bg-BG"/>
              </w:rPr>
            </w:pPr>
            <w:r>
              <w:rPr>
                <w:rFonts w:ascii="Consolas" w:eastAsia="Calibri" w:hAnsi="Consolas" w:cs="Times New Roman"/>
                <w:lang w:val="bg-BG"/>
              </w:rPr>
              <w:t>5</w:t>
            </w:r>
          </w:p>
        </w:tc>
        <w:tc>
          <w:tcPr>
            <w:tcW w:w="3177" w:type="dxa"/>
            <w:tcBorders>
              <w:top w:val="single" w:sz="4" w:space="0" w:color="auto"/>
              <w:left w:val="single" w:sz="4" w:space="0" w:color="auto"/>
              <w:bottom w:val="single" w:sz="4" w:space="0" w:color="auto"/>
              <w:right w:val="single" w:sz="4" w:space="0" w:color="auto"/>
            </w:tcBorders>
            <w:hideMark/>
          </w:tcPr>
          <w:p w:rsidR="009A7C3B" w:rsidRDefault="009A7C3B">
            <w:pPr>
              <w:spacing w:before="0" w:after="0" w:line="240" w:lineRule="auto"/>
              <w:rPr>
                <w:rFonts w:ascii="Consolas" w:eastAsia="Calibri" w:hAnsi="Consolas" w:cs="Times New Roman"/>
              </w:rPr>
            </w:pPr>
            <w:r>
              <w:rPr>
                <w:rFonts w:ascii="Consolas" w:eastAsia="Calibri" w:hAnsi="Consolas" w:cs="Times New Roman"/>
              </w:rPr>
              <w:t>p3</w:t>
            </w:r>
            <w:r>
              <w:t xml:space="preserve"> </w:t>
            </w:r>
            <w:r>
              <w:rPr>
                <w:rFonts w:ascii="Consolas" w:eastAsia="Calibri" w:hAnsi="Consolas" w:cs="Times New Roman"/>
                <w:lang w:val="bg-BG"/>
              </w:rPr>
              <w:t>=</w:t>
            </w:r>
            <w:r>
              <w:rPr>
                <w:lang w:val="bg-BG"/>
              </w:rPr>
              <w:t xml:space="preserve"> 5 </w:t>
            </w:r>
            <w:r>
              <w:rPr>
                <w:rFonts w:ascii="Consolas" w:eastAsia="Calibri" w:hAnsi="Consolas" w:cs="Times New Roman"/>
                <w:lang w:val="bg-BG"/>
              </w:rPr>
              <w:t>/</w:t>
            </w:r>
            <w:r>
              <w:rPr>
                <w:lang w:val="bg-BG"/>
              </w:rPr>
              <w:t xml:space="preserve"> </w:t>
            </w:r>
            <w:r>
              <w:rPr>
                <w:rFonts w:ascii="Consolas" w:eastAsia="Calibri" w:hAnsi="Consolas" w:cs="Times New Roman"/>
                <w:lang w:val="bg-BG"/>
              </w:rPr>
              <w:t>10</w:t>
            </w:r>
            <w:r>
              <w:rPr>
                <w:lang w:val="bg-BG"/>
              </w:rPr>
              <w:t xml:space="preserve"> </w:t>
            </w:r>
            <w:r>
              <w:rPr>
                <w:rFonts w:ascii="Consolas" w:eastAsia="Calibri" w:hAnsi="Consolas" w:cs="Times New Roman"/>
                <w:lang w:val="bg-BG"/>
              </w:rPr>
              <w:t>*</w:t>
            </w:r>
            <w:r>
              <w:rPr>
                <w:lang w:val="bg-BG"/>
              </w:rPr>
              <w:t xml:space="preserve"> </w:t>
            </w:r>
            <w:r>
              <w:rPr>
                <w:rFonts w:ascii="Consolas" w:eastAsia="Calibri" w:hAnsi="Consolas" w:cs="Times New Roman"/>
                <w:lang w:val="bg-BG"/>
              </w:rPr>
              <w:t>100</w:t>
            </w:r>
            <w:r>
              <w:rPr>
                <w:lang w:val="bg-BG"/>
              </w:rPr>
              <w:t xml:space="preserve"> </w:t>
            </w:r>
            <w:r>
              <w:rPr>
                <w:rFonts w:ascii="Consolas" w:eastAsia="Calibri" w:hAnsi="Consolas" w:cs="Times New Roman"/>
                <w:lang w:val="bg-BG"/>
              </w:rPr>
              <w:t>=</w:t>
            </w:r>
            <w:r>
              <w:rPr>
                <w:lang w:val="bg-BG"/>
              </w:rPr>
              <w:t xml:space="preserve"> </w:t>
            </w:r>
            <w:r>
              <w:rPr>
                <w:rFonts w:ascii="Consolas" w:eastAsia="Calibri" w:hAnsi="Consolas" w:cs="Times New Roman"/>
                <w:b/>
                <w:lang w:val="bg-BG"/>
              </w:rPr>
              <w:t>50.00</w:t>
            </w:r>
            <w:r>
              <w:rPr>
                <w:rFonts w:ascii="Consolas" w:eastAsia="Calibri" w:hAnsi="Consolas" w:cs="Times New Roman"/>
                <w:lang w:val="bg-BG"/>
              </w:rPr>
              <w:t>%</w:t>
            </w:r>
          </w:p>
        </w:tc>
      </w:tr>
    </w:tbl>
    <w:p w:rsidR="009A7C3B" w:rsidRDefault="009A7C3B" w:rsidP="009A7C3B">
      <w:pPr>
        <w:pStyle w:val="Heading3"/>
        <w:rPr>
          <w:lang w:val="bg-BG"/>
        </w:rPr>
      </w:pPr>
      <w:r>
        <w:rPr>
          <w:lang w:val="bg-BG"/>
        </w:rPr>
        <w:t>Вход</w:t>
      </w:r>
    </w:p>
    <w:p w:rsidR="009A7C3B" w:rsidRDefault="009A7C3B" w:rsidP="009A7C3B">
      <w:pPr>
        <w:rPr>
          <w:lang w:val="bg-BG"/>
        </w:rPr>
      </w:pPr>
      <w:r>
        <w:rPr>
          <w:lang w:val="bg-BG"/>
        </w:rPr>
        <w:t xml:space="preserve">На първия ред от входа стои цялото число </w:t>
      </w:r>
      <w:r>
        <w:rPr>
          <w:rStyle w:val="CodeChar"/>
        </w:rPr>
        <w:t>n</w:t>
      </w:r>
      <w:r>
        <w:rPr>
          <w:lang w:val="bg-BG"/>
        </w:rPr>
        <w:t xml:space="preserve"> (</w:t>
      </w:r>
      <w:r w:rsidRPr="009A7C3B">
        <w:rPr>
          <w:lang w:val="bg-BG"/>
        </w:rPr>
        <w:t xml:space="preserve">1 ≤ </w:t>
      </w:r>
      <w:r>
        <w:rPr>
          <w:rStyle w:val="CodeChar"/>
        </w:rPr>
        <w:t>n</w:t>
      </w:r>
      <w:r>
        <w:rPr>
          <w:lang w:val="bg-BG"/>
        </w:rPr>
        <w:t xml:space="preserve"> </w:t>
      </w:r>
      <w:r w:rsidRPr="009A7C3B">
        <w:rPr>
          <w:lang w:val="bg-BG"/>
        </w:rPr>
        <w:t>≤ 1000</w:t>
      </w:r>
      <w:r>
        <w:rPr>
          <w:lang w:val="bg-BG"/>
        </w:rPr>
        <w:t>)</w:t>
      </w:r>
      <w:r w:rsidRPr="009A7C3B">
        <w:rPr>
          <w:lang w:val="bg-BG"/>
        </w:rPr>
        <w:t xml:space="preserve"> – </w:t>
      </w:r>
      <w:r>
        <w:rPr>
          <w:lang w:val="bg-BG"/>
        </w:rPr>
        <w:t>брой числа</w:t>
      </w:r>
      <w:r w:rsidRPr="009A7C3B">
        <w:rPr>
          <w:lang w:val="bg-BG"/>
        </w:rPr>
        <w:t>.</w:t>
      </w:r>
      <w:r>
        <w:rPr>
          <w:lang w:val="bg-BG"/>
        </w:rPr>
        <w:t xml:space="preserve"> На следващите </w:t>
      </w:r>
      <w:r>
        <w:rPr>
          <w:rStyle w:val="CodeChar"/>
        </w:rPr>
        <w:t>n</w:t>
      </w:r>
      <w:r w:rsidRPr="009A7C3B">
        <w:rPr>
          <w:lang w:val="bg-BG"/>
        </w:rPr>
        <w:t xml:space="preserve"> </w:t>
      </w:r>
      <w:r>
        <w:rPr>
          <w:b/>
          <w:lang w:val="bg-BG"/>
        </w:rPr>
        <w:t>реда</w:t>
      </w:r>
      <w:r>
        <w:rPr>
          <w:lang w:val="bg-BG"/>
        </w:rPr>
        <w:t xml:space="preserve"> стои </w:t>
      </w:r>
      <w:r>
        <w:rPr>
          <w:b/>
          <w:lang w:val="bg-BG"/>
        </w:rPr>
        <w:t>по едно</w:t>
      </w:r>
      <w:r>
        <w:rPr>
          <w:lang w:val="bg-BG"/>
        </w:rPr>
        <w:t xml:space="preserve"> </w:t>
      </w:r>
      <w:r>
        <w:rPr>
          <w:b/>
          <w:lang w:val="bg-BG"/>
        </w:rPr>
        <w:t>цяло число</w:t>
      </w:r>
      <w:r>
        <w:rPr>
          <w:lang w:val="bg-BG"/>
        </w:rPr>
        <w:t xml:space="preserve"> в интервала [</w:t>
      </w:r>
      <w:r>
        <w:rPr>
          <w:b/>
          <w:lang w:val="bg-BG"/>
        </w:rPr>
        <w:t>1</w:t>
      </w:r>
      <w:r>
        <w:rPr>
          <w:lang w:val="bg-BG"/>
        </w:rPr>
        <w:t>…</w:t>
      </w:r>
      <w:r>
        <w:rPr>
          <w:b/>
          <w:lang w:val="bg-BG"/>
        </w:rPr>
        <w:t>1000</w:t>
      </w:r>
      <w:r w:rsidRPr="009A7C3B">
        <w:rPr>
          <w:lang w:val="bg-BG"/>
        </w:rPr>
        <w:t>]</w:t>
      </w:r>
      <w:r>
        <w:rPr>
          <w:lang w:val="bg-BG"/>
        </w:rPr>
        <w:t xml:space="preserve"> – числата които да бъдат проверени на колко се делят.</w:t>
      </w:r>
    </w:p>
    <w:p w:rsidR="009A7C3B" w:rsidRPr="00F65A7A" w:rsidRDefault="009A7C3B" w:rsidP="009A7C3B">
      <w:pPr>
        <w:pStyle w:val="Heading3"/>
        <w:rPr>
          <w:lang w:val="bg-BG"/>
        </w:rPr>
      </w:pPr>
      <w:r>
        <w:rPr>
          <w:lang w:val="bg-BG"/>
        </w:rPr>
        <w:t>Изход</w:t>
      </w:r>
    </w:p>
    <w:p w:rsidR="009A7C3B" w:rsidRPr="00F65A7A" w:rsidRDefault="009A7C3B" w:rsidP="009A7C3B">
      <w:pPr>
        <w:rPr>
          <w:lang w:val="bg-BG"/>
        </w:rPr>
      </w:pPr>
      <w:r>
        <w:rPr>
          <w:lang w:val="bg-BG"/>
        </w:rPr>
        <w:t xml:space="preserve">Да се отпечатат на конзолата </w:t>
      </w:r>
      <w:r w:rsidRPr="00F65A7A">
        <w:rPr>
          <w:b/>
          <w:lang w:val="bg-BG"/>
        </w:rPr>
        <w:t xml:space="preserve">3 </w:t>
      </w:r>
      <w:r>
        <w:rPr>
          <w:b/>
          <w:lang w:val="bg-BG"/>
        </w:rPr>
        <w:t>реда</w:t>
      </w:r>
      <w:r>
        <w:rPr>
          <w:lang w:val="bg-BG"/>
        </w:rPr>
        <w:t>, всеки от които съдържа процент между 0% и 100%, с точност две цифри след десетичната точка, например 25.00%, 66.67%, 57.14%.</w:t>
      </w:r>
    </w:p>
    <w:p w:rsidR="009A7C3B" w:rsidRPr="00F65A7A" w:rsidRDefault="009A7C3B" w:rsidP="009A7C3B">
      <w:pPr>
        <w:pStyle w:val="ListParagraph"/>
        <w:numPr>
          <w:ilvl w:val="0"/>
          <w:numId w:val="7"/>
        </w:numPr>
        <w:rPr>
          <w:lang w:val="bg-BG"/>
        </w:rPr>
      </w:pPr>
      <w:r>
        <w:rPr>
          <w:lang w:val="bg-BG"/>
        </w:rPr>
        <w:t xml:space="preserve">На </w:t>
      </w:r>
      <w:r>
        <w:rPr>
          <w:b/>
          <w:lang w:val="bg-BG"/>
        </w:rPr>
        <w:t>първият ред</w:t>
      </w:r>
      <w:r>
        <w:rPr>
          <w:lang w:val="bg-BG"/>
        </w:rPr>
        <w:t xml:space="preserve"> – процентът на числата които </w:t>
      </w:r>
      <w:r>
        <w:rPr>
          <w:b/>
          <w:lang w:val="bg-BG"/>
        </w:rPr>
        <w:t>се делят на 2</w:t>
      </w:r>
    </w:p>
    <w:p w:rsidR="009A7C3B" w:rsidRPr="00F65A7A" w:rsidRDefault="009A7C3B" w:rsidP="009A7C3B">
      <w:pPr>
        <w:pStyle w:val="ListParagraph"/>
        <w:numPr>
          <w:ilvl w:val="0"/>
          <w:numId w:val="7"/>
        </w:numPr>
        <w:rPr>
          <w:lang w:val="bg-BG"/>
        </w:rPr>
      </w:pPr>
      <w:r>
        <w:rPr>
          <w:lang w:val="bg-BG"/>
        </w:rPr>
        <w:t xml:space="preserve">На </w:t>
      </w:r>
      <w:r>
        <w:rPr>
          <w:b/>
          <w:lang w:val="bg-BG"/>
        </w:rPr>
        <w:t>вторият ред</w:t>
      </w:r>
      <w:r>
        <w:rPr>
          <w:lang w:val="bg-BG"/>
        </w:rPr>
        <w:t xml:space="preserve"> – процентът на числата които </w:t>
      </w:r>
      <w:r>
        <w:rPr>
          <w:b/>
          <w:lang w:val="bg-BG"/>
        </w:rPr>
        <w:t>се делят на</w:t>
      </w:r>
      <w:r>
        <w:rPr>
          <w:lang w:val="bg-BG"/>
        </w:rPr>
        <w:t xml:space="preserve"> </w:t>
      </w:r>
      <w:r>
        <w:rPr>
          <w:b/>
          <w:lang w:val="bg-BG"/>
        </w:rPr>
        <w:t>3</w:t>
      </w:r>
    </w:p>
    <w:p w:rsidR="009A7C3B" w:rsidRPr="00F65A7A" w:rsidRDefault="009A7C3B" w:rsidP="009A7C3B">
      <w:pPr>
        <w:pStyle w:val="ListParagraph"/>
        <w:numPr>
          <w:ilvl w:val="0"/>
          <w:numId w:val="7"/>
        </w:numPr>
        <w:rPr>
          <w:lang w:val="bg-BG"/>
        </w:rPr>
      </w:pPr>
      <w:r>
        <w:rPr>
          <w:lang w:val="bg-BG"/>
        </w:rPr>
        <w:lastRenderedPageBreak/>
        <w:t xml:space="preserve">На </w:t>
      </w:r>
      <w:r>
        <w:rPr>
          <w:b/>
          <w:lang w:val="bg-BG"/>
        </w:rPr>
        <w:t>третият ред</w:t>
      </w:r>
      <w:r>
        <w:rPr>
          <w:lang w:val="bg-BG"/>
        </w:rPr>
        <w:t xml:space="preserve"> – процентът на числата които </w:t>
      </w:r>
      <w:r>
        <w:rPr>
          <w:b/>
          <w:lang w:val="bg-BG"/>
        </w:rPr>
        <w:t>се делят на 4</w:t>
      </w:r>
    </w:p>
    <w:p w:rsidR="009A7C3B" w:rsidRDefault="009A7C3B" w:rsidP="009A7C3B">
      <w:pPr>
        <w:pStyle w:val="Heading3"/>
        <w:rPr>
          <w:lang w:val="bg-BG"/>
        </w:rPr>
      </w:pPr>
      <w:r>
        <w:rPr>
          <w:lang w:val="bg-BG"/>
        </w:rPr>
        <w:t>Примерен вход и изход</w:t>
      </w:r>
    </w:p>
    <w:tbl>
      <w:tblPr>
        <w:tblStyle w:val="TableGrid"/>
        <w:tblW w:w="3960" w:type="dxa"/>
        <w:tblInd w:w="0" w:type="dxa"/>
        <w:tblLayout w:type="fixed"/>
        <w:tblCellMar>
          <w:top w:w="57" w:type="dxa"/>
          <w:left w:w="85" w:type="dxa"/>
          <w:bottom w:w="57" w:type="dxa"/>
          <w:right w:w="85" w:type="dxa"/>
        </w:tblCellMar>
        <w:tblLook w:val="04A0" w:firstRow="1" w:lastRow="0" w:firstColumn="1" w:lastColumn="0" w:noHBand="0" w:noVBand="1"/>
      </w:tblPr>
      <w:tblGrid>
        <w:gridCol w:w="753"/>
        <w:gridCol w:w="1018"/>
        <w:gridCol w:w="283"/>
        <w:gridCol w:w="752"/>
        <w:gridCol w:w="1154"/>
      </w:tblGrid>
      <w:tr w:rsidR="009A7C3B" w:rsidTr="009A7C3B">
        <w:tc>
          <w:tcPr>
            <w:tcW w:w="751" w:type="dxa"/>
            <w:tcBorders>
              <w:top w:val="single" w:sz="4" w:space="0" w:color="auto"/>
              <w:left w:val="single" w:sz="4" w:space="0" w:color="auto"/>
              <w:bottom w:val="single" w:sz="4" w:space="0" w:color="auto"/>
              <w:right w:val="single" w:sz="4" w:space="0" w:color="auto"/>
            </w:tcBorders>
            <w:shd w:val="clear" w:color="auto" w:fill="D9D9D9"/>
            <w:hideMark/>
          </w:tcPr>
          <w:p w:rsidR="009A7C3B" w:rsidRDefault="009A7C3B">
            <w:pPr>
              <w:spacing w:before="0" w:after="0" w:line="240" w:lineRule="auto"/>
              <w:rPr>
                <w:rFonts w:ascii="Calibri" w:eastAsia="Calibri" w:hAnsi="Calibri" w:cs="Times New Roman"/>
                <w:b/>
                <w:lang w:val="bg-BG"/>
              </w:rPr>
            </w:pPr>
            <w:r>
              <w:rPr>
                <w:rFonts w:ascii="Calibri" w:eastAsia="Calibri" w:hAnsi="Calibri" w:cs="Times New Roman"/>
                <w:b/>
                <w:lang w:val="bg-BG"/>
              </w:rPr>
              <w:t>Вход</w:t>
            </w:r>
          </w:p>
        </w:tc>
        <w:tc>
          <w:tcPr>
            <w:tcW w:w="1017" w:type="dxa"/>
            <w:tcBorders>
              <w:top w:val="single" w:sz="4" w:space="0" w:color="auto"/>
              <w:left w:val="single" w:sz="4" w:space="0" w:color="auto"/>
              <w:bottom w:val="single" w:sz="4" w:space="0" w:color="auto"/>
              <w:right w:val="single" w:sz="4" w:space="0" w:color="auto"/>
            </w:tcBorders>
            <w:shd w:val="clear" w:color="auto" w:fill="D9D9D9"/>
            <w:hideMark/>
          </w:tcPr>
          <w:p w:rsidR="009A7C3B" w:rsidRDefault="009A7C3B">
            <w:pPr>
              <w:spacing w:before="0" w:after="0" w:line="240" w:lineRule="auto"/>
              <w:rPr>
                <w:rFonts w:ascii="Calibri" w:eastAsia="Calibri" w:hAnsi="Calibri" w:cs="Times New Roman"/>
                <w:b/>
                <w:lang w:val="bg-BG"/>
              </w:rPr>
            </w:pPr>
            <w:r>
              <w:rPr>
                <w:rFonts w:ascii="Calibri" w:eastAsia="Calibri" w:hAnsi="Calibri" w:cs="Times New Roman"/>
                <w:b/>
                <w:lang w:val="bg-BG"/>
              </w:rPr>
              <w:t>Изход</w:t>
            </w:r>
          </w:p>
        </w:tc>
        <w:tc>
          <w:tcPr>
            <w:tcW w:w="283" w:type="dxa"/>
            <w:vMerge w:val="restart"/>
            <w:tcBorders>
              <w:top w:val="nil"/>
              <w:left w:val="single" w:sz="4" w:space="0" w:color="auto"/>
              <w:bottom w:val="nil"/>
              <w:right w:val="single" w:sz="4" w:space="0" w:color="auto"/>
            </w:tcBorders>
          </w:tcPr>
          <w:p w:rsidR="009A7C3B" w:rsidRDefault="009A7C3B">
            <w:pPr>
              <w:spacing w:before="0" w:after="0" w:line="240" w:lineRule="auto"/>
              <w:rPr>
                <w:rFonts w:ascii="Calibri" w:eastAsia="Calibri" w:hAnsi="Calibri" w:cs="Times New Roman"/>
                <w:b/>
                <w:lang w:val="bg-BG"/>
              </w:rPr>
            </w:pPr>
          </w:p>
        </w:tc>
        <w:tc>
          <w:tcPr>
            <w:tcW w:w="751" w:type="dxa"/>
            <w:tcBorders>
              <w:top w:val="single" w:sz="4" w:space="0" w:color="auto"/>
              <w:left w:val="single" w:sz="4" w:space="0" w:color="auto"/>
              <w:bottom w:val="single" w:sz="4" w:space="0" w:color="auto"/>
              <w:right w:val="single" w:sz="4" w:space="0" w:color="auto"/>
            </w:tcBorders>
            <w:shd w:val="clear" w:color="auto" w:fill="D9D9D9"/>
            <w:hideMark/>
          </w:tcPr>
          <w:p w:rsidR="009A7C3B" w:rsidRDefault="009A7C3B">
            <w:pPr>
              <w:spacing w:before="0" w:after="0" w:line="240" w:lineRule="auto"/>
              <w:rPr>
                <w:rFonts w:ascii="Calibri" w:eastAsia="Calibri" w:hAnsi="Calibri" w:cs="Times New Roman"/>
                <w:b/>
                <w:lang w:val="bg-BG"/>
              </w:rPr>
            </w:pPr>
            <w:r>
              <w:rPr>
                <w:rFonts w:ascii="Calibri" w:eastAsia="Calibri" w:hAnsi="Calibri" w:cs="Times New Roman"/>
                <w:b/>
                <w:lang w:val="bg-BG"/>
              </w:rPr>
              <w:t>Вход</w:t>
            </w:r>
          </w:p>
        </w:tc>
        <w:tc>
          <w:tcPr>
            <w:tcW w:w="1153" w:type="dxa"/>
            <w:tcBorders>
              <w:top w:val="single" w:sz="4" w:space="0" w:color="auto"/>
              <w:left w:val="single" w:sz="4" w:space="0" w:color="auto"/>
              <w:bottom w:val="single" w:sz="4" w:space="0" w:color="auto"/>
              <w:right w:val="single" w:sz="4" w:space="0" w:color="auto"/>
            </w:tcBorders>
            <w:shd w:val="clear" w:color="auto" w:fill="D9D9D9"/>
            <w:hideMark/>
          </w:tcPr>
          <w:p w:rsidR="009A7C3B" w:rsidRDefault="009A7C3B">
            <w:pPr>
              <w:spacing w:before="0" w:after="0" w:line="240" w:lineRule="auto"/>
              <w:rPr>
                <w:rFonts w:ascii="Calibri" w:eastAsia="Calibri" w:hAnsi="Calibri" w:cs="Times New Roman"/>
                <w:b/>
              </w:rPr>
            </w:pPr>
            <w:r>
              <w:rPr>
                <w:rFonts w:ascii="Calibri" w:eastAsia="Calibri" w:hAnsi="Calibri" w:cs="Times New Roman"/>
                <w:b/>
                <w:lang w:val="bg-BG"/>
              </w:rPr>
              <w:t>Изход</w:t>
            </w:r>
          </w:p>
        </w:tc>
      </w:tr>
      <w:tr w:rsidR="009A7C3B" w:rsidTr="009A7C3B">
        <w:trPr>
          <w:trHeight w:val="17"/>
        </w:trPr>
        <w:tc>
          <w:tcPr>
            <w:tcW w:w="751" w:type="dxa"/>
            <w:tcBorders>
              <w:top w:val="single" w:sz="4" w:space="0" w:color="auto"/>
              <w:left w:val="single" w:sz="4" w:space="0" w:color="auto"/>
              <w:bottom w:val="single" w:sz="4" w:space="0" w:color="auto"/>
              <w:right w:val="single" w:sz="4" w:space="0" w:color="auto"/>
            </w:tcBorders>
            <w:hideMark/>
          </w:tcPr>
          <w:p w:rsidR="009A7C3B" w:rsidRDefault="009A7C3B">
            <w:pPr>
              <w:spacing w:before="0" w:after="80"/>
              <w:rPr>
                <w:rFonts w:ascii="Consolas" w:eastAsia="Calibri" w:hAnsi="Consolas" w:cs="Times New Roman"/>
                <w:b/>
              </w:rPr>
            </w:pPr>
            <w:r>
              <w:rPr>
                <w:rFonts w:ascii="Consolas" w:eastAsia="Calibri" w:hAnsi="Consolas" w:cs="Times New Roman"/>
                <w:b/>
              </w:rPr>
              <w:t>10</w:t>
            </w:r>
          </w:p>
          <w:p w:rsidR="009A7C3B" w:rsidRDefault="009A7C3B">
            <w:pPr>
              <w:spacing w:before="0" w:after="80" w:line="240" w:lineRule="auto"/>
              <w:rPr>
                <w:rFonts w:ascii="Consolas" w:eastAsia="Calibri" w:hAnsi="Consolas" w:cs="Times New Roman"/>
              </w:rPr>
            </w:pPr>
            <w:r>
              <w:rPr>
                <w:rFonts w:ascii="Consolas" w:eastAsia="Calibri" w:hAnsi="Consolas" w:cs="Times New Roman"/>
              </w:rPr>
              <w:t>680</w:t>
            </w:r>
          </w:p>
          <w:p w:rsidR="009A7C3B" w:rsidRDefault="009A7C3B">
            <w:pPr>
              <w:spacing w:before="0" w:after="80" w:line="240" w:lineRule="auto"/>
              <w:rPr>
                <w:rFonts w:ascii="Consolas" w:eastAsia="Calibri" w:hAnsi="Consolas" w:cs="Times New Roman"/>
              </w:rPr>
            </w:pPr>
            <w:r>
              <w:rPr>
                <w:rFonts w:ascii="Consolas" w:eastAsia="Calibri" w:hAnsi="Consolas" w:cs="Times New Roman"/>
              </w:rPr>
              <w:t>2</w:t>
            </w:r>
          </w:p>
          <w:p w:rsidR="009A7C3B" w:rsidRDefault="009A7C3B">
            <w:pPr>
              <w:spacing w:before="0" w:after="80" w:line="240" w:lineRule="auto"/>
              <w:rPr>
                <w:rFonts w:ascii="Consolas" w:eastAsia="Calibri" w:hAnsi="Consolas" w:cs="Times New Roman"/>
              </w:rPr>
            </w:pPr>
            <w:r>
              <w:rPr>
                <w:rFonts w:ascii="Consolas" w:eastAsia="Calibri" w:hAnsi="Consolas" w:cs="Times New Roman"/>
              </w:rPr>
              <w:t>600</w:t>
            </w:r>
          </w:p>
          <w:p w:rsidR="009A7C3B" w:rsidRDefault="009A7C3B">
            <w:pPr>
              <w:spacing w:before="0" w:after="80" w:line="240" w:lineRule="auto"/>
              <w:rPr>
                <w:rFonts w:ascii="Consolas" w:eastAsia="Calibri" w:hAnsi="Consolas" w:cs="Times New Roman"/>
              </w:rPr>
            </w:pPr>
            <w:r>
              <w:rPr>
                <w:rFonts w:ascii="Consolas" w:eastAsia="Calibri" w:hAnsi="Consolas" w:cs="Times New Roman"/>
              </w:rPr>
              <w:t>200</w:t>
            </w:r>
          </w:p>
          <w:p w:rsidR="009A7C3B" w:rsidRDefault="009A7C3B">
            <w:pPr>
              <w:spacing w:before="0" w:after="80" w:line="240" w:lineRule="auto"/>
              <w:rPr>
                <w:rFonts w:ascii="Consolas" w:eastAsia="Calibri" w:hAnsi="Consolas" w:cs="Times New Roman"/>
              </w:rPr>
            </w:pPr>
            <w:r>
              <w:rPr>
                <w:rFonts w:ascii="Consolas" w:eastAsia="Calibri" w:hAnsi="Consolas" w:cs="Times New Roman"/>
              </w:rPr>
              <w:t>800</w:t>
            </w:r>
          </w:p>
          <w:p w:rsidR="009A7C3B" w:rsidRDefault="009A7C3B">
            <w:pPr>
              <w:spacing w:before="0" w:after="80" w:line="240" w:lineRule="auto"/>
              <w:rPr>
                <w:rFonts w:ascii="Consolas" w:eastAsia="Calibri" w:hAnsi="Consolas" w:cs="Times New Roman"/>
              </w:rPr>
            </w:pPr>
            <w:r>
              <w:rPr>
                <w:rFonts w:ascii="Consolas" w:eastAsia="Calibri" w:hAnsi="Consolas" w:cs="Times New Roman"/>
              </w:rPr>
              <w:t>799</w:t>
            </w:r>
          </w:p>
          <w:p w:rsidR="009A7C3B" w:rsidRDefault="009A7C3B">
            <w:pPr>
              <w:spacing w:before="0" w:after="80" w:line="240" w:lineRule="auto"/>
              <w:rPr>
                <w:rFonts w:ascii="Consolas" w:eastAsia="Calibri" w:hAnsi="Consolas" w:cs="Times New Roman"/>
              </w:rPr>
            </w:pPr>
            <w:r>
              <w:rPr>
                <w:rFonts w:ascii="Consolas" w:eastAsia="Calibri" w:hAnsi="Consolas" w:cs="Times New Roman"/>
              </w:rPr>
              <w:t>199</w:t>
            </w:r>
          </w:p>
          <w:p w:rsidR="009A7C3B" w:rsidRDefault="009A7C3B">
            <w:pPr>
              <w:spacing w:before="0" w:after="80" w:line="240" w:lineRule="auto"/>
              <w:rPr>
                <w:rFonts w:ascii="Consolas" w:eastAsia="Calibri" w:hAnsi="Consolas" w:cs="Times New Roman"/>
              </w:rPr>
            </w:pPr>
            <w:r>
              <w:rPr>
                <w:rFonts w:ascii="Consolas" w:eastAsia="Calibri" w:hAnsi="Consolas" w:cs="Times New Roman"/>
              </w:rPr>
              <w:t>46</w:t>
            </w:r>
          </w:p>
          <w:p w:rsidR="009A7C3B" w:rsidRDefault="009A7C3B">
            <w:pPr>
              <w:spacing w:before="0" w:after="80" w:line="240" w:lineRule="auto"/>
              <w:rPr>
                <w:rFonts w:ascii="Consolas" w:eastAsia="Calibri" w:hAnsi="Consolas" w:cs="Times New Roman"/>
              </w:rPr>
            </w:pPr>
            <w:r>
              <w:rPr>
                <w:rFonts w:ascii="Consolas" w:eastAsia="Calibri" w:hAnsi="Consolas" w:cs="Times New Roman"/>
              </w:rPr>
              <w:t>128</w:t>
            </w:r>
          </w:p>
          <w:p w:rsidR="009A7C3B" w:rsidRDefault="009A7C3B">
            <w:pPr>
              <w:spacing w:before="0" w:after="0" w:line="240" w:lineRule="auto"/>
              <w:rPr>
                <w:rFonts w:ascii="Consolas" w:eastAsia="Calibri" w:hAnsi="Consolas" w:cs="Times New Roman"/>
              </w:rPr>
            </w:pPr>
            <w:r>
              <w:rPr>
                <w:rFonts w:ascii="Consolas" w:eastAsia="Calibri" w:hAnsi="Consolas" w:cs="Times New Roman"/>
              </w:rPr>
              <w:t>65</w:t>
            </w:r>
          </w:p>
        </w:tc>
        <w:tc>
          <w:tcPr>
            <w:tcW w:w="1017" w:type="dxa"/>
            <w:tcBorders>
              <w:top w:val="single" w:sz="4" w:space="0" w:color="auto"/>
              <w:left w:val="single" w:sz="4" w:space="0" w:color="auto"/>
              <w:bottom w:val="single" w:sz="4" w:space="0" w:color="auto"/>
              <w:right w:val="single" w:sz="4" w:space="0" w:color="auto"/>
            </w:tcBorders>
            <w:hideMark/>
          </w:tcPr>
          <w:p w:rsidR="009A7C3B" w:rsidRDefault="009A7C3B">
            <w:pPr>
              <w:spacing w:before="0" w:after="0" w:line="240" w:lineRule="auto"/>
              <w:rPr>
                <w:rFonts w:ascii="Consolas" w:eastAsia="Calibri" w:hAnsi="Consolas" w:cs="Times New Roman"/>
              </w:rPr>
            </w:pPr>
            <w:r>
              <w:rPr>
                <w:rFonts w:ascii="Consolas" w:eastAsia="Calibri" w:hAnsi="Consolas" w:cs="Times New Roman"/>
              </w:rPr>
              <w:t>70</w:t>
            </w:r>
            <w:r>
              <w:rPr>
                <w:rFonts w:ascii="Consolas" w:eastAsia="Calibri" w:hAnsi="Consolas" w:cs="Times New Roman"/>
                <w:lang w:val="bg-BG"/>
              </w:rPr>
              <w:t>.00</w:t>
            </w:r>
            <w:r>
              <w:rPr>
                <w:rFonts w:ascii="Consolas" w:eastAsia="Calibri" w:hAnsi="Consolas" w:cs="Times New Roman"/>
              </w:rPr>
              <w:t>%</w:t>
            </w:r>
          </w:p>
          <w:p w:rsidR="009A7C3B" w:rsidRDefault="009A7C3B">
            <w:pPr>
              <w:spacing w:before="0" w:after="0" w:line="240" w:lineRule="auto"/>
              <w:rPr>
                <w:rFonts w:ascii="Consolas" w:eastAsia="Calibri" w:hAnsi="Consolas" w:cs="Times New Roman"/>
              </w:rPr>
            </w:pPr>
            <w:r>
              <w:rPr>
                <w:rFonts w:ascii="Consolas" w:eastAsia="Calibri" w:hAnsi="Consolas" w:cs="Times New Roman"/>
              </w:rPr>
              <w:t>10</w:t>
            </w:r>
            <w:r>
              <w:rPr>
                <w:rFonts w:ascii="Consolas" w:eastAsia="Calibri" w:hAnsi="Consolas" w:cs="Times New Roman"/>
                <w:lang w:val="bg-BG"/>
              </w:rPr>
              <w:t>.00</w:t>
            </w:r>
            <w:r>
              <w:rPr>
                <w:rFonts w:ascii="Consolas" w:eastAsia="Calibri" w:hAnsi="Consolas" w:cs="Times New Roman"/>
              </w:rPr>
              <w:t>%</w:t>
            </w:r>
          </w:p>
          <w:p w:rsidR="009A7C3B" w:rsidRDefault="009A7C3B">
            <w:pPr>
              <w:spacing w:before="0" w:after="0" w:line="240" w:lineRule="auto"/>
              <w:rPr>
                <w:rFonts w:ascii="Consolas" w:eastAsia="Calibri" w:hAnsi="Consolas" w:cs="Times New Roman"/>
              </w:rPr>
            </w:pPr>
            <w:r>
              <w:rPr>
                <w:rFonts w:ascii="Consolas" w:eastAsia="Calibri" w:hAnsi="Consolas" w:cs="Times New Roman"/>
              </w:rPr>
              <w:t>50</w:t>
            </w:r>
            <w:r>
              <w:rPr>
                <w:rFonts w:ascii="Consolas" w:eastAsia="Calibri" w:hAnsi="Consolas" w:cs="Times New Roman"/>
                <w:lang w:val="bg-BG"/>
              </w:rPr>
              <w:t>.00</w:t>
            </w:r>
            <w:r>
              <w:rPr>
                <w:rFonts w:ascii="Consolas" w:eastAsia="Calibri" w:hAnsi="Consolas" w:cs="Times New Roman"/>
              </w:rPr>
              <w:t>%</w:t>
            </w:r>
          </w:p>
        </w:tc>
        <w:tc>
          <w:tcPr>
            <w:tcW w:w="283" w:type="dxa"/>
            <w:vMerge/>
            <w:tcBorders>
              <w:top w:val="nil"/>
              <w:left w:val="single" w:sz="4" w:space="0" w:color="auto"/>
              <w:bottom w:val="nil"/>
              <w:right w:val="single" w:sz="4" w:space="0" w:color="auto"/>
            </w:tcBorders>
            <w:vAlign w:val="center"/>
            <w:hideMark/>
          </w:tcPr>
          <w:p w:rsidR="009A7C3B" w:rsidRDefault="009A7C3B">
            <w:pPr>
              <w:spacing w:before="0" w:after="0" w:line="240" w:lineRule="auto"/>
              <w:rPr>
                <w:rFonts w:ascii="Calibri" w:eastAsia="Calibri" w:hAnsi="Calibri" w:cs="Times New Roman"/>
                <w:b/>
                <w:lang w:val="bg-BG"/>
              </w:rPr>
            </w:pPr>
          </w:p>
        </w:tc>
        <w:tc>
          <w:tcPr>
            <w:tcW w:w="751" w:type="dxa"/>
            <w:tcBorders>
              <w:top w:val="single" w:sz="4" w:space="0" w:color="auto"/>
              <w:left w:val="single" w:sz="4" w:space="0" w:color="auto"/>
              <w:bottom w:val="single" w:sz="4" w:space="0" w:color="auto"/>
              <w:right w:val="single" w:sz="4" w:space="0" w:color="auto"/>
            </w:tcBorders>
          </w:tcPr>
          <w:p w:rsidR="009A7C3B" w:rsidRDefault="009A7C3B">
            <w:pPr>
              <w:spacing w:before="0" w:after="80" w:line="240" w:lineRule="auto"/>
              <w:rPr>
                <w:rFonts w:ascii="Consolas" w:eastAsia="Calibri" w:hAnsi="Consolas" w:cs="Times New Roman"/>
                <w:b/>
              </w:rPr>
            </w:pPr>
            <w:r>
              <w:rPr>
                <w:rFonts w:ascii="Consolas" w:eastAsia="Calibri" w:hAnsi="Consolas" w:cs="Times New Roman"/>
                <w:b/>
              </w:rPr>
              <w:t>3</w:t>
            </w:r>
          </w:p>
          <w:p w:rsidR="009A7C3B" w:rsidRDefault="009A7C3B">
            <w:pPr>
              <w:spacing w:before="0" w:after="80" w:line="240" w:lineRule="auto"/>
              <w:rPr>
                <w:rFonts w:ascii="Consolas" w:eastAsia="Calibri" w:hAnsi="Consolas" w:cs="Times New Roman"/>
              </w:rPr>
            </w:pPr>
            <w:r>
              <w:rPr>
                <w:rFonts w:ascii="Consolas" w:eastAsia="Calibri" w:hAnsi="Consolas" w:cs="Times New Roman"/>
              </w:rPr>
              <w:t>3</w:t>
            </w:r>
          </w:p>
          <w:p w:rsidR="009A7C3B" w:rsidRDefault="009A7C3B">
            <w:pPr>
              <w:spacing w:before="0" w:after="80" w:line="240" w:lineRule="auto"/>
              <w:rPr>
                <w:rFonts w:ascii="Consolas" w:eastAsia="Calibri" w:hAnsi="Consolas" w:cs="Times New Roman"/>
              </w:rPr>
            </w:pPr>
            <w:r>
              <w:rPr>
                <w:rFonts w:ascii="Consolas" w:eastAsia="Calibri" w:hAnsi="Consolas" w:cs="Times New Roman"/>
              </w:rPr>
              <w:t>6</w:t>
            </w:r>
          </w:p>
          <w:p w:rsidR="009A7C3B" w:rsidRDefault="009A7C3B">
            <w:pPr>
              <w:spacing w:before="0" w:after="80" w:line="240" w:lineRule="auto"/>
              <w:rPr>
                <w:rFonts w:ascii="Consolas" w:eastAsia="Calibri" w:hAnsi="Consolas" w:cs="Times New Roman"/>
              </w:rPr>
            </w:pPr>
            <w:r>
              <w:rPr>
                <w:rFonts w:ascii="Consolas" w:eastAsia="Calibri" w:hAnsi="Consolas" w:cs="Times New Roman"/>
              </w:rPr>
              <w:t>9</w:t>
            </w:r>
          </w:p>
          <w:p w:rsidR="009A7C3B" w:rsidRDefault="009A7C3B">
            <w:pPr>
              <w:spacing w:before="0" w:after="0" w:line="240" w:lineRule="auto"/>
              <w:rPr>
                <w:rFonts w:ascii="Consolas" w:eastAsia="Calibri" w:hAnsi="Consolas" w:cs="Times New Roman"/>
              </w:rPr>
            </w:pPr>
          </w:p>
        </w:tc>
        <w:tc>
          <w:tcPr>
            <w:tcW w:w="1153" w:type="dxa"/>
            <w:tcBorders>
              <w:top w:val="single" w:sz="4" w:space="0" w:color="auto"/>
              <w:left w:val="single" w:sz="4" w:space="0" w:color="auto"/>
              <w:bottom w:val="single" w:sz="4" w:space="0" w:color="auto"/>
              <w:right w:val="single" w:sz="4" w:space="0" w:color="auto"/>
            </w:tcBorders>
            <w:hideMark/>
          </w:tcPr>
          <w:p w:rsidR="009A7C3B" w:rsidRDefault="009A7C3B">
            <w:pPr>
              <w:spacing w:before="0" w:after="0" w:line="240" w:lineRule="auto"/>
              <w:rPr>
                <w:rFonts w:ascii="Consolas" w:eastAsia="Calibri" w:hAnsi="Consolas" w:cs="Times New Roman"/>
              </w:rPr>
            </w:pPr>
            <w:r>
              <w:rPr>
                <w:rFonts w:ascii="Consolas" w:eastAsia="Calibri" w:hAnsi="Consolas" w:cs="Times New Roman"/>
              </w:rPr>
              <w:t>33</w:t>
            </w:r>
            <w:r>
              <w:rPr>
                <w:rFonts w:ascii="Consolas" w:eastAsia="Calibri" w:hAnsi="Consolas" w:cs="Times New Roman"/>
                <w:lang w:val="bg-BG"/>
              </w:rPr>
              <w:t>.</w:t>
            </w:r>
            <w:r>
              <w:rPr>
                <w:rFonts w:ascii="Consolas" w:eastAsia="Calibri" w:hAnsi="Consolas" w:cs="Times New Roman"/>
              </w:rPr>
              <w:t>33%</w:t>
            </w:r>
          </w:p>
          <w:p w:rsidR="009A7C3B" w:rsidRDefault="009A7C3B">
            <w:pPr>
              <w:spacing w:before="0" w:after="0" w:line="240" w:lineRule="auto"/>
              <w:rPr>
                <w:rFonts w:ascii="Consolas" w:eastAsia="Calibri" w:hAnsi="Consolas" w:cs="Times New Roman"/>
              </w:rPr>
            </w:pPr>
            <w:r>
              <w:rPr>
                <w:rFonts w:ascii="Consolas" w:eastAsia="Calibri" w:hAnsi="Consolas" w:cs="Times New Roman"/>
              </w:rPr>
              <w:t>100</w:t>
            </w:r>
            <w:r>
              <w:rPr>
                <w:rFonts w:ascii="Consolas" w:eastAsia="Calibri" w:hAnsi="Consolas" w:cs="Times New Roman"/>
                <w:lang w:val="bg-BG"/>
              </w:rPr>
              <w:t>.00</w:t>
            </w:r>
            <w:r>
              <w:rPr>
                <w:rFonts w:ascii="Consolas" w:eastAsia="Calibri" w:hAnsi="Consolas" w:cs="Times New Roman"/>
              </w:rPr>
              <w:t>%</w:t>
            </w:r>
          </w:p>
          <w:p w:rsidR="009A7C3B" w:rsidRDefault="009A7C3B">
            <w:pPr>
              <w:spacing w:before="0" w:after="0" w:line="240" w:lineRule="auto"/>
              <w:rPr>
                <w:rFonts w:ascii="Consolas" w:eastAsia="Calibri" w:hAnsi="Consolas" w:cs="Times New Roman"/>
              </w:rPr>
            </w:pPr>
            <w:r>
              <w:rPr>
                <w:rFonts w:ascii="Consolas" w:eastAsia="Calibri" w:hAnsi="Consolas" w:cs="Times New Roman"/>
              </w:rPr>
              <w:t>0</w:t>
            </w:r>
            <w:r>
              <w:rPr>
                <w:rFonts w:ascii="Consolas" w:eastAsia="Calibri" w:hAnsi="Consolas" w:cs="Times New Roman"/>
                <w:lang w:val="bg-BG"/>
              </w:rPr>
              <w:t>.00</w:t>
            </w:r>
            <w:r>
              <w:rPr>
                <w:rFonts w:ascii="Consolas" w:eastAsia="Calibri" w:hAnsi="Consolas" w:cs="Times New Roman"/>
              </w:rPr>
              <w:t>%</w:t>
            </w:r>
          </w:p>
        </w:tc>
      </w:tr>
    </w:tbl>
    <w:p w:rsidR="009A7C3B" w:rsidRDefault="009A7C3B" w:rsidP="004C6C00">
      <w:pPr>
        <w:spacing w:before="120"/>
        <w:rPr>
          <w:lang w:val="bg-BG"/>
        </w:rPr>
      </w:pPr>
      <w:r>
        <w:rPr>
          <w:lang w:val="bg-BG"/>
        </w:rPr>
        <w:t xml:space="preserve">Тестване на решението: </w:t>
      </w:r>
      <w:hyperlink r:id="rId11" w:anchor="3https://judge.softuni.bg/Contests/Practice/Index/179" w:history="1">
        <w:r w:rsidR="00F65A7A">
          <w:rPr>
            <w:rStyle w:val="Hyperlink"/>
            <w:lang w:val="bg-BG"/>
          </w:rPr>
          <w:t>тук</w:t>
        </w:r>
      </w:hyperlink>
      <w:r>
        <w:rPr>
          <w:lang w:val="bg-BG"/>
        </w:rPr>
        <w:t>.</w:t>
      </w:r>
    </w:p>
    <w:p w:rsidR="004C6C00" w:rsidRDefault="004C6C00" w:rsidP="004C6C00">
      <w:pPr>
        <w:spacing w:before="120"/>
        <w:rPr>
          <w:lang w:val="bg-BG"/>
        </w:rPr>
      </w:pPr>
    </w:p>
    <w:p w:rsidR="004C6C00" w:rsidRDefault="004C6C00" w:rsidP="004C6C00">
      <w:pPr>
        <w:pStyle w:val="Heading2"/>
        <w:numPr>
          <w:ilvl w:val="0"/>
          <w:numId w:val="0"/>
        </w:numPr>
        <w:ind w:left="360" w:hanging="360"/>
      </w:pPr>
      <w:r>
        <w:t xml:space="preserve">Задача </w:t>
      </w:r>
      <w:r w:rsidRPr="004C6C00">
        <w:t>5</w:t>
      </w:r>
      <w:r>
        <w:t>. Чертане на крепост</w:t>
      </w:r>
    </w:p>
    <w:p w:rsidR="004C6C00" w:rsidRPr="004C6C00" w:rsidRDefault="004C6C00" w:rsidP="004C6C00">
      <w:pPr>
        <w:rPr>
          <w:lang w:val="bg-BG"/>
        </w:rPr>
      </w:pPr>
      <w:r>
        <w:rPr>
          <w:lang w:val="bg-BG"/>
        </w:rPr>
        <w:t xml:space="preserve">Да се напише програма, която прочита от конзолата </w:t>
      </w:r>
      <w:r>
        <w:rPr>
          <w:b/>
          <w:lang w:val="bg-BG"/>
        </w:rPr>
        <w:t>цяло число</w:t>
      </w:r>
      <w:r>
        <w:rPr>
          <w:lang w:val="bg-BG"/>
        </w:rPr>
        <w:t xml:space="preserve"> </w:t>
      </w:r>
      <w:r>
        <w:rPr>
          <w:rStyle w:val="CodeChar"/>
        </w:rPr>
        <w:t>n</w:t>
      </w:r>
      <w:r w:rsidRPr="004C6C00">
        <w:rPr>
          <w:lang w:val="bg-BG"/>
        </w:rPr>
        <w:t xml:space="preserve"> </w:t>
      </w:r>
      <w:r>
        <w:rPr>
          <w:lang w:val="bg-BG"/>
        </w:rPr>
        <w:t xml:space="preserve">и чертае </w:t>
      </w:r>
      <w:r>
        <w:rPr>
          <w:b/>
          <w:lang w:val="bg-BG"/>
        </w:rPr>
        <w:t>крепост</w:t>
      </w:r>
      <w:r>
        <w:rPr>
          <w:lang w:val="bg-BG"/>
        </w:rPr>
        <w:t xml:space="preserve"> с ширина </w:t>
      </w:r>
      <w:r>
        <w:rPr>
          <w:b/>
          <w:lang w:val="bg-BG"/>
        </w:rPr>
        <w:t xml:space="preserve">2 * </w:t>
      </w:r>
      <w:r>
        <w:rPr>
          <w:rStyle w:val="CodeChar"/>
        </w:rPr>
        <w:t>n</w:t>
      </w:r>
      <w:r>
        <w:rPr>
          <w:lang w:val="bg-BG"/>
        </w:rPr>
        <w:t xml:space="preserve"> </w:t>
      </w:r>
      <w:r>
        <w:rPr>
          <w:b/>
          <w:lang w:val="bg-BG"/>
        </w:rPr>
        <w:t>колони</w:t>
      </w:r>
      <w:r>
        <w:rPr>
          <w:lang w:val="bg-BG"/>
        </w:rPr>
        <w:t xml:space="preserve"> и височина </w:t>
      </w:r>
      <w:r>
        <w:rPr>
          <w:rStyle w:val="CodeChar"/>
        </w:rPr>
        <w:t>n</w:t>
      </w:r>
      <w:r w:rsidRPr="004C6C00">
        <w:rPr>
          <w:lang w:val="bg-BG"/>
        </w:rPr>
        <w:t xml:space="preserve"> </w:t>
      </w:r>
      <w:r>
        <w:rPr>
          <w:b/>
          <w:lang w:val="bg-BG"/>
        </w:rPr>
        <w:t>реда</w:t>
      </w:r>
      <w:r>
        <w:rPr>
          <w:lang w:val="bg-BG"/>
        </w:rPr>
        <w:t xml:space="preserve"> като в примерите по-долу. Лявата и дясната колона във вътрешността си са широки </w:t>
      </w:r>
      <w:r>
        <w:rPr>
          <w:b/>
        </w:rPr>
        <w:t>n</w:t>
      </w:r>
      <w:r w:rsidRPr="004C6C00">
        <w:rPr>
          <w:b/>
          <w:lang w:val="bg-BG"/>
        </w:rPr>
        <w:t xml:space="preserve"> / 2</w:t>
      </w:r>
      <w:r>
        <w:rPr>
          <w:lang w:val="bg-BG"/>
        </w:rPr>
        <w:t>.</w:t>
      </w:r>
    </w:p>
    <w:p w:rsidR="004C6C00" w:rsidRDefault="004C6C00" w:rsidP="004C6C00">
      <w:pPr>
        <w:pStyle w:val="Heading3"/>
        <w:rPr>
          <w:lang w:val="bg-BG"/>
        </w:rPr>
      </w:pPr>
      <w:r>
        <w:rPr>
          <w:lang w:val="bg-BG"/>
        </w:rPr>
        <w:t>Вход</w:t>
      </w:r>
    </w:p>
    <w:p w:rsidR="004C6C00" w:rsidRPr="004C6C00" w:rsidRDefault="004C6C00" w:rsidP="004C6C00">
      <w:pPr>
        <w:rPr>
          <w:lang w:val="bg-BG"/>
        </w:rPr>
      </w:pPr>
      <w:r>
        <w:rPr>
          <w:lang w:val="bg-BG"/>
        </w:rPr>
        <w:t xml:space="preserve">Входът е </w:t>
      </w:r>
      <w:r>
        <w:rPr>
          <w:b/>
          <w:lang w:val="bg-BG"/>
        </w:rPr>
        <w:t>цяло число</w:t>
      </w:r>
      <w:r>
        <w:rPr>
          <w:lang w:val="bg-BG"/>
        </w:rPr>
        <w:t xml:space="preserve"> </w:t>
      </w:r>
      <w:r>
        <w:rPr>
          <w:rStyle w:val="CodeChar"/>
        </w:rPr>
        <w:t>n</w:t>
      </w:r>
      <w:r w:rsidRPr="004C6C00">
        <w:rPr>
          <w:lang w:val="bg-BG"/>
        </w:rPr>
        <w:t xml:space="preserve"> </w:t>
      </w:r>
      <w:r>
        <w:rPr>
          <w:lang w:val="bg-BG"/>
        </w:rPr>
        <w:t xml:space="preserve">в интервала </w:t>
      </w:r>
      <w:r w:rsidRPr="004C6C00">
        <w:rPr>
          <w:lang w:val="bg-BG"/>
        </w:rPr>
        <w:t>[</w:t>
      </w:r>
      <w:r w:rsidRPr="004C6C00">
        <w:rPr>
          <w:b/>
          <w:lang w:val="bg-BG"/>
        </w:rPr>
        <w:t>3</w:t>
      </w:r>
      <w:r w:rsidRPr="004C6C00">
        <w:rPr>
          <w:lang w:val="bg-BG"/>
        </w:rPr>
        <w:t>…</w:t>
      </w:r>
      <w:r>
        <w:rPr>
          <w:b/>
          <w:lang w:val="bg-BG"/>
        </w:rPr>
        <w:t>1000</w:t>
      </w:r>
      <w:r w:rsidRPr="004C6C00">
        <w:rPr>
          <w:lang w:val="bg-BG"/>
        </w:rPr>
        <w:t>].</w:t>
      </w:r>
    </w:p>
    <w:p w:rsidR="004C6C00" w:rsidRDefault="004C6C00" w:rsidP="004C6C00">
      <w:pPr>
        <w:pStyle w:val="Heading3"/>
        <w:rPr>
          <w:lang w:val="bg-BG"/>
        </w:rPr>
      </w:pPr>
      <w:r>
        <w:rPr>
          <w:lang w:val="bg-BG"/>
        </w:rPr>
        <w:t>Изход</w:t>
      </w:r>
    </w:p>
    <w:p w:rsidR="004C6C00" w:rsidRDefault="004C6C00" w:rsidP="004C6C00">
      <w:pPr>
        <w:rPr>
          <w:lang w:val="bg-BG"/>
        </w:rPr>
      </w:pPr>
      <w:r>
        <w:rPr>
          <w:lang w:val="bg-BG"/>
        </w:rPr>
        <w:t xml:space="preserve">Да се отпечатат на конзолата </w:t>
      </w:r>
      <w:r>
        <w:rPr>
          <w:rStyle w:val="CodeChar"/>
        </w:rPr>
        <w:t>n</w:t>
      </w:r>
      <w:r>
        <w:rPr>
          <w:b/>
          <w:lang w:val="bg-BG"/>
        </w:rPr>
        <w:t xml:space="preserve"> </w:t>
      </w:r>
      <w:r>
        <w:rPr>
          <w:lang w:val="bg-BG"/>
        </w:rPr>
        <w:t xml:space="preserve">текстови реда, изобразяващи </w:t>
      </w:r>
      <w:r>
        <w:rPr>
          <w:b/>
          <w:lang w:val="bg-BG"/>
        </w:rPr>
        <w:t>крепостта</w:t>
      </w:r>
      <w:r>
        <w:rPr>
          <w:lang w:val="bg-BG"/>
        </w:rPr>
        <w:t>, точно както в примерите.</w:t>
      </w:r>
    </w:p>
    <w:p w:rsidR="004C6C00" w:rsidRDefault="004C6C00" w:rsidP="004C6C00">
      <w:pPr>
        <w:pStyle w:val="Heading3"/>
        <w:rPr>
          <w:lang w:val="bg-BG"/>
        </w:rPr>
      </w:pPr>
      <w:r>
        <w:rPr>
          <w:lang w:val="bg-BG"/>
        </w:rPr>
        <w:t>Примерен вход и изход</w:t>
      </w:r>
    </w:p>
    <w:tbl>
      <w:tblPr>
        <w:tblStyle w:val="TableGrid"/>
        <w:tblW w:w="9090" w:type="dxa"/>
        <w:tblInd w:w="0" w:type="dxa"/>
        <w:tblLayout w:type="fixed"/>
        <w:tblCellMar>
          <w:top w:w="57" w:type="dxa"/>
          <w:left w:w="57" w:type="dxa"/>
          <w:bottom w:w="57" w:type="dxa"/>
          <w:right w:w="57" w:type="dxa"/>
        </w:tblCellMar>
        <w:tblLook w:val="04A0" w:firstRow="1" w:lastRow="0" w:firstColumn="1" w:lastColumn="0" w:noHBand="0" w:noVBand="1"/>
      </w:tblPr>
      <w:tblGrid>
        <w:gridCol w:w="679"/>
        <w:gridCol w:w="882"/>
        <w:gridCol w:w="360"/>
        <w:gridCol w:w="680"/>
        <w:gridCol w:w="1103"/>
        <w:gridCol w:w="360"/>
        <w:gridCol w:w="680"/>
        <w:gridCol w:w="1323"/>
        <w:gridCol w:w="360"/>
        <w:gridCol w:w="680"/>
        <w:gridCol w:w="1983"/>
      </w:tblGrid>
      <w:tr w:rsidR="004C6C00" w:rsidTr="004C6C00">
        <w:tc>
          <w:tcPr>
            <w:tcW w:w="680" w:type="dxa"/>
            <w:tcBorders>
              <w:top w:val="single" w:sz="4" w:space="0" w:color="auto"/>
              <w:left w:val="single" w:sz="4" w:space="0" w:color="auto"/>
              <w:bottom w:val="single" w:sz="4" w:space="0" w:color="auto"/>
              <w:right w:val="single" w:sz="4" w:space="0" w:color="auto"/>
            </w:tcBorders>
            <w:shd w:val="clear" w:color="auto" w:fill="D9D9D9"/>
            <w:hideMark/>
          </w:tcPr>
          <w:p w:rsidR="004C6C00" w:rsidRDefault="004C6C00">
            <w:pPr>
              <w:spacing w:before="0" w:after="0" w:line="240" w:lineRule="auto"/>
              <w:jc w:val="center"/>
              <w:rPr>
                <w:rFonts w:ascii="Calibri" w:eastAsia="Calibri" w:hAnsi="Calibri" w:cs="Times New Roman"/>
                <w:b/>
                <w:lang w:val="bg-BG"/>
              </w:rPr>
            </w:pPr>
            <w:r>
              <w:rPr>
                <w:rFonts w:ascii="Calibri" w:eastAsia="Calibri" w:hAnsi="Calibri" w:cs="Times New Roman"/>
                <w:b/>
                <w:lang w:val="bg-BG"/>
              </w:rPr>
              <w:t>вход</w:t>
            </w:r>
          </w:p>
        </w:tc>
        <w:tc>
          <w:tcPr>
            <w:tcW w:w="884" w:type="dxa"/>
            <w:tcBorders>
              <w:top w:val="single" w:sz="4" w:space="0" w:color="auto"/>
              <w:left w:val="single" w:sz="4" w:space="0" w:color="auto"/>
              <w:bottom w:val="single" w:sz="4" w:space="0" w:color="auto"/>
              <w:right w:val="single" w:sz="4" w:space="0" w:color="auto"/>
            </w:tcBorders>
            <w:shd w:val="clear" w:color="auto" w:fill="D9D9D9"/>
            <w:hideMark/>
          </w:tcPr>
          <w:p w:rsidR="004C6C00" w:rsidRDefault="004C6C00">
            <w:pPr>
              <w:spacing w:before="0" w:after="0" w:line="240" w:lineRule="auto"/>
              <w:jc w:val="center"/>
              <w:rPr>
                <w:rFonts w:ascii="Calibri" w:eastAsia="Calibri" w:hAnsi="Calibri" w:cs="Times New Roman"/>
                <w:b/>
                <w:lang w:val="bg-BG"/>
              </w:rPr>
            </w:pPr>
            <w:r>
              <w:rPr>
                <w:rFonts w:ascii="Calibri" w:eastAsia="Calibri" w:hAnsi="Calibri" w:cs="Times New Roman"/>
                <w:b/>
                <w:lang w:val="bg-BG"/>
              </w:rPr>
              <w:t>изход</w:t>
            </w:r>
          </w:p>
        </w:tc>
        <w:tc>
          <w:tcPr>
            <w:tcW w:w="360" w:type="dxa"/>
            <w:vMerge w:val="restart"/>
            <w:tcBorders>
              <w:top w:val="nil"/>
              <w:left w:val="single" w:sz="4" w:space="0" w:color="auto"/>
              <w:bottom w:val="nil"/>
              <w:right w:val="single" w:sz="4" w:space="0" w:color="auto"/>
            </w:tcBorders>
          </w:tcPr>
          <w:p w:rsidR="004C6C00" w:rsidRDefault="004C6C00">
            <w:pPr>
              <w:spacing w:before="0" w:after="0" w:line="240" w:lineRule="auto"/>
              <w:rPr>
                <w:rFonts w:ascii="Calibri" w:eastAsia="Calibri" w:hAnsi="Calibri" w:cs="Times New Roman"/>
                <w:b/>
                <w:lang w:val="bg-BG"/>
              </w:rPr>
            </w:pPr>
          </w:p>
        </w:tc>
        <w:tc>
          <w:tcPr>
            <w:tcW w:w="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C6C00" w:rsidRDefault="004C6C00">
            <w:pPr>
              <w:spacing w:before="0" w:after="0" w:line="240" w:lineRule="auto"/>
              <w:jc w:val="center"/>
              <w:rPr>
                <w:rFonts w:ascii="Calibri" w:eastAsia="Calibri" w:hAnsi="Calibri" w:cs="Times New Roman"/>
                <w:b/>
                <w:lang w:val="bg-BG"/>
              </w:rPr>
            </w:pPr>
            <w:r>
              <w:rPr>
                <w:rFonts w:ascii="Calibri" w:eastAsia="Calibri" w:hAnsi="Calibri" w:cs="Times New Roman"/>
                <w:b/>
                <w:lang w:val="bg-BG"/>
              </w:rPr>
              <w:t>вход</w:t>
            </w:r>
          </w:p>
        </w:tc>
        <w:tc>
          <w:tcPr>
            <w:tcW w:w="11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C6C00" w:rsidRDefault="004C6C00">
            <w:pPr>
              <w:spacing w:before="0" w:after="0" w:line="240" w:lineRule="auto"/>
              <w:jc w:val="center"/>
              <w:rPr>
                <w:rFonts w:ascii="Calibri" w:eastAsia="Calibri" w:hAnsi="Calibri" w:cs="Times New Roman"/>
                <w:b/>
                <w:lang w:val="bg-BG"/>
              </w:rPr>
            </w:pPr>
            <w:r>
              <w:rPr>
                <w:rFonts w:ascii="Calibri" w:eastAsia="Calibri" w:hAnsi="Calibri" w:cs="Times New Roman"/>
                <w:b/>
                <w:lang w:val="bg-BG"/>
              </w:rPr>
              <w:t>изход</w:t>
            </w:r>
          </w:p>
        </w:tc>
        <w:tc>
          <w:tcPr>
            <w:tcW w:w="360" w:type="dxa"/>
            <w:vMerge w:val="restart"/>
            <w:tcBorders>
              <w:top w:val="nil"/>
              <w:left w:val="single" w:sz="4" w:space="0" w:color="auto"/>
              <w:bottom w:val="nil"/>
              <w:right w:val="single" w:sz="4" w:space="0" w:color="auto"/>
            </w:tcBorders>
          </w:tcPr>
          <w:p w:rsidR="004C6C00" w:rsidRDefault="004C6C00">
            <w:pPr>
              <w:spacing w:before="0" w:after="0" w:line="240" w:lineRule="auto"/>
              <w:rPr>
                <w:rFonts w:ascii="Calibri" w:eastAsia="Calibri" w:hAnsi="Calibri" w:cs="Times New Roman"/>
                <w:b/>
                <w:lang w:val="bg-BG"/>
              </w:rPr>
            </w:pPr>
          </w:p>
        </w:tc>
        <w:tc>
          <w:tcPr>
            <w:tcW w:w="680" w:type="dxa"/>
            <w:tcBorders>
              <w:top w:val="single" w:sz="4" w:space="0" w:color="auto"/>
              <w:left w:val="single" w:sz="4" w:space="0" w:color="auto"/>
              <w:bottom w:val="single" w:sz="4" w:space="0" w:color="auto"/>
              <w:right w:val="single" w:sz="4" w:space="0" w:color="auto"/>
            </w:tcBorders>
            <w:shd w:val="clear" w:color="auto" w:fill="D9D9D9"/>
            <w:hideMark/>
          </w:tcPr>
          <w:p w:rsidR="004C6C00" w:rsidRDefault="004C6C00">
            <w:pPr>
              <w:spacing w:before="0" w:after="0" w:line="240" w:lineRule="auto"/>
              <w:jc w:val="center"/>
              <w:rPr>
                <w:rFonts w:ascii="Calibri" w:eastAsia="Calibri" w:hAnsi="Calibri" w:cs="Times New Roman"/>
                <w:b/>
                <w:lang w:val="bg-BG"/>
              </w:rPr>
            </w:pPr>
            <w:r>
              <w:rPr>
                <w:rFonts w:ascii="Calibri" w:eastAsia="Calibri" w:hAnsi="Calibri" w:cs="Times New Roman"/>
                <w:b/>
                <w:lang w:val="bg-BG"/>
              </w:rPr>
              <w:t>вход</w:t>
            </w:r>
          </w:p>
        </w:tc>
        <w:tc>
          <w:tcPr>
            <w:tcW w:w="1324" w:type="dxa"/>
            <w:tcBorders>
              <w:top w:val="single" w:sz="4" w:space="0" w:color="auto"/>
              <w:left w:val="single" w:sz="4" w:space="0" w:color="auto"/>
              <w:bottom w:val="single" w:sz="4" w:space="0" w:color="auto"/>
              <w:right w:val="single" w:sz="4" w:space="0" w:color="auto"/>
            </w:tcBorders>
            <w:shd w:val="clear" w:color="auto" w:fill="D9D9D9"/>
            <w:hideMark/>
          </w:tcPr>
          <w:p w:rsidR="004C6C00" w:rsidRDefault="004C6C00">
            <w:pPr>
              <w:spacing w:before="0" w:after="0" w:line="240" w:lineRule="auto"/>
              <w:jc w:val="center"/>
              <w:rPr>
                <w:rFonts w:ascii="Calibri" w:eastAsia="Calibri" w:hAnsi="Calibri" w:cs="Times New Roman"/>
                <w:b/>
                <w:lang w:val="bg-BG"/>
              </w:rPr>
            </w:pPr>
            <w:r>
              <w:rPr>
                <w:rFonts w:ascii="Calibri" w:eastAsia="Calibri" w:hAnsi="Calibri" w:cs="Times New Roman"/>
                <w:b/>
                <w:lang w:val="bg-BG"/>
              </w:rPr>
              <w:t>изход</w:t>
            </w:r>
          </w:p>
        </w:tc>
        <w:tc>
          <w:tcPr>
            <w:tcW w:w="360" w:type="dxa"/>
            <w:vMerge w:val="restart"/>
            <w:tcBorders>
              <w:top w:val="nil"/>
              <w:left w:val="single" w:sz="4" w:space="0" w:color="auto"/>
              <w:bottom w:val="nil"/>
              <w:right w:val="single" w:sz="4" w:space="0" w:color="auto"/>
            </w:tcBorders>
          </w:tcPr>
          <w:p w:rsidR="004C6C00" w:rsidRDefault="004C6C00">
            <w:pPr>
              <w:spacing w:before="0" w:after="0" w:line="240" w:lineRule="auto"/>
              <w:rPr>
                <w:rFonts w:ascii="Calibri" w:eastAsia="Calibri" w:hAnsi="Calibri" w:cs="Times New Roman"/>
                <w:b/>
                <w:lang w:val="bg-BG"/>
              </w:rPr>
            </w:pPr>
          </w:p>
        </w:tc>
        <w:tc>
          <w:tcPr>
            <w:tcW w:w="680" w:type="dxa"/>
            <w:tcBorders>
              <w:top w:val="single" w:sz="4" w:space="0" w:color="auto"/>
              <w:left w:val="single" w:sz="4" w:space="0" w:color="auto"/>
              <w:bottom w:val="single" w:sz="4" w:space="0" w:color="auto"/>
              <w:right w:val="single" w:sz="4" w:space="0" w:color="auto"/>
            </w:tcBorders>
            <w:shd w:val="clear" w:color="auto" w:fill="D9D9D9"/>
            <w:hideMark/>
          </w:tcPr>
          <w:p w:rsidR="004C6C00" w:rsidRDefault="004C6C00">
            <w:pPr>
              <w:spacing w:before="0" w:after="0" w:line="240" w:lineRule="auto"/>
              <w:jc w:val="center"/>
              <w:rPr>
                <w:rFonts w:ascii="Calibri" w:eastAsia="Calibri" w:hAnsi="Calibri" w:cs="Times New Roman"/>
                <w:b/>
                <w:lang w:val="bg-BG"/>
              </w:rPr>
            </w:pPr>
            <w:r>
              <w:rPr>
                <w:rFonts w:ascii="Calibri" w:eastAsia="Calibri" w:hAnsi="Calibri" w:cs="Times New Roman"/>
                <w:b/>
                <w:lang w:val="bg-BG"/>
              </w:rPr>
              <w:t>вход</w:t>
            </w:r>
          </w:p>
        </w:tc>
        <w:tc>
          <w:tcPr>
            <w:tcW w:w="1984" w:type="dxa"/>
            <w:tcBorders>
              <w:top w:val="single" w:sz="4" w:space="0" w:color="auto"/>
              <w:left w:val="single" w:sz="4" w:space="0" w:color="auto"/>
              <w:bottom w:val="single" w:sz="4" w:space="0" w:color="auto"/>
              <w:right w:val="single" w:sz="4" w:space="0" w:color="auto"/>
            </w:tcBorders>
            <w:shd w:val="clear" w:color="auto" w:fill="D9D9D9"/>
            <w:hideMark/>
          </w:tcPr>
          <w:p w:rsidR="004C6C00" w:rsidRDefault="004C6C00">
            <w:pPr>
              <w:spacing w:before="0" w:after="0" w:line="240" w:lineRule="auto"/>
              <w:jc w:val="center"/>
              <w:rPr>
                <w:rFonts w:ascii="Calibri" w:eastAsia="Calibri" w:hAnsi="Calibri" w:cs="Times New Roman"/>
                <w:b/>
                <w:lang w:val="bg-BG"/>
              </w:rPr>
            </w:pPr>
            <w:r>
              <w:rPr>
                <w:rFonts w:ascii="Calibri" w:eastAsia="Calibri" w:hAnsi="Calibri" w:cs="Times New Roman"/>
                <w:b/>
                <w:lang w:val="bg-BG"/>
              </w:rPr>
              <w:t>изход</w:t>
            </w:r>
          </w:p>
        </w:tc>
      </w:tr>
      <w:tr w:rsidR="004C6C00" w:rsidTr="004C6C00">
        <w:trPr>
          <w:trHeight w:val="20"/>
        </w:trPr>
        <w:tc>
          <w:tcPr>
            <w:tcW w:w="680" w:type="dxa"/>
            <w:tcBorders>
              <w:top w:val="single" w:sz="4" w:space="0" w:color="auto"/>
              <w:left w:val="single" w:sz="4" w:space="0" w:color="auto"/>
              <w:bottom w:val="single" w:sz="4" w:space="0" w:color="auto"/>
              <w:right w:val="single" w:sz="4" w:space="0" w:color="auto"/>
            </w:tcBorders>
            <w:hideMark/>
          </w:tcPr>
          <w:p w:rsidR="004C6C00" w:rsidRDefault="004C6C00">
            <w:pPr>
              <w:spacing w:before="0" w:after="0" w:line="240" w:lineRule="auto"/>
              <w:rPr>
                <w:rFonts w:ascii="Consolas" w:eastAsia="Calibri" w:hAnsi="Consolas" w:cs="Times New Roman"/>
                <w:noProof/>
                <w:sz w:val="20"/>
                <w:szCs w:val="20"/>
              </w:rPr>
            </w:pPr>
            <w:r>
              <w:rPr>
                <w:rFonts w:ascii="Consolas" w:eastAsia="Calibri" w:hAnsi="Consolas" w:cs="Times New Roman"/>
                <w:noProof/>
                <w:sz w:val="20"/>
                <w:szCs w:val="20"/>
              </w:rPr>
              <w:t>3</w:t>
            </w:r>
          </w:p>
        </w:tc>
        <w:tc>
          <w:tcPr>
            <w:tcW w:w="884" w:type="dxa"/>
            <w:tcBorders>
              <w:top w:val="single" w:sz="4" w:space="0" w:color="auto"/>
              <w:left w:val="single" w:sz="4" w:space="0" w:color="auto"/>
              <w:bottom w:val="single" w:sz="4" w:space="0" w:color="auto"/>
              <w:right w:val="single" w:sz="4" w:space="0" w:color="auto"/>
            </w:tcBorders>
            <w:hideMark/>
          </w:tcPr>
          <w:p w:rsidR="004C6C00" w:rsidRDefault="004C6C00">
            <w:pPr>
              <w:spacing w:before="0" w:after="0" w:line="240" w:lineRule="auto"/>
              <w:rPr>
                <w:rFonts w:ascii="Consolas" w:eastAsia="Calibri" w:hAnsi="Consolas" w:cs="Times New Roman"/>
                <w:noProof/>
                <w:sz w:val="20"/>
                <w:szCs w:val="20"/>
              </w:rPr>
            </w:pPr>
            <w:r>
              <w:rPr>
                <w:rFonts w:ascii="Consolas" w:eastAsia="Calibri" w:hAnsi="Consolas" w:cs="Times New Roman"/>
                <w:noProof/>
                <w:sz w:val="20"/>
                <w:szCs w:val="20"/>
              </w:rPr>
              <w:t>/^\/^\</w:t>
            </w:r>
          </w:p>
          <w:p w:rsidR="004C6C00" w:rsidRDefault="004C6C00">
            <w:pPr>
              <w:spacing w:before="0" w:after="0" w:line="240" w:lineRule="auto"/>
              <w:rPr>
                <w:rFonts w:ascii="Consolas" w:eastAsia="Calibri" w:hAnsi="Consolas" w:cs="Times New Roman"/>
                <w:noProof/>
                <w:sz w:val="20"/>
                <w:szCs w:val="20"/>
              </w:rPr>
            </w:pPr>
            <w:r>
              <w:rPr>
                <w:rFonts w:ascii="Consolas" w:eastAsia="Calibri" w:hAnsi="Consolas" w:cs="Times New Roman"/>
                <w:noProof/>
                <w:sz w:val="20"/>
                <w:szCs w:val="20"/>
              </w:rPr>
              <w:t>|    |</w:t>
            </w:r>
          </w:p>
          <w:p w:rsidR="004C6C00" w:rsidRDefault="004C6C00">
            <w:pPr>
              <w:spacing w:before="0" w:after="0" w:line="240" w:lineRule="auto"/>
              <w:rPr>
                <w:rFonts w:ascii="Consolas" w:eastAsia="Calibri" w:hAnsi="Consolas" w:cs="Times New Roman"/>
                <w:noProof/>
                <w:sz w:val="20"/>
                <w:szCs w:val="20"/>
              </w:rPr>
            </w:pPr>
            <w:r>
              <w:rPr>
                <w:rFonts w:ascii="Consolas" w:eastAsia="Calibri" w:hAnsi="Consolas" w:cs="Times New Roman"/>
                <w:noProof/>
                <w:sz w:val="20"/>
                <w:szCs w:val="20"/>
              </w:rPr>
              <w:t>\_/\_/</w:t>
            </w:r>
          </w:p>
        </w:tc>
        <w:tc>
          <w:tcPr>
            <w:tcW w:w="360" w:type="dxa"/>
            <w:vMerge/>
            <w:tcBorders>
              <w:top w:val="nil"/>
              <w:left w:val="single" w:sz="4" w:space="0" w:color="auto"/>
              <w:bottom w:val="nil"/>
              <w:right w:val="single" w:sz="4" w:space="0" w:color="auto"/>
            </w:tcBorders>
            <w:vAlign w:val="center"/>
            <w:hideMark/>
          </w:tcPr>
          <w:p w:rsidR="004C6C00" w:rsidRDefault="004C6C00">
            <w:pPr>
              <w:spacing w:before="0" w:after="0" w:line="240" w:lineRule="auto"/>
              <w:rPr>
                <w:rFonts w:ascii="Calibri" w:eastAsia="Calibri" w:hAnsi="Calibri" w:cs="Times New Roman"/>
                <w:b/>
                <w:lang w:val="bg-BG"/>
              </w:rPr>
            </w:pPr>
          </w:p>
        </w:tc>
        <w:tc>
          <w:tcPr>
            <w:tcW w:w="680" w:type="dxa"/>
            <w:tcBorders>
              <w:top w:val="single" w:sz="4" w:space="0" w:color="auto"/>
              <w:left w:val="single" w:sz="4" w:space="0" w:color="auto"/>
              <w:bottom w:val="single" w:sz="4" w:space="0" w:color="auto"/>
              <w:right w:val="single" w:sz="4" w:space="0" w:color="auto"/>
            </w:tcBorders>
            <w:hideMark/>
          </w:tcPr>
          <w:p w:rsidR="004C6C00" w:rsidRDefault="004C6C00">
            <w:pPr>
              <w:spacing w:before="0" w:after="0" w:line="240" w:lineRule="auto"/>
              <w:rPr>
                <w:rFonts w:ascii="Consolas" w:eastAsia="Calibri" w:hAnsi="Consolas" w:cs="Times New Roman"/>
                <w:noProof/>
                <w:sz w:val="20"/>
                <w:szCs w:val="20"/>
              </w:rPr>
            </w:pPr>
            <w:r>
              <w:rPr>
                <w:rFonts w:ascii="Consolas" w:eastAsia="Calibri" w:hAnsi="Consolas" w:cs="Times New Roman"/>
                <w:noProof/>
                <w:sz w:val="20"/>
                <w:szCs w:val="20"/>
              </w:rPr>
              <w:t>4</w:t>
            </w:r>
          </w:p>
        </w:tc>
        <w:tc>
          <w:tcPr>
            <w:tcW w:w="1104" w:type="dxa"/>
            <w:tcBorders>
              <w:top w:val="single" w:sz="4" w:space="0" w:color="auto"/>
              <w:left w:val="single" w:sz="4" w:space="0" w:color="auto"/>
              <w:bottom w:val="single" w:sz="4" w:space="0" w:color="auto"/>
              <w:right w:val="single" w:sz="4" w:space="0" w:color="auto"/>
            </w:tcBorders>
            <w:hideMark/>
          </w:tcPr>
          <w:p w:rsidR="004C6C00" w:rsidRDefault="004C6C00">
            <w:pPr>
              <w:spacing w:before="0" w:after="0" w:line="240" w:lineRule="auto"/>
              <w:rPr>
                <w:rFonts w:ascii="Consolas" w:eastAsia="Calibri" w:hAnsi="Consolas" w:cs="Times New Roman"/>
                <w:noProof/>
                <w:sz w:val="20"/>
                <w:szCs w:val="20"/>
              </w:rPr>
            </w:pPr>
            <w:r>
              <w:rPr>
                <w:rFonts w:ascii="Consolas" w:eastAsia="Calibri" w:hAnsi="Consolas" w:cs="Times New Roman"/>
                <w:noProof/>
                <w:sz w:val="20"/>
                <w:szCs w:val="20"/>
              </w:rPr>
              <w:t>/^^\/^^\</w:t>
            </w:r>
          </w:p>
          <w:p w:rsidR="004C6C00" w:rsidRDefault="004C6C00">
            <w:pPr>
              <w:spacing w:before="0" w:after="0" w:line="240" w:lineRule="auto"/>
              <w:rPr>
                <w:rFonts w:ascii="Consolas" w:eastAsia="Calibri" w:hAnsi="Consolas" w:cs="Times New Roman"/>
                <w:noProof/>
                <w:sz w:val="20"/>
                <w:szCs w:val="20"/>
              </w:rPr>
            </w:pPr>
            <w:r>
              <w:rPr>
                <w:rFonts w:ascii="Consolas" w:eastAsia="Calibri" w:hAnsi="Consolas" w:cs="Times New Roman"/>
                <w:noProof/>
                <w:sz w:val="20"/>
                <w:szCs w:val="20"/>
              </w:rPr>
              <w:t>|      |</w:t>
            </w:r>
          </w:p>
          <w:p w:rsidR="004C6C00" w:rsidRDefault="004C6C00">
            <w:pPr>
              <w:spacing w:before="0" w:after="0" w:line="240" w:lineRule="auto"/>
              <w:rPr>
                <w:rFonts w:ascii="Consolas" w:eastAsia="Calibri" w:hAnsi="Consolas" w:cs="Times New Roman"/>
                <w:noProof/>
                <w:sz w:val="20"/>
                <w:szCs w:val="20"/>
              </w:rPr>
            </w:pPr>
            <w:r>
              <w:rPr>
                <w:rFonts w:ascii="Consolas" w:eastAsia="Calibri" w:hAnsi="Consolas" w:cs="Times New Roman"/>
                <w:noProof/>
                <w:sz w:val="20"/>
                <w:szCs w:val="20"/>
              </w:rPr>
              <w:t>|      |</w:t>
            </w:r>
          </w:p>
          <w:p w:rsidR="004C6C00" w:rsidRDefault="004C6C00">
            <w:pPr>
              <w:spacing w:before="0" w:after="0" w:line="240" w:lineRule="auto"/>
              <w:rPr>
                <w:rFonts w:ascii="Consolas" w:eastAsia="Calibri" w:hAnsi="Consolas" w:cs="Times New Roman"/>
                <w:noProof/>
                <w:sz w:val="20"/>
                <w:szCs w:val="20"/>
              </w:rPr>
            </w:pPr>
            <w:r>
              <w:rPr>
                <w:rFonts w:ascii="Consolas" w:eastAsia="Calibri" w:hAnsi="Consolas" w:cs="Times New Roman"/>
                <w:noProof/>
                <w:sz w:val="20"/>
                <w:szCs w:val="20"/>
              </w:rPr>
              <w:t>\__/\__/</w:t>
            </w:r>
          </w:p>
        </w:tc>
        <w:tc>
          <w:tcPr>
            <w:tcW w:w="360" w:type="dxa"/>
            <w:vMerge/>
            <w:tcBorders>
              <w:top w:val="nil"/>
              <w:left w:val="single" w:sz="4" w:space="0" w:color="auto"/>
              <w:bottom w:val="nil"/>
              <w:right w:val="single" w:sz="4" w:space="0" w:color="auto"/>
            </w:tcBorders>
            <w:vAlign w:val="center"/>
            <w:hideMark/>
          </w:tcPr>
          <w:p w:rsidR="004C6C00" w:rsidRDefault="004C6C00">
            <w:pPr>
              <w:spacing w:before="0" w:after="0" w:line="240" w:lineRule="auto"/>
              <w:rPr>
                <w:rFonts w:ascii="Calibri" w:eastAsia="Calibri" w:hAnsi="Calibri" w:cs="Times New Roman"/>
                <w:b/>
                <w:lang w:val="bg-BG"/>
              </w:rPr>
            </w:pPr>
          </w:p>
        </w:tc>
        <w:tc>
          <w:tcPr>
            <w:tcW w:w="680" w:type="dxa"/>
            <w:tcBorders>
              <w:top w:val="single" w:sz="4" w:space="0" w:color="auto"/>
              <w:left w:val="single" w:sz="4" w:space="0" w:color="auto"/>
              <w:bottom w:val="single" w:sz="4" w:space="0" w:color="auto"/>
              <w:right w:val="single" w:sz="4" w:space="0" w:color="auto"/>
            </w:tcBorders>
            <w:hideMark/>
          </w:tcPr>
          <w:p w:rsidR="004C6C00" w:rsidRDefault="004C6C00">
            <w:pPr>
              <w:spacing w:before="0" w:after="0" w:line="240" w:lineRule="auto"/>
              <w:rPr>
                <w:rFonts w:ascii="Consolas" w:eastAsia="Calibri" w:hAnsi="Consolas" w:cs="Times New Roman"/>
                <w:noProof/>
                <w:sz w:val="20"/>
                <w:szCs w:val="20"/>
              </w:rPr>
            </w:pPr>
            <w:r>
              <w:rPr>
                <w:rFonts w:ascii="Consolas" w:eastAsia="Calibri" w:hAnsi="Consolas" w:cs="Times New Roman"/>
                <w:noProof/>
                <w:sz w:val="20"/>
                <w:szCs w:val="20"/>
              </w:rPr>
              <w:t>5</w:t>
            </w:r>
          </w:p>
        </w:tc>
        <w:tc>
          <w:tcPr>
            <w:tcW w:w="1324" w:type="dxa"/>
            <w:tcBorders>
              <w:top w:val="single" w:sz="4" w:space="0" w:color="auto"/>
              <w:left w:val="single" w:sz="4" w:space="0" w:color="auto"/>
              <w:bottom w:val="single" w:sz="4" w:space="0" w:color="auto"/>
              <w:right w:val="single" w:sz="4" w:space="0" w:color="auto"/>
            </w:tcBorders>
            <w:hideMark/>
          </w:tcPr>
          <w:p w:rsidR="004C6C00" w:rsidRDefault="004C6C00">
            <w:pPr>
              <w:spacing w:before="0" w:after="0" w:line="240" w:lineRule="auto"/>
              <w:rPr>
                <w:rFonts w:ascii="Consolas" w:eastAsia="Calibri" w:hAnsi="Consolas" w:cs="Times New Roman"/>
                <w:noProof/>
                <w:sz w:val="20"/>
                <w:szCs w:val="20"/>
              </w:rPr>
            </w:pPr>
            <w:r>
              <w:rPr>
                <w:rFonts w:ascii="Consolas" w:eastAsia="Calibri" w:hAnsi="Consolas" w:cs="Times New Roman"/>
                <w:noProof/>
                <w:sz w:val="20"/>
                <w:szCs w:val="20"/>
              </w:rPr>
              <w:t>/^^\__/^^\</w:t>
            </w:r>
          </w:p>
          <w:p w:rsidR="004C6C00" w:rsidRDefault="004C6C00">
            <w:pPr>
              <w:spacing w:before="0" w:after="0" w:line="240" w:lineRule="auto"/>
              <w:rPr>
                <w:rFonts w:ascii="Consolas" w:eastAsia="Calibri" w:hAnsi="Consolas" w:cs="Times New Roman"/>
                <w:noProof/>
                <w:sz w:val="20"/>
                <w:szCs w:val="20"/>
              </w:rPr>
            </w:pPr>
            <w:r>
              <w:rPr>
                <w:rFonts w:ascii="Consolas" w:eastAsia="Calibri" w:hAnsi="Consolas" w:cs="Times New Roman"/>
                <w:noProof/>
                <w:sz w:val="20"/>
                <w:szCs w:val="20"/>
              </w:rPr>
              <w:t>|        |</w:t>
            </w:r>
          </w:p>
          <w:p w:rsidR="004C6C00" w:rsidRDefault="004C6C00">
            <w:pPr>
              <w:spacing w:before="0" w:after="0" w:line="240" w:lineRule="auto"/>
              <w:rPr>
                <w:rFonts w:ascii="Consolas" w:eastAsia="Calibri" w:hAnsi="Consolas" w:cs="Times New Roman"/>
                <w:noProof/>
                <w:sz w:val="20"/>
                <w:szCs w:val="20"/>
              </w:rPr>
            </w:pPr>
            <w:r>
              <w:rPr>
                <w:rFonts w:ascii="Consolas" w:eastAsia="Calibri" w:hAnsi="Consolas" w:cs="Times New Roman"/>
                <w:noProof/>
                <w:sz w:val="20"/>
                <w:szCs w:val="20"/>
              </w:rPr>
              <w:t>|        |</w:t>
            </w:r>
          </w:p>
          <w:p w:rsidR="004C6C00" w:rsidRDefault="004C6C00">
            <w:pPr>
              <w:spacing w:before="0" w:after="0" w:line="240" w:lineRule="auto"/>
              <w:rPr>
                <w:rFonts w:ascii="Consolas" w:eastAsia="Calibri" w:hAnsi="Consolas" w:cs="Times New Roman"/>
                <w:noProof/>
                <w:sz w:val="20"/>
                <w:szCs w:val="20"/>
              </w:rPr>
            </w:pPr>
            <w:r>
              <w:rPr>
                <w:rFonts w:ascii="Consolas" w:eastAsia="Calibri" w:hAnsi="Consolas" w:cs="Times New Roman"/>
                <w:noProof/>
                <w:sz w:val="20"/>
                <w:szCs w:val="20"/>
              </w:rPr>
              <w:t>|   __   |</w:t>
            </w:r>
          </w:p>
          <w:p w:rsidR="004C6C00" w:rsidRDefault="004C6C00">
            <w:pPr>
              <w:spacing w:before="0" w:after="0" w:line="240" w:lineRule="auto"/>
              <w:rPr>
                <w:rFonts w:ascii="Consolas" w:eastAsia="Calibri" w:hAnsi="Consolas" w:cs="Times New Roman"/>
                <w:noProof/>
                <w:sz w:val="20"/>
                <w:szCs w:val="20"/>
              </w:rPr>
            </w:pPr>
            <w:r>
              <w:rPr>
                <w:rFonts w:ascii="Consolas" w:eastAsia="Calibri" w:hAnsi="Consolas" w:cs="Times New Roman"/>
                <w:noProof/>
                <w:sz w:val="20"/>
                <w:szCs w:val="20"/>
              </w:rPr>
              <w:t>\__/  \__/</w:t>
            </w:r>
          </w:p>
        </w:tc>
        <w:tc>
          <w:tcPr>
            <w:tcW w:w="360" w:type="dxa"/>
            <w:vMerge/>
            <w:tcBorders>
              <w:top w:val="nil"/>
              <w:left w:val="single" w:sz="4" w:space="0" w:color="auto"/>
              <w:bottom w:val="nil"/>
              <w:right w:val="single" w:sz="4" w:space="0" w:color="auto"/>
            </w:tcBorders>
            <w:vAlign w:val="center"/>
            <w:hideMark/>
          </w:tcPr>
          <w:p w:rsidR="004C6C00" w:rsidRDefault="004C6C00">
            <w:pPr>
              <w:spacing w:before="0" w:after="0" w:line="240" w:lineRule="auto"/>
              <w:rPr>
                <w:rFonts w:ascii="Calibri" w:eastAsia="Calibri" w:hAnsi="Calibri" w:cs="Times New Roman"/>
                <w:b/>
                <w:lang w:val="bg-BG"/>
              </w:rPr>
            </w:pPr>
          </w:p>
        </w:tc>
        <w:tc>
          <w:tcPr>
            <w:tcW w:w="680" w:type="dxa"/>
            <w:tcBorders>
              <w:top w:val="single" w:sz="4" w:space="0" w:color="auto"/>
              <w:left w:val="single" w:sz="4" w:space="0" w:color="auto"/>
              <w:bottom w:val="single" w:sz="4" w:space="0" w:color="auto"/>
              <w:right w:val="single" w:sz="4" w:space="0" w:color="auto"/>
            </w:tcBorders>
            <w:hideMark/>
          </w:tcPr>
          <w:p w:rsidR="004C6C00" w:rsidRDefault="004C6C00">
            <w:pPr>
              <w:spacing w:before="0" w:after="0" w:line="240" w:lineRule="auto"/>
              <w:rPr>
                <w:rFonts w:ascii="Consolas" w:eastAsia="Calibri" w:hAnsi="Consolas" w:cs="Times New Roman"/>
                <w:noProof/>
                <w:sz w:val="20"/>
                <w:szCs w:val="20"/>
                <w:lang w:val="bg-BG"/>
              </w:rPr>
            </w:pPr>
            <w:r>
              <w:rPr>
                <w:rFonts w:ascii="Consolas" w:eastAsia="Calibri" w:hAnsi="Consolas" w:cs="Times New Roman"/>
                <w:noProof/>
                <w:sz w:val="20"/>
                <w:szCs w:val="20"/>
                <w:lang w:val="bg-BG"/>
              </w:rPr>
              <w:t>8</w:t>
            </w:r>
          </w:p>
        </w:tc>
        <w:tc>
          <w:tcPr>
            <w:tcW w:w="1984" w:type="dxa"/>
            <w:tcBorders>
              <w:top w:val="single" w:sz="4" w:space="0" w:color="auto"/>
              <w:left w:val="single" w:sz="4" w:space="0" w:color="auto"/>
              <w:bottom w:val="single" w:sz="4" w:space="0" w:color="auto"/>
              <w:right w:val="single" w:sz="4" w:space="0" w:color="auto"/>
            </w:tcBorders>
            <w:hideMark/>
          </w:tcPr>
          <w:p w:rsidR="004C6C00" w:rsidRDefault="004C6C00">
            <w:pPr>
              <w:spacing w:before="0" w:after="0" w:line="240" w:lineRule="auto"/>
              <w:rPr>
                <w:rFonts w:ascii="Consolas" w:eastAsia="Calibri" w:hAnsi="Consolas" w:cs="Times New Roman"/>
                <w:noProof/>
                <w:sz w:val="20"/>
                <w:szCs w:val="20"/>
              </w:rPr>
            </w:pPr>
            <w:r>
              <w:rPr>
                <w:rFonts w:ascii="Consolas" w:eastAsia="Calibri" w:hAnsi="Consolas" w:cs="Times New Roman"/>
                <w:noProof/>
                <w:sz w:val="20"/>
                <w:szCs w:val="20"/>
              </w:rPr>
              <w:t>/^^^^\____/^^^^\</w:t>
            </w:r>
          </w:p>
          <w:p w:rsidR="004C6C00" w:rsidRDefault="004C6C00">
            <w:pPr>
              <w:spacing w:before="0" w:after="0" w:line="240" w:lineRule="auto"/>
              <w:rPr>
                <w:rFonts w:ascii="Consolas" w:eastAsia="Calibri" w:hAnsi="Consolas" w:cs="Times New Roman"/>
                <w:noProof/>
                <w:sz w:val="20"/>
                <w:szCs w:val="20"/>
              </w:rPr>
            </w:pPr>
            <w:r>
              <w:rPr>
                <w:rFonts w:ascii="Consolas" w:eastAsia="Calibri" w:hAnsi="Consolas" w:cs="Times New Roman"/>
                <w:noProof/>
                <w:sz w:val="20"/>
                <w:szCs w:val="20"/>
              </w:rPr>
              <w:t>|              |</w:t>
            </w:r>
          </w:p>
          <w:p w:rsidR="004C6C00" w:rsidRDefault="004C6C00">
            <w:pPr>
              <w:spacing w:before="0" w:after="0" w:line="240" w:lineRule="auto"/>
              <w:rPr>
                <w:rFonts w:ascii="Consolas" w:eastAsia="Calibri" w:hAnsi="Consolas" w:cs="Times New Roman"/>
                <w:noProof/>
                <w:sz w:val="20"/>
                <w:szCs w:val="20"/>
              </w:rPr>
            </w:pPr>
            <w:r>
              <w:rPr>
                <w:rFonts w:ascii="Consolas" w:eastAsia="Calibri" w:hAnsi="Consolas" w:cs="Times New Roman"/>
                <w:noProof/>
                <w:sz w:val="20"/>
                <w:szCs w:val="20"/>
              </w:rPr>
              <w:t>|              |</w:t>
            </w:r>
          </w:p>
          <w:p w:rsidR="004C6C00" w:rsidRDefault="004C6C00">
            <w:pPr>
              <w:spacing w:before="0" w:after="0" w:line="240" w:lineRule="auto"/>
              <w:rPr>
                <w:rFonts w:ascii="Consolas" w:eastAsia="Calibri" w:hAnsi="Consolas" w:cs="Times New Roman"/>
                <w:noProof/>
                <w:sz w:val="20"/>
                <w:szCs w:val="20"/>
              </w:rPr>
            </w:pPr>
            <w:r>
              <w:rPr>
                <w:rFonts w:ascii="Consolas" w:eastAsia="Calibri" w:hAnsi="Consolas" w:cs="Times New Roman"/>
                <w:noProof/>
                <w:sz w:val="20"/>
                <w:szCs w:val="20"/>
              </w:rPr>
              <w:t>|              |</w:t>
            </w:r>
          </w:p>
          <w:p w:rsidR="004C6C00" w:rsidRDefault="004C6C00">
            <w:pPr>
              <w:spacing w:before="0" w:after="0" w:line="240" w:lineRule="auto"/>
              <w:rPr>
                <w:rFonts w:ascii="Consolas" w:eastAsia="Calibri" w:hAnsi="Consolas" w:cs="Times New Roman"/>
                <w:noProof/>
                <w:sz w:val="20"/>
                <w:szCs w:val="20"/>
              </w:rPr>
            </w:pPr>
            <w:r>
              <w:rPr>
                <w:rFonts w:ascii="Consolas" w:eastAsia="Calibri" w:hAnsi="Consolas" w:cs="Times New Roman"/>
                <w:noProof/>
                <w:sz w:val="20"/>
                <w:szCs w:val="20"/>
              </w:rPr>
              <w:t>|              |</w:t>
            </w:r>
          </w:p>
          <w:p w:rsidR="004C6C00" w:rsidRDefault="004C6C00">
            <w:pPr>
              <w:spacing w:before="0" w:after="0" w:line="240" w:lineRule="auto"/>
              <w:rPr>
                <w:rFonts w:ascii="Consolas" w:eastAsia="Calibri" w:hAnsi="Consolas" w:cs="Times New Roman"/>
                <w:noProof/>
                <w:sz w:val="20"/>
                <w:szCs w:val="20"/>
              </w:rPr>
            </w:pPr>
            <w:r>
              <w:rPr>
                <w:rFonts w:ascii="Consolas" w:eastAsia="Calibri" w:hAnsi="Consolas" w:cs="Times New Roman"/>
                <w:noProof/>
                <w:sz w:val="20"/>
                <w:szCs w:val="20"/>
              </w:rPr>
              <w:t>|              |</w:t>
            </w:r>
          </w:p>
          <w:p w:rsidR="004C6C00" w:rsidRDefault="004C6C00">
            <w:pPr>
              <w:spacing w:before="0" w:after="0" w:line="240" w:lineRule="auto"/>
              <w:rPr>
                <w:rFonts w:ascii="Consolas" w:eastAsia="Calibri" w:hAnsi="Consolas" w:cs="Times New Roman"/>
                <w:noProof/>
                <w:sz w:val="20"/>
                <w:szCs w:val="20"/>
              </w:rPr>
            </w:pPr>
            <w:r>
              <w:rPr>
                <w:rFonts w:ascii="Consolas" w:eastAsia="Calibri" w:hAnsi="Consolas" w:cs="Times New Roman"/>
                <w:noProof/>
                <w:sz w:val="20"/>
                <w:szCs w:val="20"/>
              </w:rPr>
              <w:t>|     ____     |</w:t>
            </w:r>
          </w:p>
          <w:p w:rsidR="004C6C00" w:rsidRDefault="004C6C00">
            <w:pPr>
              <w:spacing w:before="0" w:after="0" w:line="240" w:lineRule="auto"/>
              <w:rPr>
                <w:rFonts w:ascii="Consolas" w:eastAsia="Calibri" w:hAnsi="Consolas" w:cs="Times New Roman"/>
                <w:noProof/>
                <w:sz w:val="20"/>
                <w:szCs w:val="20"/>
              </w:rPr>
            </w:pPr>
            <w:r>
              <w:rPr>
                <w:rFonts w:ascii="Consolas" w:eastAsia="Calibri" w:hAnsi="Consolas" w:cs="Times New Roman"/>
                <w:noProof/>
                <w:sz w:val="20"/>
                <w:szCs w:val="20"/>
              </w:rPr>
              <w:t>\____/    \____/</w:t>
            </w:r>
          </w:p>
        </w:tc>
      </w:tr>
    </w:tbl>
    <w:p w:rsidR="004C6C00" w:rsidRDefault="004C6C00" w:rsidP="004C6C00">
      <w:pPr>
        <w:spacing w:before="120"/>
        <w:rPr>
          <w:lang w:val="bg-BG"/>
        </w:rPr>
      </w:pPr>
      <w:r>
        <w:rPr>
          <w:lang w:val="bg-BG"/>
        </w:rPr>
        <w:lastRenderedPageBreak/>
        <w:t xml:space="preserve">Тестване на решението: </w:t>
      </w:r>
      <w:hyperlink r:id="rId12" w:anchor="4" w:history="1">
        <w:r w:rsidR="00F65A7A">
          <w:rPr>
            <w:rStyle w:val="Hyperlink"/>
            <w:lang w:val="bg-BG"/>
          </w:rPr>
          <w:t>тук</w:t>
        </w:r>
      </w:hyperlink>
      <w:r>
        <w:rPr>
          <w:lang w:val="bg-BG"/>
        </w:rPr>
        <w:t>.</w:t>
      </w:r>
    </w:p>
    <w:p w:rsidR="004C6C00" w:rsidRDefault="004C6C00" w:rsidP="004C6C00">
      <w:pPr>
        <w:spacing w:before="120"/>
      </w:pPr>
    </w:p>
    <w:p w:rsidR="00C4556E" w:rsidRDefault="00C4556E" w:rsidP="00C4556E">
      <w:pPr>
        <w:pStyle w:val="Heading2"/>
        <w:numPr>
          <w:ilvl w:val="0"/>
          <w:numId w:val="0"/>
        </w:numPr>
        <w:ind w:left="360" w:hanging="360"/>
      </w:pPr>
      <w:r>
        <w:t xml:space="preserve">Задача </w:t>
      </w:r>
      <w:r w:rsidRPr="00C4556E">
        <w:t>6</w:t>
      </w:r>
      <w:r>
        <w:t>. Специални числа</w:t>
      </w:r>
    </w:p>
    <w:p w:rsidR="00C4556E" w:rsidRPr="00C4556E" w:rsidRDefault="00C4556E" w:rsidP="00C4556E">
      <w:pPr>
        <w:jc w:val="both"/>
        <w:rPr>
          <w:lang w:val="bg-BG"/>
        </w:rPr>
      </w:pPr>
      <w:r>
        <w:rPr>
          <w:lang w:val="bg-BG"/>
        </w:rPr>
        <w:t xml:space="preserve">Да се напише програма, която </w:t>
      </w:r>
      <w:r>
        <w:rPr>
          <w:b/>
          <w:lang w:val="bg-BG"/>
        </w:rPr>
        <w:t>въвежда едно цяло число</w:t>
      </w:r>
      <w:r>
        <w:rPr>
          <w:lang w:val="bg-BG"/>
        </w:rPr>
        <w:t xml:space="preserve"> </w:t>
      </w:r>
      <w:r>
        <w:rPr>
          <w:rStyle w:val="CodeChar"/>
        </w:rPr>
        <w:t>N</w:t>
      </w:r>
      <w:r>
        <w:rPr>
          <w:lang w:val="bg-BG"/>
        </w:rPr>
        <w:t xml:space="preserve"> и генерира всички възможни </w:t>
      </w:r>
      <w:r w:rsidRPr="00C4556E">
        <w:rPr>
          <w:b/>
          <w:lang w:val="bg-BG"/>
        </w:rPr>
        <w:t>“</w:t>
      </w:r>
      <w:r>
        <w:rPr>
          <w:b/>
          <w:lang w:val="bg-BG"/>
        </w:rPr>
        <w:t>специални</w:t>
      </w:r>
      <w:r w:rsidRPr="00C4556E">
        <w:rPr>
          <w:b/>
          <w:lang w:val="bg-BG"/>
        </w:rPr>
        <w:t>”</w:t>
      </w:r>
      <w:r>
        <w:rPr>
          <w:lang w:val="bg-BG"/>
        </w:rPr>
        <w:t xml:space="preserve"> </w:t>
      </w:r>
      <w:r>
        <w:rPr>
          <w:b/>
          <w:lang w:val="bg-BG"/>
        </w:rPr>
        <w:t xml:space="preserve">числа </w:t>
      </w:r>
      <w:r>
        <w:rPr>
          <w:lang w:val="bg-BG"/>
        </w:rPr>
        <w:t xml:space="preserve">от </w:t>
      </w:r>
      <w:r>
        <w:rPr>
          <w:b/>
          <w:lang w:val="bg-BG"/>
        </w:rPr>
        <w:t>1111</w:t>
      </w:r>
      <w:r>
        <w:rPr>
          <w:lang w:val="bg-BG"/>
        </w:rPr>
        <w:t xml:space="preserve"> до </w:t>
      </w:r>
      <w:r>
        <w:rPr>
          <w:b/>
          <w:lang w:val="bg-BG"/>
        </w:rPr>
        <w:t>9999</w:t>
      </w:r>
      <w:r>
        <w:rPr>
          <w:lang w:val="bg-BG"/>
        </w:rPr>
        <w:t xml:space="preserve">. За да бъде </w:t>
      </w:r>
      <w:r w:rsidRPr="00C4556E">
        <w:rPr>
          <w:b/>
          <w:lang w:val="bg-BG"/>
        </w:rPr>
        <w:t>“</w:t>
      </w:r>
      <w:r>
        <w:rPr>
          <w:b/>
          <w:lang w:val="bg-BG"/>
        </w:rPr>
        <w:t>специалн</w:t>
      </w:r>
      <w:r>
        <w:rPr>
          <w:b/>
        </w:rPr>
        <w:t>o</w:t>
      </w:r>
      <w:r w:rsidRPr="00C4556E">
        <w:rPr>
          <w:b/>
          <w:lang w:val="bg-BG"/>
        </w:rPr>
        <w:t>”</w:t>
      </w:r>
      <w:r>
        <w:rPr>
          <w:lang w:val="bg-BG"/>
        </w:rPr>
        <w:t xml:space="preserve"> едно число, то трябва да отговаря на </w:t>
      </w:r>
      <w:r>
        <w:rPr>
          <w:rFonts w:ascii="Calibri" w:hAnsi="Calibri"/>
          <w:b/>
          <w:lang w:val="bg-BG"/>
        </w:rPr>
        <w:t>следното</w:t>
      </w:r>
      <w:r>
        <w:rPr>
          <w:b/>
          <w:lang w:val="bg-BG"/>
        </w:rPr>
        <w:t xml:space="preserve"> условие</w:t>
      </w:r>
      <w:r>
        <w:rPr>
          <w:lang w:val="bg-BG"/>
        </w:rPr>
        <w:t xml:space="preserve">: </w:t>
      </w:r>
    </w:p>
    <w:p w:rsidR="00C4556E" w:rsidRDefault="00C4556E" w:rsidP="00C4556E">
      <w:pPr>
        <w:pStyle w:val="ListParagraph"/>
        <w:numPr>
          <w:ilvl w:val="0"/>
          <w:numId w:val="8"/>
        </w:numPr>
        <w:jc w:val="both"/>
        <w:rPr>
          <w:lang w:val="bg-BG"/>
        </w:rPr>
      </w:pPr>
      <w:r>
        <w:rPr>
          <w:b/>
        </w:rPr>
        <w:t>N</w:t>
      </w:r>
      <w:r w:rsidRPr="00C4556E">
        <w:rPr>
          <w:b/>
          <w:lang w:val="bg-BG"/>
        </w:rPr>
        <w:t xml:space="preserve"> </w:t>
      </w:r>
      <w:r>
        <w:rPr>
          <w:b/>
          <w:lang w:val="bg-BG"/>
        </w:rPr>
        <w:t>да се дели на всяка една от неговите цифри без остатък.</w:t>
      </w:r>
    </w:p>
    <w:p w:rsidR="00C4556E" w:rsidRPr="00C4556E" w:rsidRDefault="00C4556E" w:rsidP="00C4556E">
      <w:pPr>
        <w:jc w:val="both"/>
        <w:rPr>
          <w:lang w:val="bg-BG"/>
        </w:rPr>
      </w:pPr>
      <w:r>
        <w:rPr>
          <w:b/>
          <w:lang w:val="bg-BG"/>
        </w:rPr>
        <w:t>Пример:</w:t>
      </w:r>
      <w:r>
        <w:rPr>
          <w:lang w:val="bg-BG"/>
        </w:rPr>
        <w:t xml:space="preserve"> при </w:t>
      </w:r>
      <w:r>
        <w:rPr>
          <w:b/>
        </w:rPr>
        <w:t>N</w:t>
      </w:r>
      <w:r>
        <w:rPr>
          <w:b/>
          <w:lang w:val="bg-BG"/>
        </w:rPr>
        <w:t xml:space="preserve"> = 16</w:t>
      </w:r>
      <w:r>
        <w:rPr>
          <w:lang w:val="bg-BG"/>
        </w:rPr>
        <w:t xml:space="preserve">, </w:t>
      </w:r>
      <w:r w:rsidRPr="00C4556E">
        <w:rPr>
          <w:b/>
          <w:lang w:val="bg-BG"/>
        </w:rPr>
        <w:t>2418</w:t>
      </w:r>
      <w:r w:rsidRPr="00C4556E">
        <w:rPr>
          <w:lang w:val="bg-BG"/>
        </w:rPr>
        <w:t xml:space="preserve"> </w:t>
      </w:r>
      <w:r>
        <w:rPr>
          <w:lang w:val="bg-BG"/>
        </w:rPr>
        <w:t>е специално число</w:t>
      </w:r>
      <w:r w:rsidRPr="00C4556E">
        <w:rPr>
          <w:lang w:val="bg-BG"/>
        </w:rPr>
        <w:t>:</w:t>
      </w:r>
    </w:p>
    <w:p w:rsidR="00C4556E" w:rsidRDefault="00C4556E" w:rsidP="00C4556E">
      <w:pPr>
        <w:pStyle w:val="ListParagraph"/>
        <w:numPr>
          <w:ilvl w:val="0"/>
          <w:numId w:val="8"/>
        </w:numPr>
        <w:jc w:val="both"/>
        <w:rPr>
          <w:lang w:val="bg-BG"/>
        </w:rPr>
      </w:pPr>
      <w:r>
        <w:rPr>
          <w:b/>
          <w:lang w:val="bg-BG"/>
        </w:rPr>
        <w:t xml:space="preserve">16 / </w:t>
      </w:r>
      <w:r>
        <w:rPr>
          <w:rFonts w:ascii="Calibri" w:hAnsi="Calibri"/>
          <w:b/>
          <w:lang w:val="bg-BG"/>
        </w:rPr>
        <w:t>2</w:t>
      </w:r>
      <w:r>
        <w:rPr>
          <w:lang w:val="bg-BG"/>
        </w:rPr>
        <w:t xml:space="preserve"> = 8 </w:t>
      </w:r>
      <w:r>
        <w:rPr>
          <w:b/>
          <w:lang w:val="bg-BG"/>
        </w:rPr>
        <w:t>без остатък</w:t>
      </w:r>
    </w:p>
    <w:p w:rsidR="00C4556E" w:rsidRDefault="00C4556E" w:rsidP="00C4556E">
      <w:pPr>
        <w:pStyle w:val="ListParagraph"/>
        <w:numPr>
          <w:ilvl w:val="0"/>
          <w:numId w:val="8"/>
        </w:numPr>
        <w:jc w:val="both"/>
        <w:rPr>
          <w:lang w:val="bg-BG"/>
        </w:rPr>
      </w:pPr>
      <w:r>
        <w:rPr>
          <w:b/>
          <w:lang w:val="bg-BG"/>
        </w:rPr>
        <w:t xml:space="preserve">16 / </w:t>
      </w:r>
      <w:r>
        <w:rPr>
          <w:rFonts w:ascii="Calibri" w:hAnsi="Calibri"/>
          <w:b/>
          <w:lang w:val="bg-BG"/>
        </w:rPr>
        <w:t>4</w:t>
      </w:r>
      <w:r>
        <w:rPr>
          <w:lang w:val="bg-BG"/>
        </w:rPr>
        <w:t xml:space="preserve"> = 4 </w:t>
      </w:r>
      <w:r>
        <w:rPr>
          <w:b/>
          <w:lang w:val="bg-BG"/>
        </w:rPr>
        <w:t>без остатък</w:t>
      </w:r>
    </w:p>
    <w:p w:rsidR="00C4556E" w:rsidRDefault="00C4556E" w:rsidP="00C4556E">
      <w:pPr>
        <w:pStyle w:val="ListParagraph"/>
        <w:numPr>
          <w:ilvl w:val="0"/>
          <w:numId w:val="8"/>
        </w:numPr>
        <w:jc w:val="both"/>
        <w:rPr>
          <w:lang w:val="bg-BG"/>
        </w:rPr>
      </w:pPr>
      <w:r>
        <w:rPr>
          <w:b/>
          <w:lang w:val="bg-BG"/>
        </w:rPr>
        <w:t xml:space="preserve">16 / </w:t>
      </w:r>
      <w:r>
        <w:rPr>
          <w:rFonts w:ascii="Calibri" w:hAnsi="Calibri"/>
          <w:b/>
          <w:lang w:val="bg-BG"/>
        </w:rPr>
        <w:t>1</w:t>
      </w:r>
      <w:r>
        <w:rPr>
          <w:lang w:val="bg-BG"/>
        </w:rPr>
        <w:t xml:space="preserve"> = 16 </w:t>
      </w:r>
      <w:r>
        <w:rPr>
          <w:b/>
          <w:lang w:val="bg-BG"/>
        </w:rPr>
        <w:t>без остатък</w:t>
      </w:r>
    </w:p>
    <w:p w:rsidR="00C4556E" w:rsidRDefault="00C4556E" w:rsidP="00C4556E">
      <w:pPr>
        <w:pStyle w:val="ListParagraph"/>
        <w:numPr>
          <w:ilvl w:val="0"/>
          <w:numId w:val="8"/>
        </w:numPr>
        <w:jc w:val="both"/>
        <w:rPr>
          <w:b/>
          <w:lang w:val="bg-BG"/>
        </w:rPr>
      </w:pPr>
      <w:r>
        <w:rPr>
          <w:b/>
          <w:lang w:val="bg-BG"/>
        </w:rPr>
        <w:t xml:space="preserve">16 / </w:t>
      </w:r>
      <w:r>
        <w:rPr>
          <w:rFonts w:ascii="Calibri" w:hAnsi="Calibri"/>
          <w:b/>
          <w:lang w:val="bg-BG"/>
        </w:rPr>
        <w:t>8</w:t>
      </w:r>
      <w:r>
        <w:rPr>
          <w:lang w:val="bg-BG"/>
        </w:rPr>
        <w:t xml:space="preserve"> = 2 </w:t>
      </w:r>
      <w:r>
        <w:rPr>
          <w:b/>
          <w:lang w:val="bg-BG"/>
        </w:rPr>
        <w:t>без остатък</w:t>
      </w:r>
    </w:p>
    <w:p w:rsidR="00C4556E" w:rsidRDefault="00C4556E" w:rsidP="00C4556E">
      <w:pPr>
        <w:pStyle w:val="Heading3"/>
        <w:rPr>
          <w:lang w:val="bg-BG"/>
        </w:rPr>
      </w:pPr>
      <w:r>
        <w:rPr>
          <w:lang w:val="bg-BG"/>
        </w:rPr>
        <w:t>Вход</w:t>
      </w:r>
    </w:p>
    <w:p w:rsidR="00C4556E" w:rsidRPr="00C4556E" w:rsidRDefault="00C4556E" w:rsidP="00C4556E">
      <w:pPr>
        <w:jc w:val="both"/>
        <w:rPr>
          <w:lang w:val="bg-BG"/>
        </w:rPr>
      </w:pPr>
      <w:r>
        <w:rPr>
          <w:lang w:val="bg-BG"/>
        </w:rPr>
        <w:t xml:space="preserve">Входът се чете от конзолата и се състои от </w:t>
      </w:r>
      <w:r>
        <w:rPr>
          <w:b/>
          <w:lang w:val="bg-BG"/>
        </w:rPr>
        <w:t>едно</w:t>
      </w:r>
      <w:r>
        <w:rPr>
          <w:lang w:val="bg-BG"/>
        </w:rPr>
        <w:t xml:space="preserve"> </w:t>
      </w:r>
      <w:r>
        <w:rPr>
          <w:b/>
          <w:lang w:val="bg-BG"/>
        </w:rPr>
        <w:t xml:space="preserve">цяло число </w:t>
      </w:r>
      <w:r>
        <w:rPr>
          <w:lang w:val="bg-BG"/>
        </w:rPr>
        <w:t xml:space="preserve">в интервала </w:t>
      </w:r>
      <w:r w:rsidRPr="00C4556E">
        <w:rPr>
          <w:lang w:val="bg-BG"/>
        </w:rPr>
        <w:t>[</w:t>
      </w:r>
      <w:r w:rsidRPr="00C4556E">
        <w:rPr>
          <w:b/>
          <w:lang w:val="bg-BG"/>
        </w:rPr>
        <w:t>1</w:t>
      </w:r>
      <w:r w:rsidRPr="00C4556E">
        <w:rPr>
          <w:lang w:val="bg-BG"/>
        </w:rPr>
        <w:t>…</w:t>
      </w:r>
      <w:r w:rsidRPr="00C4556E">
        <w:rPr>
          <w:b/>
          <w:lang w:val="bg-BG"/>
        </w:rPr>
        <w:t>600000</w:t>
      </w:r>
      <w:r w:rsidRPr="00C4556E">
        <w:rPr>
          <w:lang w:val="bg-BG"/>
        </w:rPr>
        <w:t>]</w:t>
      </w:r>
    </w:p>
    <w:p w:rsidR="00C4556E" w:rsidRDefault="00C4556E" w:rsidP="00C4556E">
      <w:pPr>
        <w:pStyle w:val="Heading3"/>
        <w:rPr>
          <w:lang w:val="bg-BG"/>
        </w:rPr>
      </w:pPr>
      <w:r>
        <w:rPr>
          <w:lang w:val="bg-BG"/>
        </w:rPr>
        <w:t>Изход</w:t>
      </w:r>
    </w:p>
    <w:p w:rsidR="00C4556E" w:rsidRPr="00C4556E" w:rsidRDefault="00C4556E" w:rsidP="00C4556E">
      <w:pPr>
        <w:jc w:val="both"/>
        <w:rPr>
          <w:lang w:val="bg-BG"/>
        </w:rPr>
      </w:pPr>
      <w:r>
        <w:rPr>
          <w:lang w:val="bg-BG"/>
        </w:rPr>
        <w:t xml:space="preserve">На конзолата трябва да се отпечатат </w:t>
      </w:r>
      <w:r>
        <w:rPr>
          <w:b/>
          <w:lang w:val="bg-BG"/>
        </w:rPr>
        <w:t xml:space="preserve">всички </w:t>
      </w:r>
      <w:r w:rsidRPr="00C4556E">
        <w:rPr>
          <w:b/>
          <w:lang w:val="bg-BG"/>
        </w:rPr>
        <w:t>“</w:t>
      </w:r>
      <w:r>
        <w:rPr>
          <w:b/>
          <w:lang w:val="bg-BG"/>
        </w:rPr>
        <w:t>специални</w:t>
      </w:r>
      <w:r w:rsidRPr="00C4556E">
        <w:rPr>
          <w:b/>
          <w:lang w:val="bg-BG"/>
        </w:rPr>
        <w:t xml:space="preserve">” </w:t>
      </w:r>
      <w:r>
        <w:rPr>
          <w:b/>
          <w:lang w:val="bg-BG"/>
        </w:rPr>
        <w:t>числа</w:t>
      </w:r>
      <w:r>
        <w:rPr>
          <w:lang w:val="bg-BG"/>
        </w:rPr>
        <w:t xml:space="preserve">, разделени с </w:t>
      </w:r>
      <w:r>
        <w:rPr>
          <w:b/>
          <w:lang w:val="bg-BG"/>
        </w:rPr>
        <w:t>интервал</w:t>
      </w:r>
    </w:p>
    <w:p w:rsidR="00C4556E" w:rsidRDefault="00C4556E" w:rsidP="00C4556E">
      <w:pPr>
        <w:pStyle w:val="Heading3"/>
        <w:rPr>
          <w:lang w:val="bg-BG"/>
        </w:rPr>
      </w:pPr>
      <w:r>
        <w:rPr>
          <w:lang w:val="bg-BG"/>
        </w:rPr>
        <w:t>Примерен вход и изход</w:t>
      </w:r>
    </w:p>
    <w:tbl>
      <w:tblPr>
        <w:tblStyle w:val="TableGrid"/>
        <w:tblW w:w="10710" w:type="dxa"/>
        <w:tblInd w:w="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C4556E" w:rsidTr="00C4556E">
        <w:tc>
          <w:tcPr>
            <w:tcW w:w="751" w:type="dxa"/>
            <w:tcBorders>
              <w:top w:val="single" w:sz="4" w:space="0" w:color="auto"/>
              <w:left w:val="single" w:sz="4" w:space="0" w:color="auto"/>
              <w:bottom w:val="single" w:sz="4" w:space="0" w:color="auto"/>
              <w:right w:val="single" w:sz="4" w:space="0" w:color="auto"/>
            </w:tcBorders>
            <w:shd w:val="clear" w:color="auto" w:fill="D9D9D9"/>
            <w:hideMark/>
          </w:tcPr>
          <w:p w:rsidR="00C4556E" w:rsidRDefault="00C4556E">
            <w:pPr>
              <w:spacing w:before="0" w:after="0" w:line="240" w:lineRule="auto"/>
              <w:rPr>
                <w:rFonts w:ascii="Calibri" w:eastAsia="Calibri" w:hAnsi="Calibri" w:cs="Times New Roman"/>
                <w:b/>
                <w:lang w:val="bg-BG"/>
              </w:rPr>
            </w:pPr>
            <w:r>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rsidR="00C4556E" w:rsidRDefault="00C4556E">
            <w:pPr>
              <w:spacing w:before="0" w:after="0" w:line="240" w:lineRule="auto"/>
              <w:rPr>
                <w:rFonts w:ascii="Calibri" w:eastAsia="Calibri" w:hAnsi="Calibri" w:cs="Times New Roman"/>
                <w:b/>
                <w:lang w:val="bg-BG"/>
              </w:rPr>
            </w:pPr>
            <w:r>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rsidR="00C4556E" w:rsidRDefault="00C4556E">
            <w:pPr>
              <w:spacing w:before="0" w:after="0" w:line="240" w:lineRule="auto"/>
              <w:rPr>
                <w:rFonts w:ascii="Calibri" w:eastAsia="Calibri" w:hAnsi="Calibri" w:cs="Times New Roman"/>
                <w:b/>
                <w:lang w:val="bg-BG"/>
              </w:rPr>
            </w:pPr>
            <w:r>
              <w:rPr>
                <w:rFonts w:ascii="Calibri" w:eastAsia="Calibri" w:hAnsi="Calibri" w:cs="Times New Roman"/>
                <w:b/>
                <w:lang w:val="bg-BG"/>
              </w:rPr>
              <w:t>коментари</w:t>
            </w:r>
          </w:p>
        </w:tc>
      </w:tr>
      <w:tr w:rsidR="00C4556E" w:rsidTr="00C4556E">
        <w:trPr>
          <w:trHeight w:val="406"/>
        </w:trPr>
        <w:tc>
          <w:tcPr>
            <w:tcW w:w="751" w:type="dxa"/>
            <w:tcBorders>
              <w:top w:val="single" w:sz="4" w:space="0" w:color="auto"/>
              <w:left w:val="single" w:sz="4" w:space="0" w:color="auto"/>
              <w:bottom w:val="single" w:sz="4" w:space="0" w:color="auto"/>
              <w:right w:val="single" w:sz="4" w:space="0" w:color="auto"/>
            </w:tcBorders>
            <w:hideMark/>
          </w:tcPr>
          <w:p w:rsidR="00C4556E" w:rsidRDefault="00C4556E">
            <w:pPr>
              <w:spacing w:before="0" w:after="0" w:line="240" w:lineRule="auto"/>
              <w:rPr>
                <w:rFonts w:ascii="Consolas" w:eastAsia="Calibri" w:hAnsi="Consolas" w:cs="Times New Roman"/>
                <w:noProof/>
                <w:lang w:val="bg-BG"/>
              </w:rPr>
            </w:pPr>
            <w:r>
              <w:rPr>
                <w:rFonts w:ascii="Consolas" w:eastAsia="Calibri" w:hAnsi="Consolas" w:cs="Times New Roman"/>
                <w:noProof/>
                <w:lang w:val="bg-BG"/>
              </w:rPr>
              <w:t>3</w:t>
            </w:r>
          </w:p>
        </w:tc>
        <w:tc>
          <w:tcPr>
            <w:tcW w:w="7704" w:type="dxa"/>
            <w:tcBorders>
              <w:top w:val="single" w:sz="4" w:space="0" w:color="auto"/>
              <w:left w:val="single" w:sz="4" w:space="0" w:color="auto"/>
              <w:bottom w:val="single" w:sz="4" w:space="0" w:color="auto"/>
              <w:right w:val="single" w:sz="4" w:space="0" w:color="auto"/>
            </w:tcBorders>
            <w:hideMark/>
          </w:tcPr>
          <w:p w:rsidR="00C4556E" w:rsidRDefault="00C4556E">
            <w:pPr>
              <w:spacing w:before="0" w:after="0" w:line="240" w:lineRule="auto"/>
              <w:rPr>
                <w:rFonts w:ascii="Consolas" w:eastAsia="Calibri" w:hAnsi="Consolas" w:cs="Times New Roman"/>
                <w:noProof/>
                <w:lang w:val="bg-BG"/>
              </w:rPr>
            </w:pPr>
            <w:r>
              <w:rPr>
                <w:lang w:val="bg-BG"/>
              </w:rPr>
              <w:t xml:space="preserve">1111 1113 1131 1133 1311 1313 1331 </w:t>
            </w:r>
            <w:r>
              <w:rPr>
                <w:highlight w:val="green"/>
                <w:lang w:val="bg-BG"/>
              </w:rPr>
              <w:t>1</w:t>
            </w:r>
            <w:r>
              <w:rPr>
                <w:highlight w:val="yellow"/>
                <w:lang w:val="bg-BG"/>
              </w:rPr>
              <w:t>3</w:t>
            </w:r>
            <w:r>
              <w:rPr>
                <w:highlight w:val="lightGray"/>
                <w:lang w:val="bg-BG"/>
              </w:rPr>
              <w:t>3</w:t>
            </w:r>
            <w:r>
              <w:rPr>
                <w:highlight w:val="cyan"/>
                <w:lang w:val="bg-BG"/>
              </w:rPr>
              <w:t>3</w:t>
            </w:r>
            <w:r>
              <w:rPr>
                <w:lang w:val="bg-BG"/>
              </w:rPr>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rsidR="00C4556E" w:rsidRDefault="00C4556E">
            <w:pPr>
              <w:spacing w:before="0" w:after="0" w:line="240" w:lineRule="auto"/>
              <w:rPr>
                <w:rFonts w:eastAsia="Calibri" w:cs="Times New Roman"/>
                <w:noProof/>
                <w:lang w:val="bg-BG"/>
              </w:rPr>
            </w:pPr>
            <w:r>
              <w:rPr>
                <w:rFonts w:eastAsia="Calibri" w:cs="Times New Roman"/>
                <w:noProof/>
                <w:lang w:val="bg-BG"/>
              </w:rPr>
              <w:t xml:space="preserve">3 / </w:t>
            </w:r>
            <w:r>
              <w:rPr>
                <w:rFonts w:eastAsia="Calibri" w:cs="Times New Roman"/>
                <w:noProof/>
                <w:highlight w:val="green"/>
                <w:lang w:val="bg-BG"/>
              </w:rPr>
              <w:t>1</w:t>
            </w:r>
            <w:r>
              <w:rPr>
                <w:rFonts w:eastAsia="Calibri" w:cs="Times New Roman"/>
                <w:noProof/>
                <w:lang w:val="bg-BG"/>
              </w:rPr>
              <w:t xml:space="preserve"> = 3 без остатък</w:t>
            </w:r>
          </w:p>
          <w:p w:rsidR="00C4556E" w:rsidRDefault="00C4556E">
            <w:pPr>
              <w:spacing w:before="0" w:after="0" w:line="240" w:lineRule="auto"/>
              <w:rPr>
                <w:rFonts w:eastAsia="Calibri" w:cs="Times New Roman"/>
                <w:noProof/>
                <w:lang w:val="bg-BG"/>
              </w:rPr>
            </w:pPr>
            <w:r>
              <w:rPr>
                <w:rFonts w:eastAsia="Calibri" w:cs="Times New Roman"/>
                <w:noProof/>
                <w:lang w:val="bg-BG"/>
              </w:rPr>
              <w:t xml:space="preserve">3 / </w:t>
            </w:r>
            <w:r>
              <w:rPr>
                <w:rFonts w:eastAsia="Calibri" w:cs="Times New Roman"/>
                <w:noProof/>
                <w:highlight w:val="yellow"/>
                <w:lang w:val="bg-BG"/>
              </w:rPr>
              <w:t>3</w:t>
            </w:r>
            <w:r>
              <w:rPr>
                <w:rFonts w:eastAsia="Calibri" w:cs="Times New Roman"/>
                <w:noProof/>
                <w:lang w:val="bg-BG"/>
              </w:rPr>
              <w:t xml:space="preserve"> = 1 без остатък</w:t>
            </w:r>
          </w:p>
          <w:p w:rsidR="00C4556E" w:rsidRDefault="00C4556E">
            <w:pPr>
              <w:spacing w:before="0" w:after="0" w:line="240" w:lineRule="auto"/>
              <w:rPr>
                <w:rFonts w:eastAsia="Calibri" w:cs="Times New Roman"/>
                <w:noProof/>
                <w:lang w:val="bg-BG"/>
              </w:rPr>
            </w:pPr>
            <w:r>
              <w:rPr>
                <w:rFonts w:eastAsia="Calibri" w:cs="Times New Roman"/>
                <w:noProof/>
                <w:lang w:val="bg-BG"/>
              </w:rPr>
              <w:t xml:space="preserve">3 / </w:t>
            </w:r>
            <w:r>
              <w:rPr>
                <w:rFonts w:eastAsia="Calibri" w:cs="Times New Roman"/>
                <w:noProof/>
                <w:highlight w:val="lightGray"/>
                <w:lang w:val="bg-BG"/>
              </w:rPr>
              <w:t>3</w:t>
            </w:r>
            <w:r>
              <w:rPr>
                <w:rFonts w:eastAsia="Calibri" w:cs="Times New Roman"/>
                <w:noProof/>
                <w:lang w:val="bg-BG"/>
              </w:rPr>
              <w:t xml:space="preserve"> = 1 без остатък</w:t>
            </w:r>
          </w:p>
          <w:p w:rsidR="00C4556E" w:rsidRDefault="00C4556E">
            <w:pPr>
              <w:spacing w:before="0" w:after="0" w:line="240" w:lineRule="auto"/>
              <w:rPr>
                <w:rFonts w:eastAsia="Calibri" w:cs="Times New Roman"/>
                <w:noProof/>
                <w:lang w:val="bg-BG"/>
              </w:rPr>
            </w:pPr>
            <w:r>
              <w:rPr>
                <w:rFonts w:eastAsia="Calibri" w:cs="Times New Roman"/>
                <w:noProof/>
                <w:lang w:val="bg-BG"/>
              </w:rPr>
              <w:t xml:space="preserve">3 / </w:t>
            </w:r>
            <w:r>
              <w:rPr>
                <w:rFonts w:eastAsia="Calibri" w:cs="Times New Roman"/>
                <w:noProof/>
                <w:highlight w:val="cyan"/>
                <w:lang w:val="bg-BG"/>
              </w:rPr>
              <w:t>3</w:t>
            </w:r>
            <w:r>
              <w:rPr>
                <w:rFonts w:eastAsia="Calibri" w:cs="Times New Roman"/>
                <w:noProof/>
                <w:lang w:val="bg-BG"/>
              </w:rPr>
              <w:t xml:space="preserve"> = 1 без остатък</w:t>
            </w:r>
          </w:p>
        </w:tc>
      </w:tr>
      <w:tr w:rsidR="00C4556E" w:rsidTr="00C4556E">
        <w:trPr>
          <w:trHeight w:val="406"/>
        </w:trPr>
        <w:tc>
          <w:tcPr>
            <w:tcW w:w="751" w:type="dxa"/>
            <w:tcBorders>
              <w:top w:val="single" w:sz="4" w:space="0" w:color="auto"/>
              <w:left w:val="single" w:sz="4" w:space="0" w:color="auto"/>
              <w:bottom w:val="single" w:sz="4" w:space="0" w:color="auto"/>
              <w:right w:val="single" w:sz="4" w:space="0" w:color="auto"/>
            </w:tcBorders>
            <w:hideMark/>
          </w:tcPr>
          <w:p w:rsidR="00C4556E" w:rsidRDefault="00C4556E">
            <w:pPr>
              <w:spacing w:before="0" w:after="0" w:line="240" w:lineRule="auto"/>
              <w:rPr>
                <w:rFonts w:ascii="Consolas" w:eastAsia="Calibri" w:hAnsi="Consolas" w:cs="Times New Roman"/>
                <w:noProof/>
                <w:lang w:val="bg-BG"/>
              </w:rPr>
            </w:pPr>
            <w:r>
              <w:rPr>
                <w:rFonts w:ascii="Consolas" w:eastAsia="Calibri" w:hAnsi="Consolas" w:cs="Times New Roman"/>
                <w:noProof/>
                <w:lang w:val="bg-BG"/>
              </w:rPr>
              <w:t>11</w:t>
            </w:r>
          </w:p>
        </w:tc>
        <w:tc>
          <w:tcPr>
            <w:tcW w:w="9954" w:type="dxa"/>
            <w:gridSpan w:val="2"/>
            <w:tcBorders>
              <w:top w:val="single" w:sz="4" w:space="0" w:color="auto"/>
              <w:left w:val="single" w:sz="4" w:space="0" w:color="auto"/>
              <w:bottom w:val="single" w:sz="4" w:space="0" w:color="auto"/>
              <w:right w:val="single" w:sz="4" w:space="0" w:color="auto"/>
            </w:tcBorders>
            <w:hideMark/>
          </w:tcPr>
          <w:p w:rsidR="00C4556E" w:rsidRDefault="00C4556E">
            <w:pPr>
              <w:spacing w:before="0" w:after="0" w:line="240" w:lineRule="auto"/>
              <w:rPr>
                <w:rFonts w:ascii="Consolas" w:eastAsia="Calibri" w:hAnsi="Consolas" w:cs="Times New Roman"/>
                <w:noProof/>
                <w:lang w:val="bg-BG"/>
              </w:rPr>
            </w:pPr>
            <w:r>
              <w:rPr>
                <w:rFonts w:ascii="Consolas" w:eastAsia="Calibri" w:hAnsi="Consolas" w:cs="Times New Roman"/>
                <w:noProof/>
                <w:lang w:val="bg-BG"/>
              </w:rPr>
              <w:t>1111</w:t>
            </w:r>
          </w:p>
        </w:tc>
      </w:tr>
      <w:tr w:rsidR="00C4556E" w:rsidTr="00C4556E">
        <w:trPr>
          <w:trHeight w:val="406"/>
        </w:trPr>
        <w:tc>
          <w:tcPr>
            <w:tcW w:w="751" w:type="dxa"/>
            <w:tcBorders>
              <w:top w:val="single" w:sz="4" w:space="0" w:color="auto"/>
              <w:left w:val="single" w:sz="4" w:space="0" w:color="auto"/>
              <w:bottom w:val="single" w:sz="4" w:space="0" w:color="auto"/>
              <w:right w:val="single" w:sz="4" w:space="0" w:color="auto"/>
            </w:tcBorders>
            <w:hideMark/>
          </w:tcPr>
          <w:p w:rsidR="00C4556E" w:rsidRDefault="00C4556E">
            <w:pPr>
              <w:spacing w:before="0" w:after="0" w:line="240" w:lineRule="auto"/>
              <w:rPr>
                <w:rFonts w:ascii="Consolas" w:eastAsia="Calibri" w:hAnsi="Consolas" w:cs="Times New Roman"/>
                <w:noProof/>
                <w:lang w:val="bg-BG"/>
              </w:rPr>
            </w:pPr>
            <w:r>
              <w:rPr>
                <w:rFonts w:ascii="Consolas" w:eastAsia="Calibri" w:hAnsi="Consolas" w:cs="Times New Roman"/>
                <w:noProof/>
                <w:lang w:val="bg-BG"/>
              </w:rPr>
              <w:t>16</w:t>
            </w:r>
          </w:p>
        </w:tc>
        <w:tc>
          <w:tcPr>
            <w:tcW w:w="9954" w:type="dxa"/>
            <w:gridSpan w:val="2"/>
            <w:tcBorders>
              <w:top w:val="single" w:sz="4" w:space="0" w:color="auto"/>
              <w:left w:val="single" w:sz="4" w:space="0" w:color="auto"/>
              <w:bottom w:val="single" w:sz="4" w:space="0" w:color="auto"/>
              <w:right w:val="single" w:sz="4" w:space="0" w:color="auto"/>
            </w:tcBorders>
            <w:hideMark/>
          </w:tcPr>
          <w:p w:rsidR="00C4556E" w:rsidRDefault="00C4556E">
            <w:pPr>
              <w:spacing w:before="0" w:after="0" w:line="240" w:lineRule="auto"/>
              <w:rPr>
                <w:rFonts w:ascii="Consolas" w:eastAsia="Calibri" w:hAnsi="Consolas" w:cs="Times New Roman"/>
                <w:noProof/>
              </w:rPr>
            </w:pPr>
            <w:r>
              <w:rPr>
                <w:rFonts w:ascii="Consolas" w:eastAsia="Calibri" w:hAnsi="Consolas" w:cs="Times New Roman"/>
                <w:noProof/>
              </w:rPr>
              <w:t xml:space="preserve">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w:t>
            </w:r>
            <w:r>
              <w:rPr>
                <w:rFonts w:ascii="Consolas" w:eastAsia="Calibri" w:hAnsi="Consolas" w:cs="Times New Roman"/>
                <w:noProof/>
              </w:rPr>
              <w:lastRenderedPageBreak/>
              <w:t>8211 8212 8214 8218 8221 8222 8224 8228 8241 8242 8244 8248 8281 8282 8284 8288 8411 8412 8414 8418 8421 8422 8424 8428 8441 8442 8444 8448 8481 8482 8484 8488 8811 8812 8814 8818 8821 8822 8824 8828 8841 8842 8844 8848 8881 8882 8884 8888</w:t>
            </w:r>
          </w:p>
        </w:tc>
      </w:tr>
    </w:tbl>
    <w:p w:rsidR="00C4556E" w:rsidRDefault="00C4556E" w:rsidP="00C4556E">
      <w:pPr>
        <w:spacing w:before="120"/>
        <w:rPr>
          <w:lang w:val="bg-BG"/>
        </w:rPr>
      </w:pPr>
    </w:p>
    <w:p w:rsidR="004C6C00" w:rsidRPr="00F65A7A" w:rsidRDefault="00F65A7A">
      <w:pPr>
        <w:rPr>
          <w:lang w:val="bg-BG"/>
        </w:rPr>
      </w:pPr>
      <w:r>
        <w:rPr>
          <w:lang w:val="bg-BG"/>
        </w:rPr>
        <w:t xml:space="preserve">Тестване на решението: </w:t>
      </w:r>
      <w:hyperlink r:id="rId13" w:history="1">
        <w:r>
          <w:rPr>
            <w:rStyle w:val="Hyperlink"/>
            <w:lang w:val="bg-BG"/>
          </w:rPr>
          <w:t>тук</w:t>
        </w:r>
      </w:hyperlink>
      <w:bookmarkStart w:id="18" w:name="_GoBack"/>
      <w:bookmarkEnd w:id="18"/>
    </w:p>
    <w:sectPr w:rsidR="004C6C00" w:rsidRPr="00F65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97F05"/>
    <w:multiLevelType w:val="hybridMultilevel"/>
    <w:tmpl w:val="9D7043A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 w15:restartNumberingAfterBreak="0">
    <w:nsid w:val="469200E2"/>
    <w:multiLevelType w:val="hybridMultilevel"/>
    <w:tmpl w:val="A15239A8"/>
    <w:lvl w:ilvl="0" w:tplc="0402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9F15A4A"/>
    <w:multiLevelType w:val="hybridMultilevel"/>
    <w:tmpl w:val="B6A2E2C0"/>
    <w:lvl w:ilvl="0" w:tplc="1DB03020">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4CD1331D"/>
    <w:multiLevelType w:val="hybridMultilevel"/>
    <w:tmpl w:val="31D6664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0774719"/>
    <w:multiLevelType w:val="hybridMultilevel"/>
    <w:tmpl w:val="8E549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781641C"/>
    <w:multiLevelType w:val="hybridMultilevel"/>
    <w:tmpl w:val="BA0C1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E1D67C1"/>
    <w:multiLevelType w:val="hybridMultilevel"/>
    <w:tmpl w:val="3634E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 w:numId="5">
    <w:abstractNumId w:val="6"/>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AB1"/>
    <w:rsid w:val="00056E73"/>
    <w:rsid w:val="004C6C00"/>
    <w:rsid w:val="00622AB1"/>
    <w:rsid w:val="006955A3"/>
    <w:rsid w:val="00971DBA"/>
    <w:rsid w:val="009A7C3B"/>
    <w:rsid w:val="009E0E74"/>
    <w:rsid w:val="00A829BC"/>
    <w:rsid w:val="00C4556E"/>
    <w:rsid w:val="00F65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963DA"/>
  <w15:chartTrackingRefBased/>
  <w15:docId w15:val="{402397DA-0386-4104-B94E-12D2E4CDE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22AB1"/>
    <w:pPr>
      <w:spacing w:before="80" w:after="120" w:line="276" w:lineRule="auto"/>
    </w:pPr>
  </w:style>
  <w:style w:type="paragraph" w:styleId="Heading1">
    <w:name w:val="heading 1"/>
    <w:basedOn w:val="Normal"/>
    <w:next w:val="Normal"/>
    <w:link w:val="Heading1Char"/>
    <w:uiPriority w:val="9"/>
    <w:qFormat/>
    <w:rsid w:val="00622AB1"/>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semiHidden/>
    <w:unhideWhenUsed/>
    <w:qFormat/>
    <w:rsid w:val="00622AB1"/>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semiHidden/>
    <w:unhideWhenUsed/>
    <w:qFormat/>
    <w:rsid w:val="00622AB1"/>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AB1"/>
    <w:rPr>
      <w:rFonts w:eastAsiaTheme="majorEastAsia" w:cstheme="majorBidi"/>
      <w:b/>
      <w:color w:val="642D08"/>
      <w:sz w:val="40"/>
      <w:szCs w:val="32"/>
    </w:rPr>
  </w:style>
  <w:style w:type="character" w:customStyle="1" w:styleId="Heading2Char">
    <w:name w:val="Heading 2 Char"/>
    <w:basedOn w:val="DefaultParagraphFont"/>
    <w:link w:val="Heading2"/>
    <w:uiPriority w:val="9"/>
    <w:semiHidden/>
    <w:rsid w:val="00622AB1"/>
    <w:rPr>
      <w:rFonts w:eastAsiaTheme="majorEastAsia" w:cstheme="majorBidi"/>
      <w:b/>
      <w:color w:val="7C380A"/>
      <w:sz w:val="36"/>
      <w:szCs w:val="36"/>
      <w:lang w:val="bg-BG"/>
    </w:rPr>
  </w:style>
  <w:style w:type="character" w:customStyle="1" w:styleId="Heading3Char">
    <w:name w:val="Heading 3 Char"/>
    <w:basedOn w:val="DefaultParagraphFont"/>
    <w:link w:val="Heading3"/>
    <w:uiPriority w:val="9"/>
    <w:semiHidden/>
    <w:rsid w:val="00622AB1"/>
    <w:rPr>
      <w:rFonts w:eastAsiaTheme="majorEastAsia" w:cstheme="majorBidi"/>
      <w:b/>
      <w:color w:val="8F400B"/>
      <w:sz w:val="32"/>
      <w:szCs w:val="32"/>
    </w:rPr>
  </w:style>
  <w:style w:type="character" w:styleId="Hyperlink">
    <w:name w:val="Hyperlink"/>
    <w:basedOn w:val="DefaultParagraphFont"/>
    <w:uiPriority w:val="99"/>
    <w:unhideWhenUsed/>
    <w:rsid w:val="00622AB1"/>
    <w:rPr>
      <w:color w:val="0563C1" w:themeColor="hyperlink"/>
      <w:u w:val="single"/>
    </w:rPr>
  </w:style>
  <w:style w:type="character" w:customStyle="1" w:styleId="CodeChar">
    <w:name w:val="Code Char"/>
    <w:basedOn w:val="DefaultParagraphFont"/>
    <w:link w:val="Code"/>
    <w:locked/>
    <w:rsid w:val="00622AB1"/>
    <w:rPr>
      <w:rFonts w:ascii="Consolas" w:hAnsi="Consolas"/>
      <w:b/>
      <w:noProof/>
    </w:rPr>
  </w:style>
  <w:style w:type="paragraph" w:customStyle="1" w:styleId="Code">
    <w:name w:val="Code"/>
    <w:basedOn w:val="Normal"/>
    <w:link w:val="CodeChar"/>
    <w:qFormat/>
    <w:rsid w:val="00622AB1"/>
    <w:rPr>
      <w:rFonts w:ascii="Consolas" w:hAnsi="Consolas"/>
      <w:b/>
      <w:noProof/>
    </w:rPr>
  </w:style>
  <w:style w:type="table" w:styleId="TableGrid">
    <w:name w:val="Table Grid"/>
    <w:basedOn w:val="TableNormal"/>
    <w:uiPriority w:val="59"/>
    <w:rsid w:val="00622AB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9A7C3B"/>
  </w:style>
  <w:style w:type="paragraph" w:styleId="ListParagraph">
    <w:name w:val="List Paragraph"/>
    <w:basedOn w:val="Normal"/>
    <w:link w:val="ListParagraphChar"/>
    <w:uiPriority w:val="34"/>
    <w:qFormat/>
    <w:rsid w:val="009A7C3B"/>
    <w:pPr>
      <w:ind w:left="720"/>
      <w:contextualSpacing/>
    </w:pPr>
  </w:style>
  <w:style w:type="character" w:styleId="FollowedHyperlink">
    <w:name w:val="FollowedHyperlink"/>
    <w:basedOn w:val="DefaultParagraphFont"/>
    <w:uiPriority w:val="99"/>
    <w:semiHidden/>
    <w:unhideWhenUsed/>
    <w:rsid w:val="00F65A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011917">
      <w:bodyDiv w:val="1"/>
      <w:marLeft w:val="0"/>
      <w:marRight w:val="0"/>
      <w:marTop w:val="0"/>
      <w:marBottom w:val="0"/>
      <w:divBdr>
        <w:top w:val="none" w:sz="0" w:space="0" w:color="auto"/>
        <w:left w:val="none" w:sz="0" w:space="0" w:color="auto"/>
        <w:bottom w:val="none" w:sz="0" w:space="0" w:color="auto"/>
        <w:right w:val="none" w:sz="0" w:space="0" w:color="auto"/>
      </w:divBdr>
    </w:div>
    <w:div w:id="512766464">
      <w:bodyDiv w:val="1"/>
      <w:marLeft w:val="0"/>
      <w:marRight w:val="0"/>
      <w:marTop w:val="0"/>
      <w:marBottom w:val="0"/>
      <w:divBdr>
        <w:top w:val="none" w:sz="0" w:space="0" w:color="auto"/>
        <w:left w:val="none" w:sz="0" w:space="0" w:color="auto"/>
        <w:bottom w:val="none" w:sz="0" w:space="0" w:color="auto"/>
        <w:right w:val="none" w:sz="0" w:space="0" w:color="auto"/>
      </w:divBdr>
    </w:div>
    <w:div w:id="555093228">
      <w:bodyDiv w:val="1"/>
      <w:marLeft w:val="0"/>
      <w:marRight w:val="0"/>
      <w:marTop w:val="0"/>
      <w:marBottom w:val="0"/>
      <w:divBdr>
        <w:top w:val="none" w:sz="0" w:space="0" w:color="auto"/>
        <w:left w:val="none" w:sz="0" w:space="0" w:color="auto"/>
        <w:bottom w:val="none" w:sz="0" w:space="0" w:color="auto"/>
        <w:right w:val="none" w:sz="0" w:space="0" w:color="auto"/>
      </w:divBdr>
    </w:div>
    <w:div w:id="1211112888">
      <w:bodyDiv w:val="1"/>
      <w:marLeft w:val="0"/>
      <w:marRight w:val="0"/>
      <w:marTop w:val="0"/>
      <w:marBottom w:val="0"/>
      <w:divBdr>
        <w:top w:val="none" w:sz="0" w:space="0" w:color="auto"/>
        <w:left w:val="none" w:sz="0" w:space="0" w:color="auto"/>
        <w:bottom w:val="none" w:sz="0" w:space="0" w:color="auto"/>
        <w:right w:val="none" w:sz="0" w:space="0" w:color="auto"/>
      </w:divBdr>
    </w:div>
    <w:div w:id="1568805710">
      <w:bodyDiv w:val="1"/>
      <w:marLeft w:val="0"/>
      <w:marRight w:val="0"/>
      <w:marTop w:val="0"/>
      <w:marBottom w:val="0"/>
      <w:divBdr>
        <w:top w:val="none" w:sz="0" w:space="0" w:color="auto"/>
        <w:left w:val="none" w:sz="0" w:space="0" w:color="auto"/>
        <w:bottom w:val="none" w:sz="0" w:space="0" w:color="auto"/>
        <w:right w:val="none" w:sz="0" w:space="0" w:color="auto"/>
      </w:divBdr>
    </w:div>
    <w:div w:id="180087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Practice/Index/169" TargetMode="External"/><Relationship Id="rId13" Type="http://schemas.openxmlformats.org/officeDocument/2006/relationships/hyperlink" Target="&#1090;&#1091;&#1082;"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judge.softuni.bg/Contests/Practice/Index/16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judge.softuni.bg/Contests/Practice/Index/169"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judge.softuni.bg/Contests/Practice/Index/274" TargetMode="External"/><Relationship Id="rId4" Type="http://schemas.openxmlformats.org/officeDocument/2006/relationships/webSettings" Target="webSettings.xml"/><Relationship Id="rId9" Type="http://schemas.openxmlformats.org/officeDocument/2006/relationships/hyperlink" Target="https://judge.softuni.bg/Contests/Practice/Index/23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1489</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 Petkov</dc:creator>
  <cp:keywords/>
  <dc:description/>
  <cp:lastModifiedBy>Slav Petkov</cp:lastModifiedBy>
  <cp:revision>5</cp:revision>
  <dcterms:created xsi:type="dcterms:W3CDTF">2016-12-01T19:42:00Z</dcterms:created>
  <dcterms:modified xsi:type="dcterms:W3CDTF">2016-12-01T20:06:00Z</dcterms:modified>
</cp:coreProperties>
</file>