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E6084" w14:textId="77777777" w:rsidR="00426DD8" w:rsidRDefault="00426DD8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DD8">
        <w:rPr>
          <w:rFonts w:ascii="Times New Roman" w:hAnsi="Times New Roman" w:cs="Times New Roman"/>
          <w:sz w:val="28"/>
          <w:szCs w:val="28"/>
        </w:rPr>
        <w:t>В данной лабораторной работе у вас есть</w:t>
      </w:r>
      <w:r>
        <w:rPr>
          <w:rFonts w:ascii="Times New Roman" w:hAnsi="Times New Roman" w:cs="Times New Roman"/>
          <w:sz w:val="28"/>
          <w:szCs w:val="28"/>
        </w:rPr>
        <w:t xml:space="preserve"> 3 файла</w:t>
      </w:r>
      <w:r w:rsidRPr="00426DD8">
        <w:rPr>
          <w:rFonts w:ascii="Times New Roman" w:hAnsi="Times New Roman" w:cs="Times New Roman"/>
          <w:sz w:val="28"/>
          <w:szCs w:val="28"/>
        </w:rPr>
        <w:t xml:space="preserve">. Файлы </w:t>
      </w:r>
      <w:r w:rsidRPr="0004336A">
        <w:rPr>
          <w:rFonts w:ascii="Times New Roman" w:hAnsi="Times New Roman" w:cs="Times New Roman"/>
          <w:sz w:val="28"/>
          <w:szCs w:val="28"/>
        </w:rPr>
        <w:t>.</w:t>
      </w:r>
      <w:r w:rsidRPr="00426D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4336A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426DD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4336A">
        <w:rPr>
          <w:rFonts w:ascii="Times New Roman" w:hAnsi="Times New Roman" w:cs="Times New Roman"/>
          <w:sz w:val="28"/>
          <w:szCs w:val="28"/>
        </w:rPr>
        <w:t xml:space="preserve"> </w:t>
      </w:r>
      <w:r w:rsidRPr="00426DD8">
        <w:rPr>
          <w:rFonts w:ascii="Times New Roman" w:hAnsi="Times New Roman" w:cs="Times New Roman"/>
          <w:sz w:val="28"/>
          <w:szCs w:val="28"/>
        </w:rPr>
        <w:t xml:space="preserve">изменять нельзя, все задания выполняете при помощи </w:t>
      </w:r>
      <w:r w:rsidRPr="0004336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26DD8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26DD8"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48F99D4A" w14:textId="77777777" w:rsidR="00426DD8" w:rsidRDefault="00426DD8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необходимо сделать. </w:t>
      </w:r>
    </w:p>
    <w:p w14:paraId="2B140B1B" w14:textId="77777777" w:rsidR="00426DD8" w:rsidRDefault="00426DD8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DD8">
        <w:rPr>
          <w:rFonts w:ascii="Times New Roman" w:hAnsi="Times New Roman" w:cs="Times New Roman"/>
          <w:sz w:val="28"/>
          <w:szCs w:val="28"/>
        </w:rPr>
        <w:t xml:space="preserve">Прилагаемый HTML-файл содержит 3 </w:t>
      </w:r>
      <w:proofErr w:type="spellStart"/>
      <w:r w:rsidRPr="00426DD8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26DD8">
        <w:rPr>
          <w:rFonts w:ascii="Times New Roman" w:hAnsi="Times New Roman" w:cs="Times New Roman"/>
          <w:sz w:val="28"/>
          <w:szCs w:val="28"/>
        </w:rPr>
        <w:t xml:space="preserve">, с которыми должен работать ваш код, однако ваш код должен работать независимо от того, сколько имеется </w:t>
      </w:r>
      <w:proofErr w:type="spellStart"/>
      <w:r w:rsidRPr="00426DD8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26DD8">
        <w:rPr>
          <w:rFonts w:ascii="Times New Roman" w:hAnsi="Times New Roman" w:cs="Times New Roman"/>
          <w:sz w:val="28"/>
          <w:szCs w:val="28"/>
        </w:rPr>
        <w:t xml:space="preserve"> (он не должен быть привязан к этим конкретным трём </w:t>
      </w:r>
      <w:proofErr w:type="spellStart"/>
      <w:r w:rsidRPr="00426DD8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26DD8">
        <w:rPr>
          <w:rFonts w:ascii="Times New Roman" w:hAnsi="Times New Roman" w:cs="Times New Roman"/>
          <w:sz w:val="28"/>
          <w:szCs w:val="28"/>
        </w:rPr>
        <w:t xml:space="preserve">), но вы можете предположить, что они все будут одного и того же класса </w:t>
      </w:r>
      <w:proofErr w:type="spellStart"/>
      <w:r w:rsidRPr="00426DD8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426DD8">
        <w:rPr>
          <w:rFonts w:ascii="Times New Roman" w:hAnsi="Times New Roman" w:cs="Times New Roman"/>
          <w:sz w:val="28"/>
          <w:szCs w:val="28"/>
        </w:rPr>
        <w:t>.</w:t>
      </w:r>
      <w:r w:rsidR="000A4693">
        <w:rPr>
          <w:rFonts w:ascii="Times New Roman" w:hAnsi="Times New Roman" w:cs="Times New Roman"/>
          <w:sz w:val="28"/>
          <w:szCs w:val="28"/>
        </w:rPr>
        <w:t xml:space="preserve"> </w:t>
      </w:r>
      <w:r w:rsidR="000A4693" w:rsidRPr="000A4693">
        <w:rPr>
          <w:rFonts w:ascii="Times New Roman" w:hAnsi="Times New Roman" w:cs="Times New Roman"/>
          <w:sz w:val="28"/>
          <w:szCs w:val="28"/>
        </w:rPr>
        <w:t>Различные события мыши</w:t>
      </w:r>
      <w:r w:rsidR="000A4693">
        <w:rPr>
          <w:rFonts w:ascii="Times New Roman" w:hAnsi="Times New Roman" w:cs="Times New Roman"/>
          <w:sz w:val="28"/>
          <w:szCs w:val="28"/>
        </w:rPr>
        <w:t xml:space="preserve"> </w:t>
      </w:r>
      <w:r w:rsidR="000A4693" w:rsidRPr="000A4693">
        <w:rPr>
          <w:rFonts w:ascii="Times New Roman" w:hAnsi="Times New Roman" w:cs="Times New Roman"/>
          <w:sz w:val="28"/>
          <w:szCs w:val="28"/>
        </w:rPr>
        <w:t xml:space="preserve">должны вызывать разные отклики элементов </w:t>
      </w:r>
      <w:proofErr w:type="spellStart"/>
      <w:r w:rsidR="000A4693" w:rsidRPr="000A4693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0A4693" w:rsidRPr="000A4693">
        <w:rPr>
          <w:rFonts w:ascii="Times New Roman" w:hAnsi="Times New Roman" w:cs="Times New Roman"/>
          <w:sz w:val="28"/>
          <w:szCs w:val="28"/>
        </w:rPr>
        <w:t>: становиться выбранными или отменяться при щелчке, перемещаться, если пользователь нажимает и перетаскивает (или если пользователь дважды щелкает по ним)</w:t>
      </w:r>
      <w:r w:rsidR="000A4693">
        <w:rPr>
          <w:rFonts w:ascii="Times New Roman" w:hAnsi="Times New Roman" w:cs="Times New Roman"/>
          <w:sz w:val="28"/>
          <w:szCs w:val="28"/>
        </w:rPr>
        <w:t>.</w:t>
      </w:r>
    </w:p>
    <w:p w14:paraId="3AFAE1E0" w14:textId="77777777" w:rsidR="00426DD8" w:rsidRDefault="00426DD8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обработчиков событий (</w:t>
      </w:r>
      <w:proofErr w:type="spellStart"/>
      <w:r w:rsidRPr="00426DD8">
        <w:rPr>
          <w:rFonts w:ascii="Times New Roman" w:hAnsi="Times New Roman" w:cs="Times New Roman"/>
          <w:sz w:val="28"/>
          <w:szCs w:val="28"/>
        </w:rPr>
        <w:t>EventListener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0A4693">
        <w:rPr>
          <w:rFonts w:ascii="Times New Roman" w:hAnsi="Times New Roman" w:cs="Times New Roman"/>
          <w:sz w:val="28"/>
          <w:szCs w:val="28"/>
        </w:rPr>
        <w:t xml:space="preserve"> необходимо сделать следующее:</w:t>
      </w:r>
    </w:p>
    <w:p w14:paraId="45B82AC3" w14:textId="77777777" w:rsidR="000A4693" w:rsidRDefault="000A4693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Возможность перетаскивать элементы (т.е. нажатие на элемент курсором мыши и дальнейшее перемещение</w:t>
      </w:r>
      <w:r w:rsidR="00C16943">
        <w:rPr>
          <w:rFonts w:ascii="Times New Roman" w:hAnsi="Times New Roman" w:cs="Times New Roman"/>
          <w:sz w:val="28"/>
          <w:szCs w:val="28"/>
        </w:rPr>
        <w:t xml:space="preserve"> без отпускания </w:t>
      </w:r>
      <w:proofErr w:type="spellStart"/>
      <w:r w:rsidR="00C16943">
        <w:rPr>
          <w:rFonts w:ascii="Times New Roman" w:hAnsi="Times New Roman" w:cs="Times New Roman"/>
          <w:sz w:val="28"/>
          <w:szCs w:val="28"/>
        </w:rPr>
        <w:t>лкм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16E3">
        <w:rPr>
          <w:rFonts w:ascii="Times New Roman" w:hAnsi="Times New Roman" w:cs="Times New Roman"/>
          <w:sz w:val="28"/>
          <w:szCs w:val="28"/>
        </w:rPr>
        <w:t>должно увлекать элемент за мышью</w:t>
      </w:r>
      <w:r>
        <w:rPr>
          <w:rFonts w:ascii="Times New Roman" w:hAnsi="Times New Roman" w:cs="Times New Roman"/>
          <w:sz w:val="28"/>
          <w:szCs w:val="28"/>
        </w:rPr>
        <w:t>)</w:t>
      </w:r>
      <w:r w:rsidR="00C16943">
        <w:rPr>
          <w:rFonts w:ascii="Times New Roman" w:hAnsi="Times New Roman" w:cs="Times New Roman"/>
          <w:sz w:val="28"/>
          <w:szCs w:val="28"/>
        </w:rPr>
        <w:t xml:space="preserve">. При отпускании </w:t>
      </w:r>
      <w:proofErr w:type="spellStart"/>
      <w:r w:rsidR="00C16943">
        <w:rPr>
          <w:rFonts w:ascii="Times New Roman" w:hAnsi="Times New Roman" w:cs="Times New Roman"/>
          <w:sz w:val="28"/>
          <w:szCs w:val="28"/>
        </w:rPr>
        <w:t>лкм</w:t>
      </w:r>
      <w:proofErr w:type="spellEnd"/>
      <w:r w:rsidR="00C16943">
        <w:rPr>
          <w:rFonts w:ascii="Times New Roman" w:hAnsi="Times New Roman" w:cs="Times New Roman"/>
          <w:sz w:val="28"/>
          <w:szCs w:val="28"/>
        </w:rPr>
        <w:t xml:space="preserve"> элемент должен о</w:t>
      </w:r>
      <w:r w:rsidR="002C0D23">
        <w:rPr>
          <w:rFonts w:ascii="Times New Roman" w:hAnsi="Times New Roman" w:cs="Times New Roman"/>
          <w:sz w:val="28"/>
          <w:szCs w:val="28"/>
        </w:rPr>
        <w:t>твязаться</w:t>
      </w:r>
      <w:r w:rsidR="00C16943">
        <w:rPr>
          <w:rFonts w:ascii="Times New Roman" w:hAnsi="Times New Roman" w:cs="Times New Roman"/>
          <w:sz w:val="28"/>
          <w:szCs w:val="28"/>
        </w:rPr>
        <w:t xml:space="preserve"> от мыши, но остаться на том же месте</w:t>
      </w:r>
      <w:r w:rsidR="009B16E3">
        <w:rPr>
          <w:rFonts w:ascii="Times New Roman" w:hAnsi="Times New Roman" w:cs="Times New Roman"/>
          <w:sz w:val="28"/>
          <w:szCs w:val="28"/>
        </w:rPr>
        <w:t>.</w:t>
      </w:r>
    </w:p>
    <w:p w14:paraId="454D5341" w14:textId="77777777" w:rsidR="009B16E3" w:rsidRDefault="009B16E3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Двойной клик по элементу должен «приклеить» элемент к мыши и перемещаться вслед за ней, даже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лкм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мыши была отжата, при этом перемещаемый элемент меняет цвет. Во время такого типа перетаскивание открепление элемента от курсора происходит по клику мыши.</w:t>
      </w:r>
    </w:p>
    <w:p w14:paraId="427FCB57" w14:textId="77777777" w:rsidR="009B16E3" w:rsidRPr="0004336A" w:rsidRDefault="009B16E3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sz w:val="28"/>
          <w:szCs w:val="28"/>
        </w:rPr>
        <w:t xml:space="preserve"> во время выполнения действий выше должно прервать перетаскивание и вернуть элемент на исходную позицию.</w:t>
      </w:r>
    </w:p>
    <w:p w14:paraId="0E09626D" w14:textId="77777777" w:rsidR="0004336A" w:rsidRDefault="0004336A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736F8A" w14:textId="77777777" w:rsidR="0004336A" w:rsidRDefault="0004336A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636D14" w14:textId="77777777" w:rsidR="0004336A" w:rsidRDefault="0004336A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37A7B3" w14:textId="77777777" w:rsidR="0004336A" w:rsidRDefault="0004336A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987745" w14:textId="77777777" w:rsidR="0004336A" w:rsidRDefault="0004336A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E4F99C" w14:textId="77777777" w:rsidR="0004336A" w:rsidRDefault="0004336A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AD4FD6" w14:textId="77777777" w:rsidR="0004336A" w:rsidRDefault="0004336A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A0D228" w14:textId="77777777" w:rsidR="0004336A" w:rsidRDefault="0004336A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054E34" w14:textId="77777777" w:rsidR="0004336A" w:rsidRDefault="0004336A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0803D8" w14:textId="77777777" w:rsidR="0004336A" w:rsidRDefault="0004336A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29B476" w14:textId="77777777" w:rsidR="0004336A" w:rsidRDefault="0004336A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E58FA1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</w:rPr>
        <w:lastRenderedPageBreak/>
        <w:t>// Получаем все элементы с классом '</w:t>
      </w:r>
      <w:r w:rsidRPr="0004336A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04336A">
        <w:rPr>
          <w:rFonts w:ascii="Times New Roman" w:hAnsi="Times New Roman" w:cs="Times New Roman"/>
          <w:sz w:val="28"/>
          <w:szCs w:val="28"/>
        </w:rPr>
        <w:t>'</w:t>
      </w:r>
    </w:p>
    <w:p w14:paraId="7DC3CE9A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const targets =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document.querySelectorAll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('.target');</w:t>
      </w:r>
    </w:p>
    <w:p w14:paraId="5BD9F636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C750A7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</w:rPr>
        <w:t>// Переменные для отслеживания состояния</w:t>
      </w:r>
    </w:p>
    <w:p w14:paraId="206E0B1C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043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isDragging</w:t>
      </w:r>
      <w:proofErr w:type="spellEnd"/>
      <w:r w:rsidRPr="0004336A">
        <w:rPr>
          <w:rFonts w:ascii="Times New Roman" w:hAnsi="Times New Roman" w:cs="Times New Roman"/>
          <w:sz w:val="28"/>
          <w:szCs w:val="28"/>
        </w:rPr>
        <w:t xml:space="preserve"> = </w:t>
      </w:r>
      <w:r w:rsidRPr="0004336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4336A">
        <w:rPr>
          <w:rFonts w:ascii="Times New Roman" w:hAnsi="Times New Roman" w:cs="Times New Roman"/>
          <w:sz w:val="28"/>
          <w:szCs w:val="28"/>
        </w:rPr>
        <w:t>;</w:t>
      </w:r>
    </w:p>
    <w:p w14:paraId="38ACEEFD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isPinned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D593421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4231B61F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offsetX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offsetY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249ED4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originalPosition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{};</w:t>
      </w:r>
    </w:p>
    <w:p w14:paraId="7FEDDD24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99BC5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</w:rPr>
        <w:t>// Функция для начала перетаскивания</w:t>
      </w:r>
    </w:p>
    <w:p w14:paraId="19E9D1C6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043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startDrag</w:t>
      </w:r>
      <w:proofErr w:type="spellEnd"/>
      <w:r w:rsidRPr="0004336A">
        <w:rPr>
          <w:rFonts w:ascii="Times New Roman" w:hAnsi="Times New Roman" w:cs="Times New Roman"/>
          <w:sz w:val="28"/>
          <w:szCs w:val="28"/>
        </w:rPr>
        <w:t>(</w:t>
      </w:r>
      <w:r w:rsidRPr="0004336A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04336A">
        <w:rPr>
          <w:rFonts w:ascii="Times New Roman" w:hAnsi="Times New Roman" w:cs="Times New Roman"/>
          <w:sz w:val="28"/>
          <w:szCs w:val="28"/>
        </w:rPr>
        <w:t>) {</w:t>
      </w:r>
    </w:p>
    <w:p w14:paraId="3A216069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</w:rPr>
        <w:t xml:space="preserve">    </w:t>
      </w:r>
      <w:r w:rsidRPr="0004336A">
        <w:rPr>
          <w:rFonts w:ascii="Times New Roman" w:hAnsi="Times New Roman" w:cs="Times New Roman"/>
          <w:sz w:val="28"/>
          <w:szCs w:val="28"/>
          <w:lang w:val="en-US"/>
        </w:rPr>
        <w:t>if (!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isPinned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D7C80ED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isDragging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C6AC357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event.target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D49FC5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offsetX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event.clientX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currentElement.getBoundingClientRect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().left;</w:t>
      </w:r>
    </w:p>
    <w:p w14:paraId="66022720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offsetY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event.clientY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currentElement.getBoundingClientRect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().top;</w:t>
      </w:r>
    </w:p>
    <w:p w14:paraId="7BA3D94D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336A">
        <w:rPr>
          <w:rFonts w:ascii="Times New Roman" w:hAnsi="Times New Roman" w:cs="Times New Roman"/>
          <w:sz w:val="28"/>
          <w:szCs w:val="28"/>
        </w:rPr>
        <w:t>}</w:t>
      </w:r>
    </w:p>
    <w:p w14:paraId="57D467A4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</w:rPr>
        <w:t>}</w:t>
      </w:r>
    </w:p>
    <w:p w14:paraId="0A98E469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7F3DDA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</w:rPr>
        <w:t>// Функция для выполнения перетаскивания</w:t>
      </w:r>
    </w:p>
    <w:p w14:paraId="7A74A663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04336A">
        <w:rPr>
          <w:rFonts w:ascii="Times New Roman" w:hAnsi="Times New Roman" w:cs="Times New Roman"/>
          <w:sz w:val="28"/>
          <w:szCs w:val="28"/>
        </w:rPr>
        <w:t xml:space="preserve"> </w:t>
      </w:r>
      <w:r w:rsidRPr="0004336A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04336A">
        <w:rPr>
          <w:rFonts w:ascii="Times New Roman" w:hAnsi="Times New Roman" w:cs="Times New Roman"/>
          <w:sz w:val="28"/>
          <w:szCs w:val="28"/>
        </w:rPr>
        <w:t>(</w:t>
      </w:r>
      <w:r w:rsidRPr="0004336A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04336A">
        <w:rPr>
          <w:rFonts w:ascii="Times New Roman" w:hAnsi="Times New Roman" w:cs="Times New Roman"/>
          <w:sz w:val="28"/>
          <w:szCs w:val="28"/>
        </w:rPr>
        <w:t>) {</w:t>
      </w:r>
    </w:p>
    <w:p w14:paraId="68202E21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</w:rPr>
        <w:t xml:space="preserve">    </w:t>
      </w:r>
      <w:r w:rsidRPr="0004336A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isDragging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596A618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currentElement.style.position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'absolute';</w:t>
      </w:r>
    </w:p>
    <w:p w14:paraId="6F6EB517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currentElement.style.left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`${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event.clientX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offsetX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14:paraId="05263369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currentElement.style.top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`${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event.clientY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offsetY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14:paraId="258F06F5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336A">
        <w:rPr>
          <w:rFonts w:ascii="Times New Roman" w:hAnsi="Times New Roman" w:cs="Times New Roman"/>
          <w:sz w:val="28"/>
          <w:szCs w:val="28"/>
        </w:rPr>
        <w:t>}</w:t>
      </w:r>
    </w:p>
    <w:p w14:paraId="7B0AA73D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</w:rPr>
        <w:t>}</w:t>
      </w:r>
    </w:p>
    <w:p w14:paraId="62BEBEE0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AD90FC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</w:rPr>
        <w:lastRenderedPageBreak/>
        <w:t>// Функция для завершения перетаскивания</w:t>
      </w:r>
    </w:p>
    <w:p w14:paraId="7F9FE5D1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043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endDrag</w:t>
      </w:r>
      <w:proofErr w:type="spellEnd"/>
      <w:r w:rsidRPr="0004336A">
        <w:rPr>
          <w:rFonts w:ascii="Times New Roman" w:hAnsi="Times New Roman" w:cs="Times New Roman"/>
          <w:sz w:val="28"/>
          <w:szCs w:val="28"/>
        </w:rPr>
        <w:t>() {</w:t>
      </w:r>
    </w:p>
    <w:p w14:paraId="34406DB3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isDragging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6BD3FB9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454271ED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196325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FD584F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двойного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клика</w:t>
      </w:r>
      <w:proofErr w:type="spellEnd"/>
    </w:p>
    <w:p w14:paraId="4331AEAF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doubleClick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(event) {</w:t>
      </w:r>
    </w:p>
    <w:p w14:paraId="64073D33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isPinned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4C3AE44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event.target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0106EC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originalPosition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5C73699E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    left: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currentElement.style.left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|| '0px',</w:t>
      </w:r>
    </w:p>
    <w:p w14:paraId="52A7C317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    top: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currentElement.style.top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|| '0px',</w:t>
      </w:r>
    </w:p>
    <w:p w14:paraId="08F42A64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1A0AFA6C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currentElement.style.backgroundColor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lightblue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'; //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меняем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цвет</w:t>
      </w:r>
      <w:proofErr w:type="spellEnd"/>
    </w:p>
    <w:p w14:paraId="3235CEA3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</w:rPr>
        <w:t>}</w:t>
      </w:r>
    </w:p>
    <w:p w14:paraId="55450F0B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5EEBF1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</w:rPr>
        <w:t>// Функция для отключения пиннинга</w:t>
      </w:r>
    </w:p>
    <w:p w14:paraId="358E5950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04336A">
        <w:rPr>
          <w:rFonts w:ascii="Times New Roman" w:hAnsi="Times New Roman" w:cs="Times New Roman"/>
          <w:sz w:val="28"/>
          <w:szCs w:val="28"/>
        </w:rPr>
        <w:t xml:space="preserve"> </w:t>
      </w:r>
      <w:r w:rsidRPr="0004336A">
        <w:rPr>
          <w:rFonts w:ascii="Times New Roman" w:hAnsi="Times New Roman" w:cs="Times New Roman"/>
          <w:sz w:val="28"/>
          <w:szCs w:val="28"/>
          <w:lang w:val="en-US"/>
        </w:rPr>
        <w:t>unpin</w:t>
      </w:r>
      <w:r w:rsidRPr="0004336A">
        <w:rPr>
          <w:rFonts w:ascii="Times New Roman" w:hAnsi="Times New Roman" w:cs="Times New Roman"/>
          <w:sz w:val="28"/>
          <w:szCs w:val="28"/>
        </w:rPr>
        <w:t>() {</w:t>
      </w:r>
    </w:p>
    <w:p w14:paraId="310526F5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</w:rPr>
        <w:t xml:space="preserve">    </w:t>
      </w:r>
      <w:r w:rsidRPr="0004336A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DB45720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isPinned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A7F4375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currentElement.style.backgroundColor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''; //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сбрасываем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цвет</w:t>
      </w:r>
      <w:proofErr w:type="spellEnd"/>
    </w:p>
    <w:p w14:paraId="7F4BE1BA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1D1F9116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0DBDDA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392B43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3D85BB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обработки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нажатия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клавиши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Esc</w:t>
      </w:r>
    </w:p>
    <w:p w14:paraId="244008FD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handleKeyDown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(event) {</w:t>
      </w:r>
    </w:p>
    <w:p w14:paraId="47A59246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event.key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=== 'Escape' &amp;&amp;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5E96265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currentElement.style.left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originalPosition.left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7083CC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currentElement.style.top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originalPosition.top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7D1169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    unpin</w:t>
      </w:r>
      <w:r w:rsidRPr="0004336A">
        <w:rPr>
          <w:rFonts w:ascii="Times New Roman" w:hAnsi="Times New Roman" w:cs="Times New Roman"/>
          <w:sz w:val="28"/>
          <w:szCs w:val="28"/>
        </w:rPr>
        <w:t>();</w:t>
      </w:r>
    </w:p>
    <w:p w14:paraId="5111BCFD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8C1991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</w:rPr>
        <w:t>}</w:t>
      </w:r>
    </w:p>
    <w:p w14:paraId="09BD997C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B5DA4D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36A">
        <w:rPr>
          <w:rFonts w:ascii="Times New Roman" w:hAnsi="Times New Roman" w:cs="Times New Roman"/>
          <w:sz w:val="28"/>
          <w:szCs w:val="28"/>
        </w:rPr>
        <w:t>// Добавляем обработчики событий к каждому элементу</w:t>
      </w:r>
    </w:p>
    <w:p w14:paraId="608494E9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targets.forEach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(target =&gt; {</w:t>
      </w:r>
    </w:p>
    <w:p w14:paraId="59519FC9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target.addEventListener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startDrag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6BC680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target.addEventListener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dblclick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doubleClick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AAE63A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36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74F3516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B443B0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', drag);</w:t>
      </w:r>
    </w:p>
    <w:p w14:paraId="2295A7B5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mouseup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endDrag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4F8C64" w14:textId="77777777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('click', unpin);</w:t>
      </w:r>
    </w:p>
    <w:p w14:paraId="29FEB14B" w14:textId="20C9B6AA" w:rsidR="0004336A" w:rsidRPr="0004336A" w:rsidRDefault="0004336A" w:rsidP="000433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04336A">
        <w:rPr>
          <w:rFonts w:ascii="Times New Roman" w:hAnsi="Times New Roman" w:cs="Times New Roman"/>
          <w:sz w:val="28"/>
          <w:szCs w:val="28"/>
          <w:lang w:val="en-US"/>
        </w:rPr>
        <w:t>handleKeyDown</w:t>
      </w:r>
      <w:proofErr w:type="spellEnd"/>
      <w:r w:rsidRPr="000433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sectPr w:rsidR="0004336A" w:rsidRPr="00043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D5"/>
    <w:rsid w:val="0004336A"/>
    <w:rsid w:val="000A4693"/>
    <w:rsid w:val="002C0D23"/>
    <w:rsid w:val="00426DD8"/>
    <w:rsid w:val="006049E0"/>
    <w:rsid w:val="009B16E3"/>
    <w:rsid w:val="00B635D5"/>
    <w:rsid w:val="00C16943"/>
    <w:rsid w:val="00C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76BF"/>
  <w15:chartTrackingRefBased/>
  <w15:docId w15:val="{45D7608F-1805-45AB-97F3-53849FB1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Slava Astashko</cp:lastModifiedBy>
  <cp:revision>5</cp:revision>
  <dcterms:created xsi:type="dcterms:W3CDTF">2023-03-23T09:23:00Z</dcterms:created>
  <dcterms:modified xsi:type="dcterms:W3CDTF">2024-09-19T07:45:00Z</dcterms:modified>
</cp:coreProperties>
</file>