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FD722F" w:rsidRPr="004610EF" w:rsidRDefault="00FD722F" w:rsidP="00FD722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C41287">
        <w:rPr>
          <w:lang w:val="uk-UA"/>
        </w:rPr>
        <w:t>2</w:t>
      </w:r>
      <w:r w:rsidRPr="00786DA8">
        <w:rPr>
          <w:lang w:val="uk-UA"/>
        </w:rPr>
        <w:t>:</w:t>
      </w:r>
    </w:p>
    <w:p w:rsidR="0015527D" w:rsidRPr="003934B4" w:rsidRDefault="003934B4" w:rsidP="0015527D">
      <w:pPr>
        <w:jc w:val="center"/>
        <w:rPr>
          <w:sz w:val="40"/>
          <w:szCs w:val="40"/>
          <w:lang w:val="en-US" w:eastAsia="ru-RU"/>
        </w:rPr>
      </w:pPr>
      <w:r w:rsidRPr="003934B4">
        <w:rPr>
          <w:sz w:val="40"/>
          <w:szCs w:val="40"/>
          <w:lang w:val="uk-UA" w:eastAsia="ru-RU"/>
        </w:rPr>
        <w:t>Команди</w:t>
      </w:r>
      <w:r w:rsidR="00AD3763">
        <w:rPr>
          <w:sz w:val="40"/>
          <w:szCs w:val="40"/>
          <w:lang w:val="en-US" w:eastAsia="ru-RU"/>
        </w:rPr>
        <w:t xml:space="preserve"> </w:t>
      </w:r>
      <w:r>
        <w:rPr>
          <w:sz w:val="40"/>
          <w:szCs w:val="40"/>
          <w:lang w:val="en-US" w:eastAsia="ru-RU"/>
        </w:rPr>
        <w:t>DDL</w:t>
      </w:r>
      <w:r w:rsidRPr="003934B4">
        <w:rPr>
          <w:sz w:val="40"/>
          <w:szCs w:val="40"/>
          <w:lang w:val="en-US" w:eastAsia="ru-RU"/>
        </w:rPr>
        <w:t xml:space="preserve">: </w:t>
      </w:r>
      <w:r>
        <w:rPr>
          <w:sz w:val="40"/>
          <w:szCs w:val="40"/>
          <w:lang w:val="en-US" w:eastAsia="ru-RU"/>
        </w:rPr>
        <w:t>ALTER TABLE, DROP TABLE</w:t>
      </w:r>
    </w:p>
    <w:p w:rsidR="0015527D" w:rsidRPr="00AD3763" w:rsidRDefault="0015527D" w:rsidP="0015527D">
      <w:pPr>
        <w:rPr>
          <w:lang w:val="en-US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Pr="00786DA8" w:rsidRDefault="0079786C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8C43CE" w:rsidRDefault="00AD3763" w:rsidP="0015527D">
      <w:pPr>
        <w:jc w:val="right"/>
        <w:rPr>
          <w:szCs w:val="28"/>
        </w:rPr>
      </w:pPr>
      <w:r>
        <w:rPr>
          <w:szCs w:val="28"/>
          <w:lang w:val="uk-UA"/>
        </w:rPr>
        <w:t xml:space="preserve">Варіант </w:t>
      </w:r>
      <w:r w:rsidRPr="008C43CE">
        <w:rPr>
          <w:szCs w:val="28"/>
        </w:rPr>
        <w:t>4</w:t>
      </w:r>
    </w:p>
    <w:p w:rsidR="0015527D" w:rsidRPr="00AD3763" w:rsidRDefault="00AD3763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FD722F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DC23EA" w:rsidRDefault="00DC23EA" w:rsidP="0015527D">
      <w:pPr>
        <w:rPr>
          <w:lang w:val="uk-UA"/>
        </w:rPr>
      </w:pPr>
      <w:bookmarkStart w:id="0" w:name="_GoBack"/>
      <w:bookmarkEnd w:id="0"/>
    </w:p>
    <w:p w:rsidR="0015527D" w:rsidRPr="002210DB" w:rsidRDefault="0015527D" w:rsidP="0015527D"/>
    <w:p w:rsidR="00952B21" w:rsidRPr="002210DB" w:rsidRDefault="00952B21" w:rsidP="0015527D"/>
    <w:p w:rsidR="00952B21" w:rsidRDefault="0015527D" w:rsidP="00952B2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952B21">
        <w:rPr>
          <w:sz w:val="36"/>
          <w:szCs w:val="36"/>
          <w:lang w:val="uk-UA"/>
        </w:rPr>
        <w:br w:type="page"/>
      </w:r>
    </w:p>
    <w:p w:rsidR="0079786C" w:rsidRPr="00C24001" w:rsidRDefault="0079786C" w:rsidP="0070727F">
      <w:pPr>
        <w:spacing w:after="200" w:line="276" w:lineRule="auto"/>
        <w:rPr>
          <w:b/>
          <w:sz w:val="24"/>
          <w:szCs w:val="24"/>
          <w:lang w:val="en-US"/>
        </w:rPr>
      </w:pPr>
      <w:r w:rsidRPr="00C24001">
        <w:rPr>
          <w:b/>
          <w:sz w:val="24"/>
          <w:szCs w:val="24"/>
          <w:lang w:val="uk-UA"/>
        </w:rPr>
        <w:lastRenderedPageBreak/>
        <w:t>Виконання роботи</w:t>
      </w:r>
      <w:r w:rsidR="00D1790E" w:rsidRPr="00C24001">
        <w:rPr>
          <w:b/>
          <w:sz w:val="24"/>
          <w:szCs w:val="24"/>
          <w:lang w:val="uk-UA"/>
        </w:rPr>
        <w:t>:</w:t>
      </w:r>
    </w:p>
    <w:p w:rsidR="00C24001" w:rsidRPr="00404DAA" w:rsidRDefault="00454CB4" w:rsidP="00C24001">
      <w:pPr>
        <w:pStyle w:val="aa"/>
        <w:numPr>
          <w:ilvl w:val="0"/>
          <w:numId w:val="3"/>
        </w:numPr>
        <w:spacing w:after="200" w:line="276" w:lineRule="auto"/>
        <w:ind w:left="357" w:hanging="357"/>
        <w:rPr>
          <w:rFonts w:asciiTheme="minorHAnsi" w:hAnsiTheme="minorHAnsi" w:cstheme="minorHAnsi"/>
          <w:i/>
          <w:sz w:val="24"/>
        </w:rPr>
      </w:pPr>
      <w:r w:rsidRPr="00404DAA">
        <w:rPr>
          <w:rFonts w:asciiTheme="minorHAnsi" w:hAnsiTheme="minorHAnsi" w:cstheme="minorHAnsi"/>
          <w:i/>
          <w:sz w:val="24"/>
          <w:lang w:val="uk-UA"/>
        </w:rPr>
        <w:t>Введіть обмеження на границі допустимих значень створеної вами бази даних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ProfessorInfoCheck</w:t>
      </w:r>
    </w:p>
    <w:p w:rsidR="00C24001" w:rsidRPr="002210DB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2210DB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2210DB">
        <w:rPr>
          <w:rFonts w:ascii="Courier New" w:hAnsi="Courier New" w:cs="Courier New"/>
          <w:noProof/>
          <w:sz w:val="22"/>
          <w:lang w:val="en-US"/>
        </w:rPr>
        <w:t>Name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2210DB">
        <w:rPr>
          <w:rFonts w:ascii="Courier New" w:hAnsi="Courier New" w:cs="Courier New"/>
          <w:noProof/>
          <w:sz w:val="22"/>
          <w:lang w:val="en-US"/>
        </w:rPr>
        <w:t>1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),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Surname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1E7C1E">
        <w:rPr>
          <w:rFonts w:ascii="Courier New" w:hAnsi="Courier New" w:cs="Courier New"/>
          <w:noProof/>
          <w:sz w:val="22"/>
          <w:lang w:val="en-US"/>
        </w:rPr>
        <w:t>1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),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MiddleName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1E7C1E">
        <w:rPr>
          <w:rFonts w:ascii="Courier New" w:hAnsi="Courier New" w:cs="Courier New"/>
          <w:noProof/>
          <w:sz w:val="22"/>
          <w:lang w:val="en-US"/>
        </w:rPr>
        <w:t>1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DateOfBirthCheck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DateOfBirth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&gt;</w:t>
      </w:r>
      <w:r w:rsidRPr="001E7C1E">
        <w:rPr>
          <w:rFonts w:ascii="Courier New" w:hAnsi="Courier New" w:cs="Courier New"/>
          <w:noProof/>
          <w:color w:val="FF0000"/>
          <w:sz w:val="22"/>
          <w:lang w:val="en-US"/>
        </w:rPr>
        <w:t>'1900-01-01'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),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DateOfBirth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&lt;</w:t>
      </w:r>
      <w:r w:rsidRPr="001E7C1E">
        <w:rPr>
          <w:rFonts w:ascii="Courier New" w:hAnsi="Courier New" w:cs="Courier New"/>
          <w:noProof/>
          <w:color w:val="FF0000"/>
          <w:sz w:val="22"/>
          <w:lang w:val="en-US"/>
        </w:rPr>
        <w:t>'2000-01-01'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Positions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PositionTitleCheck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PositionTitle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1E7C1E">
        <w:rPr>
          <w:rFonts w:ascii="Courier New" w:hAnsi="Courier New" w:cs="Courier New"/>
          <w:noProof/>
          <w:sz w:val="22"/>
          <w:lang w:val="en-US"/>
        </w:rPr>
        <w:t>2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NameOfDepartmentCheck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NameOfDepartment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1E7C1E">
        <w:rPr>
          <w:rFonts w:ascii="Courier New" w:hAnsi="Courier New" w:cs="Courier New"/>
          <w:noProof/>
          <w:sz w:val="22"/>
          <w:lang w:val="en-US"/>
        </w:rPr>
        <w:t>2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DepartmentTypes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NameOfDepartmentTypeCheck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  <w:lang w:val="en-US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NameOfDepartmentType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)&gt;</w:t>
      </w:r>
      <w:r w:rsidRPr="001E7C1E">
        <w:rPr>
          <w:rFonts w:ascii="Courier New" w:hAnsi="Courier New" w:cs="Courier New"/>
          <w:noProof/>
          <w:sz w:val="22"/>
          <w:lang w:val="en-US"/>
        </w:rPr>
        <w:t>2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Subjects</w:t>
      </w:r>
    </w:p>
    <w:p w:rsidR="00C24001" w:rsidRPr="002210DB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NameOfSubjectCheck</w:t>
      </w:r>
    </w:p>
    <w:p w:rsidR="00DB3999" w:rsidRPr="001E7C1E" w:rsidRDefault="00C24001" w:rsidP="00C24001">
      <w:pPr>
        <w:rPr>
          <w:sz w:val="22"/>
          <w:lang w:val="uk-UA"/>
        </w:rPr>
      </w:pP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</w:rPr>
        <w:t>CHECK</w:t>
      </w:r>
      <w:r w:rsidRPr="001E7C1E">
        <w:rPr>
          <w:rFonts w:ascii="Courier New" w:hAnsi="Courier New" w:cs="Courier New"/>
          <w:noProof/>
          <w:color w:val="808080"/>
          <w:sz w:val="22"/>
        </w:rPr>
        <w:t>(</w:t>
      </w:r>
      <w:r w:rsidRPr="001E7C1E">
        <w:rPr>
          <w:rFonts w:ascii="Courier New" w:hAnsi="Courier New" w:cs="Courier New"/>
          <w:noProof/>
          <w:color w:val="FF00FF"/>
          <w:sz w:val="22"/>
        </w:rPr>
        <w:t>len</w:t>
      </w:r>
      <w:r w:rsidRPr="001E7C1E">
        <w:rPr>
          <w:rFonts w:ascii="Courier New" w:hAnsi="Courier New" w:cs="Courier New"/>
          <w:noProof/>
          <w:color w:val="808080"/>
          <w:sz w:val="22"/>
        </w:rPr>
        <w:t>(</w:t>
      </w:r>
      <w:r w:rsidRPr="001E7C1E">
        <w:rPr>
          <w:rFonts w:ascii="Courier New" w:hAnsi="Courier New" w:cs="Courier New"/>
          <w:noProof/>
          <w:sz w:val="22"/>
        </w:rPr>
        <w:t>NameOfSubject</w:t>
      </w:r>
      <w:r w:rsidRPr="001E7C1E">
        <w:rPr>
          <w:rFonts w:ascii="Courier New" w:hAnsi="Courier New" w:cs="Courier New"/>
          <w:noProof/>
          <w:color w:val="808080"/>
          <w:sz w:val="22"/>
        </w:rPr>
        <w:t>)&gt;</w:t>
      </w:r>
      <w:r w:rsidRPr="001E7C1E">
        <w:rPr>
          <w:rFonts w:ascii="Courier New" w:hAnsi="Courier New" w:cs="Courier New"/>
          <w:noProof/>
          <w:sz w:val="22"/>
        </w:rPr>
        <w:t>2</w:t>
      </w:r>
      <w:r w:rsidRPr="001E7C1E">
        <w:rPr>
          <w:rFonts w:ascii="Courier New" w:hAnsi="Courier New" w:cs="Courier New"/>
          <w:noProof/>
          <w:color w:val="808080"/>
          <w:sz w:val="22"/>
        </w:rPr>
        <w:t>);</w:t>
      </w:r>
    </w:p>
    <w:p w:rsidR="00F95209" w:rsidRPr="00F95209" w:rsidRDefault="00F95209" w:rsidP="0054338F">
      <w:pPr>
        <w:rPr>
          <w:b/>
          <w:lang w:val="en-US"/>
        </w:rPr>
      </w:pPr>
    </w:p>
    <w:p w:rsidR="00C24001" w:rsidRPr="00404DAA" w:rsidRDefault="00454CB4" w:rsidP="00837AC4">
      <w:pPr>
        <w:pStyle w:val="aa"/>
        <w:numPr>
          <w:ilvl w:val="0"/>
          <w:numId w:val="3"/>
        </w:numPr>
        <w:spacing w:after="200" w:line="276" w:lineRule="auto"/>
        <w:ind w:left="357" w:hanging="357"/>
        <w:rPr>
          <w:rFonts w:asciiTheme="minorHAnsi" w:hAnsiTheme="minorHAnsi" w:cstheme="minorHAnsi"/>
          <w:i/>
          <w:sz w:val="24"/>
          <w:lang w:val="uk-UA"/>
        </w:rPr>
      </w:pPr>
      <w:r w:rsidRPr="00404DAA">
        <w:rPr>
          <w:rFonts w:asciiTheme="minorHAnsi" w:hAnsiTheme="minorHAnsi" w:cstheme="minorHAnsi"/>
          <w:i/>
          <w:sz w:val="24"/>
          <w:lang w:val="uk-UA"/>
        </w:rPr>
        <w:t xml:space="preserve">Створіть зовнішні ключі у всіх таблицях, використовуючи опцію </w:t>
      </w:r>
      <w:r w:rsidRPr="00404DAA">
        <w:rPr>
          <w:rFonts w:asciiTheme="minorHAnsi" w:hAnsiTheme="minorHAnsi" w:cstheme="minorHAnsi"/>
          <w:i/>
          <w:caps/>
          <w:sz w:val="24"/>
          <w:lang w:val="uk-UA"/>
        </w:rPr>
        <w:t>Foreign Key</w:t>
      </w:r>
      <w:r w:rsidRPr="00404DAA">
        <w:rPr>
          <w:rFonts w:asciiTheme="minorHAnsi" w:hAnsiTheme="minorHAnsi" w:cstheme="minorHAnsi"/>
          <w:i/>
          <w:sz w:val="24"/>
          <w:lang w:val="uk-UA"/>
        </w:rPr>
        <w:t>, при цьому встановіть опцію каскадного видалення там, де це необхідно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PositionForeign 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FOREIGN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 xml:space="preserve">KEY 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Position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REFERENCES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Positions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ON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DELETE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CASCADE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DepartmentForeign 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FOREIGN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 xml:space="preserve">KEY 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sz w:val="22"/>
          <w:lang w:val="en-US"/>
        </w:rPr>
        <w:t>Department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REFERENCES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ON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DELETE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CASCADE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SubjectForeign 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FOREIGN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 xml:space="preserve">KEY 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Subject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REFERENCES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Subjects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ON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DELETE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CASCADE</w:t>
      </w:r>
      <w:r w:rsidRPr="001E7C1E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C24001" w:rsidRPr="001E7C1E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1E7C1E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1E7C1E">
        <w:rPr>
          <w:rFonts w:ascii="Courier New" w:hAnsi="Courier New" w:cs="Courier New"/>
          <w:noProof/>
          <w:sz w:val="22"/>
          <w:lang w:val="en-US"/>
        </w:rPr>
        <w:t xml:space="preserve"> TypeForeign </w:t>
      </w:r>
    </w:p>
    <w:p w:rsidR="00C24001" w:rsidRPr="002210DB" w:rsidRDefault="00C24001" w:rsidP="00C2400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1E7C1E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FOREIGN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 xml:space="preserve">KEY 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Type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REFERENCES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DepartmentTypes</w:t>
      </w:r>
    </w:p>
    <w:p w:rsidR="00C24001" w:rsidRPr="001E7C1E" w:rsidRDefault="00C24001" w:rsidP="00C24001">
      <w:pPr>
        <w:spacing w:after="200" w:line="276" w:lineRule="auto"/>
        <w:rPr>
          <w:rFonts w:cstheme="minorHAnsi"/>
          <w:sz w:val="22"/>
          <w:lang w:val="en-US"/>
        </w:rPr>
      </w:pP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sz w:val="22"/>
          <w:lang w:val="en-US"/>
        </w:rPr>
        <w:tab/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ON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DELETE</w:t>
      </w:r>
      <w:r w:rsidRPr="002210DB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2210DB">
        <w:rPr>
          <w:rFonts w:ascii="Courier New" w:hAnsi="Courier New" w:cs="Courier New"/>
          <w:noProof/>
          <w:color w:val="0000FF"/>
          <w:sz w:val="22"/>
          <w:lang w:val="en-US"/>
        </w:rPr>
        <w:t>CASCADE</w:t>
      </w:r>
      <w:r w:rsidRPr="002210DB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C24001" w:rsidRDefault="00C24001">
      <w:pPr>
        <w:spacing w:after="200"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:rsidR="000462C9" w:rsidRPr="00404DAA" w:rsidRDefault="000462C9" w:rsidP="000462C9">
      <w:pPr>
        <w:rPr>
          <w:rFonts w:cstheme="minorHAnsi"/>
          <w:sz w:val="24"/>
          <w:szCs w:val="24"/>
          <w:lang w:val="uk-UA"/>
        </w:rPr>
      </w:pPr>
      <w:r w:rsidRPr="00404DAA">
        <w:rPr>
          <w:rFonts w:cstheme="minorHAnsi"/>
          <w:sz w:val="24"/>
          <w:szCs w:val="24"/>
          <w:lang w:val="uk-UA"/>
        </w:rPr>
        <w:lastRenderedPageBreak/>
        <w:t>Результат:</w:t>
      </w:r>
    </w:p>
    <w:p w:rsidR="000462C9" w:rsidRDefault="00986CD8" w:rsidP="00986CD8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14950" cy="3410545"/>
            <wp:effectExtent l="19050" t="0" r="0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607" cy="34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21" w:rsidRPr="00404DAA" w:rsidRDefault="00952B21" w:rsidP="00837AC4">
      <w:pPr>
        <w:pStyle w:val="aa"/>
        <w:numPr>
          <w:ilvl w:val="0"/>
          <w:numId w:val="3"/>
        </w:numPr>
        <w:spacing w:after="200" w:line="276" w:lineRule="auto"/>
        <w:ind w:left="357" w:hanging="357"/>
        <w:rPr>
          <w:rFonts w:asciiTheme="minorHAnsi" w:hAnsiTheme="minorHAnsi" w:cstheme="minorHAnsi"/>
          <w:i/>
          <w:sz w:val="24"/>
          <w:lang w:val="uk-UA"/>
        </w:rPr>
      </w:pPr>
      <w:r w:rsidRPr="00404DAA">
        <w:rPr>
          <w:rFonts w:asciiTheme="minorHAnsi" w:hAnsiTheme="minorHAnsi" w:cstheme="minorHAnsi"/>
          <w:i/>
          <w:sz w:val="24"/>
          <w:lang w:val="uk-UA"/>
        </w:rPr>
        <w:t>Відключіть обмеження зовнішнього ключа в таблиці . введіть в таблицю запис, значення поля якого порушує логічну цілісність таблиці (наприклад, у відношення Student, студента з неіснуючої групи). Спробуйте підключити раніше відключені обмеження.</w:t>
      </w:r>
    </w:p>
    <w:p w:rsidR="000462C9" w:rsidRPr="00404DAA" w:rsidRDefault="00986CD8" w:rsidP="00837AC4">
      <w:pPr>
        <w:spacing w:after="200" w:line="276" w:lineRule="auto"/>
        <w:rPr>
          <w:rFonts w:cstheme="minorHAnsi"/>
          <w:sz w:val="24"/>
          <w:szCs w:val="24"/>
          <w:lang w:val="uk-UA"/>
        </w:rPr>
      </w:pPr>
      <w:r w:rsidRPr="00404DAA">
        <w:rPr>
          <w:rFonts w:cstheme="minorHAnsi"/>
          <w:sz w:val="24"/>
          <w:szCs w:val="24"/>
          <w:lang w:val="uk-UA"/>
        </w:rPr>
        <w:t xml:space="preserve">Відключимо </w:t>
      </w:r>
      <w:r w:rsidR="00183FD5" w:rsidRPr="00404DAA">
        <w:rPr>
          <w:rFonts w:cstheme="minorHAnsi"/>
          <w:sz w:val="24"/>
          <w:szCs w:val="24"/>
          <w:lang w:val="uk-UA"/>
        </w:rPr>
        <w:t>обмеження</w:t>
      </w:r>
      <w:r w:rsidRPr="00404DAA">
        <w:rPr>
          <w:rFonts w:cstheme="minorHAnsi"/>
          <w:sz w:val="24"/>
          <w:szCs w:val="24"/>
          <w:lang w:val="uk-UA"/>
        </w:rPr>
        <w:t xml:space="preserve"> </w:t>
      </w:r>
      <w:r w:rsidRPr="00404DAA">
        <w:rPr>
          <w:rFonts w:cstheme="minorHAnsi"/>
          <w:sz w:val="24"/>
          <w:szCs w:val="24"/>
          <w:lang w:val="en-US"/>
        </w:rPr>
        <w:t>FOREIGN</w:t>
      </w:r>
      <w:r w:rsidRPr="00404DAA">
        <w:rPr>
          <w:rFonts w:cstheme="minorHAnsi"/>
          <w:sz w:val="24"/>
          <w:szCs w:val="24"/>
          <w:lang w:val="uk-UA"/>
        </w:rPr>
        <w:t xml:space="preserve"> </w:t>
      </w:r>
      <w:r w:rsidRPr="00404DAA">
        <w:rPr>
          <w:rFonts w:cstheme="minorHAnsi"/>
          <w:sz w:val="24"/>
          <w:szCs w:val="24"/>
          <w:lang w:val="en-US"/>
        </w:rPr>
        <w:t>KEY</w:t>
      </w:r>
      <w:r w:rsidR="00183FD5" w:rsidRPr="00404DAA">
        <w:rPr>
          <w:rFonts w:cstheme="minorHAnsi"/>
          <w:sz w:val="24"/>
          <w:szCs w:val="24"/>
          <w:lang w:val="uk-UA"/>
        </w:rPr>
        <w:t xml:space="preserve"> для таблиці </w:t>
      </w:r>
      <w:r w:rsidRPr="00404DAA">
        <w:rPr>
          <w:rFonts w:cstheme="minorHAnsi"/>
          <w:sz w:val="24"/>
          <w:szCs w:val="24"/>
          <w:lang w:val="en-US"/>
        </w:rPr>
        <w:t>Departments</w:t>
      </w:r>
      <w:r w:rsidR="005B3D59" w:rsidRPr="00404DAA">
        <w:rPr>
          <w:rFonts w:cstheme="minorHAnsi"/>
          <w:sz w:val="24"/>
          <w:szCs w:val="24"/>
          <w:lang w:val="uk-UA"/>
        </w:rPr>
        <w:t xml:space="preserve"> і додамо запис</w:t>
      </w:r>
      <w:r w:rsidR="00183FD5" w:rsidRPr="00404DAA">
        <w:rPr>
          <w:rFonts w:cstheme="minorHAnsi"/>
          <w:sz w:val="24"/>
          <w:szCs w:val="24"/>
          <w:lang w:val="uk-UA"/>
        </w:rPr>
        <w:t>,</w:t>
      </w:r>
      <w:r w:rsidR="005B3D59" w:rsidRPr="00404DAA">
        <w:rPr>
          <w:rFonts w:cstheme="minorHAnsi"/>
          <w:sz w:val="24"/>
          <w:szCs w:val="24"/>
          <w:lang w:val="uk-UA"/>
        </w:rPr>
        <w:t xml:space="preserve"> </w:t>
      </w:r>
      <w:r w:rsidR="00A054A1" w:rsidRPr="00404DAA">
        <w:rPr>
          <w:rFonts w:cstheme="minorHAnsi"/>
          <w:sz w:val="24"/>
          <w:szCs w:val="24"/>
          <w:lang w:val="uk-UA"/>
        </w:rPr>
        <w:t xml:space="preserve">який посилається за </w:t>
      </w:r>
      <w:r w:rsidR="00A054A1" w:rsidRPr="00404DAA">
        <w:rPr>
          <w:rFonts w:cstheme="minorHAnsi"/>
          <w:sz w:val="24"/>
          <w:szCs w:val="24"/>
          <w:lang w:val="en-US"/>
        </w:rPr>
        <w:t>FOREIGN</w:t>
      </w:r>
      <w:r w:rsidR="00A054A1" w:rsidRPr="00404DAA">
        <w:rPr>
          <w:rFonts w:cstheme="minorHAnsi"/>
          <w:sz w:val="24"/>
          <w:szCs w:val="24"/>
          <w:lang w:val="uk-UA"/>
        </w:rPr>
        <w:t xml:space="preserve"> </w:t>
      </w:r>
      <w:r w:rsidR="00A054A1" w:rsidRPr="00404DAA">
        <w:rPr>
          <w:rFonts w:cstheme="minorHAnsi"/>
          <w:sz w:val="24"/>
          <w:szCs w:val="24"/>
          <w:lang w:val="en-US"/>
        </w:rPr>
        <w:t>KEY</w:t>
      </w:r>
      <w:r w:rsidR="00A054A1" w:rsidRPr="00404DAA">
        <w:rPr>
          <w:rFonts w:cstheme="minorHAnsi"/>
          <w:sz w:val="24"/>
          <w:szCs w:val="24"/>
          <w:lang w:val="uk-UA"/>
        </w:rPr>
        <w:t xml:space="preserve"> на неіснуючий тип департаменту (запис у таблиці </w:t>
      </w:r>
      <w:r w:rsidR="00A054A1" w:rsidRPr="00404DAA">
        <w:rPr>
          <w:rFonts w:cstheme="minorHAnsi"/>
          <w:sz w:val="24"/>
          <w:szCs w:val="24"/>
          <w:lang w:val="en-US"/>
        </w:rPr>
        <w:t>DepartmentTypes</w:t>
      </w:r>
      <w:r w:rsidR="00A054A1" w:rsidRPr="00404DAA">
        <w:rPr>
          <w:rFonts w:cstheme="minorHAnsi"/>
          <w:sz w:val="24"/>
          <w:szCs w:val="24"/>
          <w:lang w:val="uk-UA"/>
        </w:rPr>
        <w:t>)</w:t>
      </w:r>
      <w:r w:rsidR="00183FD5" w:rsidRPr="00404DAA">
        <w:rPr>
          <w:rFonts w:cstheme="minorHAnsi"/>
          <w:sz w:val="24"/>
          <w:szCs w:val="24"/>
          <w:lang w:val="uk-UA"/>
        </w:rPr>
        <w:t>: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NOCHECK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TypeForeign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INSERT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INTO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[dbo]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.</w:t>
      </w:r>
      <w:r w:rsidRPr="005C6765">
        <w:rPr>
          <w:rFonts w:ascii="Courier New" w:hAnsi="Courier New" w:cs="Courier New"/>
          <w:noProof/>
          <w:sz w:val="22"/>
          <w:lang w:val="en-US"/>
        </w:rPr>
        <w:t>[Departments]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5C6765">
        <w:rPr>
          <w:rFonts w:ascii="Courier New" w:hAnsi="Courier New" w:cs="Courier New"/>
          <w:noProof/>
          <w:sz w:val="22"/>
          <w:lang w:val="en-US"/>
        </w:rPr>
        <w:t>[NameOfDepartment]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,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  <w:t>[Type]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 xml:space="preserve">VALUES 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5C6765">
        <w:rPr>
          <w:rFonts w:ascii="Courier New" w:hAnsi="Courier New" w:cs="Courier New"/>
          <w:noProof/>
          <w:color w:val="FF0000"/>
          <w:sz w:val="22"/>
          <w:lang w:val="en-US"/>
        </w:rPr>
        <w:t>'Information_Security'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,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2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);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WITH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</w:p>
    <w:p w:rsidR="00A054A1" w:rsidRPr="005C6765" w:rsidRDefault="005C6765" w:rsidP="005C6765">
      <w:pPr>
        <w:spacing w:after="200" w:line="276" w:lineRule="auto"/>
        <w:rPr>
          <w:rFonts w:cstheme="minorHAnsi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TypeForeign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2210DB" w:rsidRPr="00404DAA" w:rsidRDefault="002210DB">
      <w:pPr>
        <w:spacing w:after="200" w:line="276" w:lineRule="auto"/>
        <w:rPr>
          <w:rFonts w:cstheme="minorHAnsi"/>
          <w:sz w:val="24"/>
          <w:szCs w:val="24"/>
          <w:lang w:val="uk-UA"/>
        </w:rPr>
      </w:pPr>
      <w:r w:rsidRPr="00404DAA">
        <w:rPr>
          <w:rFonts w:cstheme="minorHAnsi"/>
          <w:sz w:val="24"/>
          <w:szCs w:val="24"/>
          <w:lang w:val="uk-UA"/>
        </w:rPr>
        <w:t>Спробуємо підключити раніше відключене обмеження</w:t>
      </w:r>
      <w:r w:rsidRPr="00404DAA">
        <w:rPr>
          <w:rFonts w:cstheme="minorHAnsi"/>
          <w:sz w:val="24"/>
          <w:szCs w:val="24"/>
          <w:lang w:val="en-US"/>
        </w:rPr>
        <w:t xml:space="preserve"> FOREIGN</w:t>
      </w:r>
      <w:r w:rsidRPr="00404DAA">
        <w:rPr>
          <w:rFonts w:cstheme="minorHAnsi"/>
          <w:sz w:val="24"/>
          <w:szCs w:val="24"/>
          <w:lang w:val="uk-UA"/>
        </w:rPr>
        <w:t xml:space="preserve"> </w:t>
      </w:r>
      <w:r w:rsidRPr="00404DAA">
        <w:rPr>
          <w:rFonts w:cstheme="minorHAnsi"/>
          <w:sz w:val="24"/>
          <w:szCs w:val="24"/>
          <w:lang w:val="en-US"/>
        </w:rPr>
        <w:t xml:space="preserve">KEY </w:t>
      </w:r>
      <w:r w:rsidRPr="00404DAA">
        <w:rPr>
          <w:rFonts w:cstheme="minorHAnsi"/>
          <w:sz w:val="24"/>
          <w:szCs w:val="24"/>
          <w:lang w:val="uk-UA"/>
        </w:rPr>
        <w:t xml:space="preserve">з опцією </w:t>
      </w:r>
      <w:r w:rsidRPr="00404DAA">
        <w:rPr>
          <w:rFonts w:cstheme="minorHAnsi"/>
          <w:sz w:val="24"/>
          <w:szCs w:val="24"/>
          <w:lang w:val="en-US"/>
        </w:rPr>
        <w:t>WITH</w:t>
      </w:r>
      <w:r w:rsidRPr="00404DAA">
        <w:rPr>
          <w:rFonts w:cstheme="minorHAnsi"/>
          <w:sz w:val="24"/>
          <w:szCs w:val="24"/>
        </w:rPr>
        <w:t xml:space="preserve"> </w:t>
      </w:r>
      <w:r w:rsidRPr="00404DAA">
        <w:rPr>
          <w:rFonts w:cstheme="minorHAnsi"/>
          <w:sz w:val="24"/>
          <w:szCs w:val="24"/>
          <w:lang w:val="en-US"/>
        </w:rPr>
        <w:t>CHECK</w:t>
      </w:r>
      <w:r w:rsidRPr="00404DAA">
        <w:rPr>
          <w:rFonts w:cstheme="minorHAnsi"/>
          <w:sz w:val="24"/>
          <w:szCs w:val="24"/>
          <w:lang w:val="uk-UA"/>
        </w:rPr>
        <w:t xml:space="preserve">. Оскільки в таблиці є запис, який не відповідає раніше відключеному обмеженню </w:t>
      </w:r>
      <w:r w:rsidRPr="00404DAA">
        <w:rPr>
          <w:rFonts w:cstheme="minorHAnsi"/>
          <w:sz w:val="24"/>
          <w:szCs w:val="24"/>
          <w:lang w:val="en-US"/>
        </w:rPr>
        <w:t>FOREIGN</w:t>
      </w:r>
      <w:r w:rsidRPr="00404DAA">
        <w:rPr>
          <w:rFonts w:cstheme="minorHAnsi"/>
          <w:sz w:val="24"/>
          <w:szCs w:val="24"/>
          <w:lang w:val="uk-UA"/>
        </w:rPr>
        <w:t xml:space="preserve"> </w:t>
      </w:r>
      <w:r w:rsidRPr="00404DAA">
        <w:rPr>
          <w:rFonts w:cstheme="minorHAnsi"/>
          <w:sz w:val="24"/>
          <w:szCs w:val="24"/>
          <w:lang w:val="en-US"/>
        </w:rPr>
        <w:t>KEY</w:t>
      </w:r>
      <w:r w:rsidRPr="00404DAA">
        <w:rPr>
          <w:rFonts w:cstheme="minorHAnsi"/>
          <w:sz w:val="24"/>
          <w:szCs w:val="24"/>
          <w:lang w:val="uk-UA"/>
        </w:rPr>
        <w:t xml:space="preserve">, то при спробі підключити його знову </w:t>
      </w:r>
      <w:r w:rsidRPr="00404DAA">
        <w:rPr>
          <w:rFonts w:cstheme="minorHAnsi"/>
          <w:sz w:val="24"/>
          <w:szCs w:val="24"/>
          <w:lang w:val="en-US"/>
        </w:rPr>
        <w:t>SQL</w:t>
      </w:r>
      <w:r w:rsidRPr="00404DAA">
        <w:rPr>
          <w:rFonts w:cstheme="minorHAnsi"/>
          <w:sz w:val="24"/>
          <w:szCs w:val="24"/>
        </w:rPr>
        <w:t xml:space="preserve"> </w:t>
      </w:r>
      <w:r w:rsidRPr="00404DAA">
        <w:rPr>
          <w:rFonts w:cstheme="minorHAnsi"/>
          <w:sz w:val="24"/>
          <w:szCs w:val="24"/>
          <w:lang w:val="uk-UA"/>
        </w:rPr>
        <w:t>видасть помилку:</w:t>
      </w:r>
    </w:p>
    <w:p w:rsidR="002210DB" w:rsidRPr="002210DB" w:rsidRDefault="002210DB">
      <w:pPr>
        <w:spacing w:after="200" w:line="276" w:lineRule="auto"/>
        <w:rPr>
          <w:rFonts w:eastAsia="MS Mincho" w:cstheme="minorHAnsi"/>
          <w:szCs w:val="24"/>
          <w:lang w:val="uk-UA" w:eastAsia="ru-RU"/>
        </w:rPr>
      </w:pPr>
      <w:r>
        <w:rPr>
          <w:rFonts w:eastAsia="MS Mincho" w:cstheme="minorHAnsi"/>
          <w:noProof/>
          <w:szCs w:val="24"/>
          <w:lang w:eastAsia="ru-RU"/>
        </w:rPr>
        <w:lastRenderedPageBreak/>
        <w:drawing>
          <wp:inline distT="0" distB="0" distL="0" distR="0">
            <wp:extent cx="5762625" cy="1590675"/>
            <wp:effectExtent l="19050" t="0" r="9525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4D" w:rsidRPr="00404DAA" w:rsidRDefault="001A464D" w:rsidP="00837AC4">
      <w:pPr>
        <w:pStyle w:val="aa"/>
        <w:numPr>
          <w:ilvl w:val="0"/>
          <w:numId w:val="3"/>
        </w:numPr>
        <w:spacing w:line="276" w:lineRule="auto"/>
        <w:ind w:left="357" w:hanging="357"/>
        <w:rPr>
          <w:rFonts w:asciiTheme="minorHAnsi" w:hAnsiTheme="minorHAnsi" w:cstheme="minorHAnsi"/>
          <w:i/>
          <w:sz w:val="24"/>
          <w:lang w:val="uk-UA"/>
        </w:rPr>
      </w:pPr>
      <w:r w:rsidRPr="00404DAA">
        <w:rPr>
          <w:rFonts w:asciiTheme="minorHAnsi" w:hAnsiTheme="minorHAnsi"/>
          <w:i/>
          <w:sz w:val="24"/>
          <w:lang w:val="uk-UA"/>
        </w:rPr>
        <w:t>Виконайте всі необхідні дії для того, щоб знову підключити обмеження, а всі дані у відношенні (напклад, Student) відповідали умовам цілісності бази даних.</w:t>
      </w:r>
    </w:p>
    <w:p w:rsidR="00404DAA" w:rsidRPr="000C3866" w:rsidRDefault="00404DAA" w:rsidP="00837AC4">
      <w:pPr>
        <w:pStyle w:val="aa"/>
        <w:spacing w:line="276" w:lineRule="auto"/>
        <w:ind w:left="0"/>
        <w:rPr>
          <w:rFonts w:asciiTheme="minorHAnsi" w:hAnsiTheme="minorHAnsi" w:cstheme="minorHAnsi"/>
          <w:sz w:val="20"/>
          <w:szCs w:val="20"/>
          <w:lang w:val="uk-UA"/>
        </w:rPr>
      </w:pPr>
    </w:p>
    <w:p w:rsidR="007A6354" w:rsidRDefault="00404DAA" w:rsidP="00837AC4">
      <w:pPr>
        <w:pStyle w:val="aa"/>
        <w:spacing w:line="276" w:lineRule="auto"/>
        <w:ind w:left="0"/>
        <w:rPr>
          <w:rFonts w:cstheme="minorHAnsi"/>
          <w:sz w:val="24"/>
          <w:lang w:val="uk-UA"/>
        </w:rPr>
      </w:pPr>
      <w:r>
        <w:rPr>
          <w:rFonts w:asciiTheme="minorHAnsi" w:hAnsiTheme="minorHAnsi" w:cstheme="minorHAnsi"/>
          <w:sz w:val="24"/>
          <w:lang w:val="uk-UA"/>
        </w:rPr>
        <w:t xml:space="preserve">Видалимо запис, який </w:t>
      </w:r>
      <w:r w:rsidRPr="00404DAA">
        <w:rPr>
          <w:rFonts w:cstheme="minorHAnsi"/>
          <w:sz w:val="24"/>
          <w:lang w:val="uk-UA"/>
        </w:rPr>
        <w:t xml:space="preserve">не відповідає раніше відключеному обмеженню </w:t>
      </w:r>
      <w:r w:rsidRPr="00404DAA">
        <w:rPr>
          <w:rFonts w:cstheme="minorHAnsi"/>
          <w:sz w:val="24"/>
          <w:lang w:val="en-US"/>
        </w:rPr>
        <w:t>FOREIGN</w:t>
      </w:r>
      <w:r w:rsidRPr="00404DAA">
        <w:rPr>
          <w:rFonts w:cstheme="minorHAnsi"/>
          <w:sz w:val="24"/>
          <w:lang w:val="uk-UA"/>
        </w:rPr>
        <w:t xml:space="preserve"> </w:t>
      </w:r>
      <w:r w:rsidRPr="00404DAA">
        <w:rPr>
          <w:rFonts w:cstheme="minorHAnsi"/>
          <w:sz w:val="24"/>
          <w:lang w:val="en-US"/>
        </w:rPr>
        <w:t>KEY</w:t>
      </w:r>
      <w:r w:rsidRPr="00404DAA">
        <w:rPr>
          <w:rFonts w:cstheme="minorHAnsi"/>
          <w:sz w:val="24"/>
          <w:lang w:val="uk-UA"/>
        </w:rPr>
        <w:t>,</w:t>
      </w:r>
      <w:r>
        <w:rPr>
          <w:rFonts w:cstheme="minorHAnsi"/>
          <w:sz w:val="24"/>
          <w:lang w:val="uk-UA"/>
        </w:rPr>
        <w:t xml:space="preserve"> і підключимо це обмеження знову:</w:t>
      </w:r>
    </w:p>
    <w:p w:rsidR="000265A6" w:rsidRDefault="000265A6" w:rsidP="00404DAA">
      <w:pPr>
        <w:pStyle w:val="aa"/>
        <w:ind w:left="0"/>
        <w:rPr>
          <w:rFonts w:cstheme="minorHAnsi"/>
          <w:sz w:val="24"/>
          <w:lang w:val="uk-UA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DELETE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FROM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Departments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WHERE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Type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=</w:t>
      </w:r>
      <w:r w:rsidRPr="005C6765">
        <w:rPr>
          <w:rFonts w:ascii="Courier New" w:hAnsi="Courier New" w:cs="Courier New"/>
          <w:noProof/>
          <w:sz w:val="22"/>
          <w:lang w:val="en-US"/>
        </w:rPr>
        <w:t>2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WITH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</w:p>
    <w:p w:rsidR="00404DAA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5C6765">
        <w:rPr>
          <w:rFonts w:ascii="Courier New" w:hAnsi="Courier New" w:cs="Courier New"/>
          <w:noProof/>
          <w:sz w:val="22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CHECK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5C6765">
        <w:rPr>
          <w:rFonts w:ascii="Courier New" w:hAnsi="Courier New" w:cs="Courier New"/>
          <w:noProof/>
          <w:sz w:val="22"/>
          <w:lang w:val="en-US"/>
        </w:rPr>
        <w:t xml:space="preserve"> TypeForeign</w:t>
      </w:r>
      <w:r w:rsidRPr="005C6765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7A6354" w:rsidRDefault="007A6354" w:rsidP="007A6354">
      <w:pPr>
        <w:pStyle w:val="aa"/>
        <w:rPr>
          <w:lang w:val="uk-UA"/>
        </w:rPr>
      </w:pPr>
    </w:p>
    <w:p w:rsidR="008E23F7" w:rsidRPr="008E23F7" w:rsidRDefault="008E23F7" w:rsidP="00837AC4">
      <w:pPr>
        <w:pStyle w:val="aa"/>
        <w:numPr>
          <w:ilvl w:val="0"/>
          <w:numId w:val="3"/>
        </w:numPr>
        <w:spacing w:line="276" w:lineRule="auto"/>
        <w:ind w:left="357" w:hanging="357"/>
        <w:jc w:val="both"/>
        <w:rPr>
          <w:rFonts w:asciiTheme="minorHAnsi" w:hAnsiTheme="minorHAnsi"/>
          <w:i/>
          <w:sz w:val="24"/>
          <w:lang w:val="uk-UA"/>
        </w:rPr>
      </w:pPr>
      <w:bookmarkStart w:id="1" w:name="_Toc531951594"/>
      <w:bookmarkStart w:id="2" w:name="_Toc534000242"/>
      <w:r w:rsidRPr="008E23F7">
        <w:rPr>
          <w:rFonts w:asciiTheme="minorHAnsi" w:hAnsiTheme="minorHAnsi"/>
          <w:i/>
          <w:sz w:val="24"/>
          <w:lang w:val="uk-UA"/>
        </w:rPr>
        <w:t>Змоделюйте ситуацію, коли необхідно відключити обмеження та розробіть заходи, які дозволять вам в подальшому привести базу даних в стан, що відповідає всім умовам цілісності.</w:t>
      </w:r>
      <w:bookmarkEnd w:id="1"/>
      <w:bookmarkEnd w:id="2"/>
    </w:p>
    <w:p w:rsidR="008E23F7" w:rsidRPr="008E23F7" w:rsidRDefault="008E23F7" w:rsidP="00837AC4">
      <w:pPr>
        <w:pStyle w:val="aa"/>
        <w:spacing w:line="23" w:lineRule="atLeast"/>
        <w:jc w:val="both"/>
        <w:rPr>
          <w:rFonts w:asciiTheme="minorHAnsi" w:hAnsiTheme="minorHAnsi"/>
          <w:sz w:val="24"/>
          <w:lang w:val="uk-UA"/>
        </w:rPr>
      </w:pPr>
    </w:p>
    <w:p w:rsidR="008E23F7" w:rsidRPr="00837AC4" w:rsidRDefault="00107FD0" w:rsidP="00837AC4">
      <w:pPr>
        <w:pStyle w:val="aa"/>
        <w:spacing w:line="276" w:lineRule="auto"/>
        <w:ind w:left="0"/>
        <w:rPr>
          <w:rFonts w:asciiTheme="minorHAnsi" w:hAnsiTheme="minorHAnsi" w:cstheme="minorHAnsi"/>
          <w:sz w:val="24"/>
          <w:lang w:val="uk-UA"/>
        </w:rPr>
      </w:pPr>
      <w:r w:rsidRPr="00837AC4">
        <w:rPr>
          <w:rFonts w:asciiTheme="minorHAnsi" w:hAnsiTheme="minorHAnsi" w:cstheme="minorHAnsi"/>
          <w:sz w:val="24"/>
          <w:lang w:val="uk-UA"/>
        </w:rPr>
        <w:t>Відключимо обмеження</w:t>
      </w:r>
      <w:r w:rsidR="00837AC4">
        <w:rPr>
          <w:rFonts w:asciiTheme="minorHAnsi" w:hAnsiTheme="minorHAnsi" w:cstheme="minorHAnsi"/>
          <w:sz w:val="24"/>
          <w:lang w:val="uk-UA"/>
        </w:rPr>
        <w:t xml:space="preserve"> </w:t>
      </w:r>
      <w:r w:rsidR="00837AC4" w:rsidRPr="00837AC4">
        <w:rPr>
          <w:rFonts w:asciiTheme="minorHAnsi" w:hAnsiTheme="minorHAnsi" w:cstheme="minorHAnsi"/>
          <w:sz w:val="24"/>
          <w:lang w:val="uk-UA"/>
        </w:rPr>
        <w:t>NameOfDepartmentCheck</w:t>
      </w:r>
      <w:r w:rsidRPr="00837AC4">
        <w:rPr>
          <w:rFonts w:asciiTheme="minorHAnsi" w:hAnsiTheme="minorHAnsi" w:cstheme="minorHAnsi"/>
          <w:sz w:val="24"/>
          <w:lang w:val="uk-UA"/>
        </w:rPr>
        <w:t xml:space="preserve"> в таблиці </w:t>
      </w:r>
      <w:r w:rsidR="00837AC4">
        <w:rPr>
          <w:rFonts w:asciiTheme="minorHAnsi" w:hAnsiTheme="minorHAnsi" w:cstheme="minorHAnsi"/>
          <w:sz w:val="24"/>
          <w:lang w:val="en-US"/>
        </w:rPr>
        <w:t>Department</w:t>
      </w:r>
      <w:r w:rsidRPr="00837AC4">
        <w:rPr>
          <w:rFonts w:asciiTheme="minorHAnsi" w:hAnsiTheme="minorHAnsi" w:cstheme="minorHAnsi"/>
          <w:sz w:val="24"/>
          <w:lang w:val="en-US"/>
        </w:rPr>
        <w:t>s</w:t>
      </w:r>
      <w:r w:rsidR="00837AC4">
        <w:rPr>
          <w:rFonts w:asciiTheme="minorHAnsi" w:hAnsiTheme="minorHAnsi" w:cstheme="minorHAnsi"/>
          <w:sz w:val="24"/>
          <w:lang w:val="uk-UA"/>
        </w:rPr>
        <w:t xml:space="preserve"> так, щоб </w:t>
      </w:r>
      <w:r w:rsidR="00837AC4" w:rsidRPr="00837AC4">
        <w:rPr>
          <w:rFonts w:asciiTheme="minorHAnsi" w:hAnsiTheme="minorHAnsi" w:cstheme="minorHAnsi"/>
          <w:sz w:val="24"/>
          <w:lang w:val="uk-UA"/>
        </w:rPr>
        <w:t>назв</w:t>
      </w:r>
      <w:r w:rsidR="00837AC4">
        <w:rPr>
          <w:rFonts w:asciiTheme="minorHAnsi" w:hAnsiTheme="minorHAnsi" w:cstheme="minorHAnsi"/>
          <w:sz w:val="24"/>
          <w:lang w:val="uk-UA"/>
        </w:rPr>
        <w:t xml:space="preserve">а департаменту </w:t>
      </w:r>
      <w:r w:rsidR="00837AC4">
        <w:rPr>
          <w:rFonts w:asciiTheme="minorHAnsi" w:hAnsiTheme="minorHAnsi" w:cstheme="minorHAnsi"/>
          <w:sz w:val="24"/>
          <w:lang w:val="en-US"/>
        </w:rPr>
        <w:t>NameOfDepartment</w:t>
      </w:r>
      <w:r w:rsidR="00837AC4">
        <w:rPr>
          <w:rFonts w:asciiTheme="minorHAnsi" w:hAnsiTheme="minorHAnsi" w:cstheme="minorHAnsi"/>
          <w:sz w:val="24"/>
          <w:lang w:val="uk-UA"/>
        </w:rPr>
        <w:t xml:space="preserve"> складалася з будь-якого числа букв, </w:t>
      </w:r>
      <w:r w:rsidRPr="00837AC4">
        <w:rPr>
          <w:rFonts w:asciiTheme="minorHAnsi" w:hAnsiTheme="minorHAnsi" w:cstheme="minorHAnsi"/>
          <w:sz w:val="24"/>
          <w:lang w:val="uk-UA"/>
        </w:rPr>
        <w:t>і внесемо дані, які не пройшли б це обмеження. Після цього,</w:t>
      </w:r>
      <w:r w:rsidR="00837AC4">
        <w:rPr>
          <w:rFonts w:asciiTheme="minorHAnsi" w:hAnsiTheme="minorHAnsi" w:cstheme="minorHAnsi"/>
          <w:sz w:val="24"/>
          <w:lang w:val="uk-UA"/>
        </w:rPr>
        <w:t xml:space="preserve"> для того, щоб знову підключити це обмеження,</w:t>
      </w:r>
      <w:r w:rsidRPr="00837AC4">
        <w:rPr>
          <w:rFonts w:asciiTheme="minorHAnsi" w:hAnsiTheme="minorHAnsi" w:cstheme="minorHAnsi"/>
          <w:sz w:val="24"/>
          <w:lang w:val="uk-UA"/>
        </w:rPr>
        <w:t xml:space="preserve"> ми повинні видалити усі за</w:t>
      </w:r>
      <w:r w:rsidR="00837AC4">
        <w:rPr>
          <w:rFonts w:asciiTheme="minorHAnsi" w:hAnsiTheme="minorHAnsi" w:cstheme="minorHAnsi"/>
          <w:sz w:val="24"/>
          <w:lang w:val="uk-UA"/>
        </w:rPr>
        <w:t>писи які не проходять перевірку:</w:t>
      </w:r>
    </w:p>
    <w:p w:rsidR="00107FD0" w:rsidRDefault="00107FD0" w:rsidP="00107FD0">
      <w:pPr>
        <w:rPr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NOCHECK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NameOfDepartmentCheck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Информационной безопасности</w:t>
      </w:r>
      <w:r w:rsidRPr="005C676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ИБ</w:t>
      </w:r>
      <w:r w:rsidRPr="005C676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</w:t>
      </w:r>
      <w:r w:rsidRPr="005C676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C67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C676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>NameOfDepartment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</w:t>
      </w:r>
      <w:r w:rsidRPr="005C6765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5C676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C6765" w:rsidRP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5C6765" w:rsidRDefault="005C6765" w:rsidP="005C6765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</w:p>
    <w:p w:rsidR="005C6765" w:rsidRPr="005C6765" w:rsidRDefault="005C6765" w:rsidP="005C6765">
      <w:pPr>
        <w:rPr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NameOfDepartmentCheck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C3866" w:rsidRDefault="000C386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462F7" w:rsidRDefault="000462F7" w:rsidP="000462F7">
      <w:pPr>
        <w:pStyle w:val="aa"/>
        <w:numPr>
          <w:ilvl w:val="0"/>
          <w:numId w:val="3"/>
        </w:numPr>
        <w:spacing w:line="276" w:lineRule="auto"/>
        <w:ind w:left="357" w:hanging="357"/>
        <w:rPr>
          <w:rFonts w:asciiTheme="minorHAnsi" w:hAnsiTheme="minorHAnsi" w:cstheme="minorHAnsi"/>
          <w:i/>
          <w:sz w:val="24"/>
          <w:lang w:val="uk-UA"/>
        </w:rPr>
      </w:pPr>
      <w:r w:rsidRPr="000462F7">
        <w:rPr>
          <w:rFonts w:asciiTheme="minorHAnsi" w:hAnsiTheme="minorHAnsi"/>
          <w:i/>
          <w:sz w:val="24"/>
          <w:lang w:val="uk-UA"/>
        </w:rPr>
        <w:lastRenderedPageBreak/>
        <w:t>Додати в одну з таблиць стовпець Single, тип даних VARCHAR(3), призначивши значення по замовчуванню «так». Видалити стовпець.</w:t>
      </w:r>
    </w:p>
    <w:p w:rsidR="000462F7" w:rsidRPr="000462F7" w:rsidRDefault="000462F7" w:rsidP="000462F7">
      <w:pPr>
        <w:pStyle w:val="aa"/>
        <w:spacing w:line="276" w:lineRule="auto"/>
        <w:ind w:left="357"/>
        <w:rPr>
          <w:rFonts w:asciiTheme="minorHAnsi" w:hAnsiTheme="minorHAnsi" w:cstheme="minorHAnsi"/>
          <w:i/>
          <w:sz w:val="24"/>
          <w:lang w:val="uk-UA"/>
        </w:rPr>
      </w:pP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0E69AA">
        <w:rPr>
          <w:rFonts w:ascii="Courier New" w:hAnsi="Courier New" w:cs="Courier New"/>
          <w:noProof/>
          <w:sz w:val="22"/>
          <w:lang w:val="en-US"/>
        </w:rPr>
        <w:tab/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ADD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Single </w:t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NVARCHAR</w:t>
      </w:r>
      <w:r w:rsidRPr="000E69AA">
        <w:rPr>
          <w:rFonts w:ascii="Courier New" w:hAnsi="Courier New" w:cs="Courier New"/>
          <w:noProof/>
          <w:color w:val="808080"/>
          <w:sz w:val="22"/>
          <w:lang w:val="en-US"/>
        </w:rPr>
        <w:t>(</w:t>
      </w:r>
      <w:r w:rsidRPr="000E69AA">
        <w:rPr>
          <w:rFonts w:ascii="Courier New" w:hAnsi="Courier New" w:cs="Courier New"/>
          <w:noProof/>
          <w:sz w:val="22"/>
          <w:lang w:val="en-US"/>
        </w:rPr>
        <w:t>3</w:t>
      </w:r>
      <w:r w:rsidRPr="000E69AA">
        <w:rPr>
          <w:rFonts w:ascii="Courier New" w:hAnsi="Courier New" w:cs="Courier New"/>
          <w:noProof/>
          <w:color w:val="808080"/>
          <w:sz w:val="22"/>
          <w:lang w:val="en-US"/>
        </w:rPr>
        <w:t>)</w:t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  <w:r w:rsidRPr="000E69AA">
        <w:rPr>
          <w:rFonts w:ascii="Courier New" w:hAnsi="Courier New" w:cs="Courier New"/>
          <w:noProof/>
          <w:sz w:val="22"/>
          <w:lang w:val="en-US"/>
        </w:rPr>
        <w:tab/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DEFAULT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2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2"/>
          <w:lang w:val="uk-UA"/>
        </w:rPr>
        <w:t>так</w:t>
      </w:r>
      <w:r w:rsidRPr="000E69AA">
        <w:rPr>
          <w:rFonts w:ascii="Courier New" w:hAnsi="Courier New" w:cs="Courier New"/>
          <w:noProof/>
          <w:color w:val="FF0000"/>
          <w:sz w:val="22"/>
          <w:lang w:val="en-US"/>
        </w:rPr>
        <w:t>'</w:t>
      </w:r>
      <w:r w:rsidRPr="000E69AA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2"/>
          <w:lang w:val="en-US"/>
        </w:rPr>
      </w:pP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ALTER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TABLE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Professors</w:t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0E69AA">
        <w:rPr>
          <w:rFonts w:ascii="Courier New" w:hAnsi="Courier New" w:cs="Courier New"/>
          <w:noProof/>
          <w:sz w:val="22"/>
          <w:lang w:val="en-US"/>
        </w:rPr>
        <w:tab/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DROP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0E69AA">
        <w:rPr>
          <w:rFonts w:ascii="Courier New" w:hAnsi="Courier New" w:cs="Courier New"/>
          <w:noProof/>
          <w:color w:val="0000FF"/>
          <w:sz w:val="22"/>
          <w:lang w:val="en-US"/>
        </w:rPr>
        <w:t>CONSTRAINT</w:t>
      </w:r>
      <w:r w:rsidRPr="000E69AA">
        <w:rPr>
          <w:rFonts w:ascii="Courier New" w:hAnsi="Courier New" w:cs="Courier New"/>
          <w:noProof/>
          <w:sz w:val="22"/>
          <w:lang w:val="en-US"/>
        </w:rPr>
        <w:t xml:space="preserve"> DF__Professor__Singl__5812160E</w:t>
      </w:r>
      <w:r w:rsidRPr="000E69AA">
        <w:rPr>
          <w:rFonts w:ascii="Courier New" w:hAnsi="Courier New" w:cs="Courier New"/>
          <w:noProof/>
          <w:color w:val="808080"/>
          <w:sz w:val="22"/>
          <w:lang w:val="en-US"/>
        </w:rPr>
        <w:t>;</w:t>
      </w:r>
      <w:r w:rsidRPr="000E69AA">
        <w:rPr>
          <w:rFonts w:ascii="Courier New" w:hAnsi="Courier New" w:cs="Courier New"/>
          <w:noProof/>
          <w:sz w:val="22"/>
          <w:lang w:val="en-US"/>
        </w:rPr>
        <w:tab/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  <w:lang w:val="en-US"/>
        </w:rPr>
      </w:pPr>
      <w:r w:rsidRPr="000E69AA">
        <w:rPr>
          <w:rFonts w:ascii="Courier New" w:hAnsi="Courier New" w:cs="Courier New"/>
          <w:noProof/>
          <w:sz w:val="22"/>
          <w:lang w:val="en-US"/>
        </w:rPr>
        <w:tab/>
      </w:r>
    </w:p>
    <w:p w:rsidR="000E69AA" w:rsidRPr="000E69AA" w:rsidRDefault="000E69AA" w:rsidP="000E69A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2"/>
        </w:rPr>
      </w:pPr>
      <w:r w:rsidRPr="000E69AA">
        <w:rPr>
          <w:rFonts w:ascii="Courier New" w:hAnsi="Courier New" w:cs="Courier New"/>
          <w:noProof/>
          <w:color w:val="0000FF"/>
          <w:sz w:val="22"/>
        </w:rPr>
        <w:t>ALTER</w:t>
      </w:r>
      <w:r w:rsidRPr="000E69AA">
        <w:rPr>
          <w:rFonts w:ascii="Courier New" w:hAnsi="Courier New" w:cs="Courier New"/>
          <w:noProof/>
          <w:sz w:val="22"/>
        </w:rPr>
        <w:t xml:space="preserve"> </w:t>
      </w:r>
      <w:r w:rsidRPr="000E69AA">
        <w:rPr>
          <w:rFonts w:ascii="Courier New" w:hAnsi="Courier New" w:cs="Courier New"/>
          <w:noProof/>
          <w:color w:val="0000FF"/>
          <w:sz w:val="22"/>
        </w:rPr>
        <w:t>TABLE</w:t>
      </w:r>
      <w:r w:rsidRPr="000E69AA">
        <w:rPr>
          <w:rFonts w:ascii="Courier New" w:hAnsi="Courier New" w:cs="Courier New"/>
          <w:noProof/>
          <w:sz w:val="22"/>
        </w:rPr>
        <w:t xml:space="preserve"> Professors</w:t>
      </w:r>
    </w:p>
    <w:p w:rsidR="00CB229E" w:rsidRPr="000E69AA" w:rsidRDefault="000E69AA" w:rsidP="000E69AA">
      <w:pPr>
        <w:rPr>
          <w:rFonts w:ascii="Courier New" w:hAnsi="Courier New" w:cs="Courier New"/>
          <w:noProof/>
          <w:color w:val="808080"/>
          <w:sz w:val="22"/>
        </w:rPr>
      </w:pPr>
      <w:r w:rsidRPr="000E69AA">
        <w:rPr>
          <w:rFonts w:ascii="Courier New" w:hAnsi="Courier New" w:cs="Courier New"/>
          <w:noProof/>
          <w:sz w:val="22"/>
        </w:rPr>
        <w:tab/>
      </w:r>
      <w:r w:rsidRPr="000E69AA">
        <w:rPr>
          <w:rFonts w:ascii="Courier New" w:hAnsi="Courier New" w:cs="Courier New"/>
          <w:noProof/>
          <w:color w:val="0000FF"/>
          <w:sz w:val="22"/>
        </w:rPr>
        <w:t>DROP</w:t>
      </w:r>
      <w:r w:rsidRPr="000E69AA">
        <w:rPr>
          <w:rFonts w:ascii="Courier New" w:hAnsi="Courier New" w:cs="Courier New"/>
          <w:noProof/>
          <w:sz w:val="22"/>
        </w:rPr>
        <w:t xml:space="preserve"> </w:t>
      </w:r>
      <w:r w:rsidRPr="000E69AA">
        <w:rPr>
          <w:rFonts w:ascii="Courier New" w:hAnsi="Courier New" w:cs="Courier New"/>
          <w:noProof/>
          <w:color w:val="0000FF"/>
          <w:sz w:val="22"/>
        </w:rPr>
        <w:t>COLUMN</w:t>
      </w:r>
      <w:r w:rsidRPr="000E69AA">
        <w:rPr>
          <w:rFonts w:ascii="Courier New" w:hAnsi="Courier New" w:cs="Courier New"/>
          <w:noProof/>
          <w:sz w:val="22"/>
        </w:rPr>
        <w:t xml:space="preserve"> Single</w:t>
      </w:r>
      <w:r w:rsidRPr="000E69AA">
        <w:rPr>
          <w:rFonts w:ascii="Courier New" w:hAnsi="Courier New" w:cs="Courier New"/>
          <w:noProof/>
          <w:color w:val="808080"/>
          <w:sz w:val="22"/>
        </w:rPr>
        <w:t>;</w:t>
      </w:r>
    </w:p>
    <w:p w:rsidR="000E69AA" w:rsidRDefault="000E69AA" w:rsidP="000E69AA">
      <w:pPr>
        <w:rPr>
          <w:lang w:val="en-US"/>
        </w:rPr>
      </w:pPr>
    </w:p>
    <w:p w:rsidR="00CB229E" w:rsidRPr="00A8015C" w:rsidRDefault="00E503DA" w:rsidP="00E503DA">
      <w:pPr>
        <w:pStyle w:val="aa"/>
        <w:numPr>
          <w:ilvl w:val="0"/>
          <w:numId w:val="3"/>
        </w:numPr>
        <w:ind w:left="357" w:hanging="357"/>
        <w:rPr>
          <w:rFonts w:asciiTheme="minorHAnsi" w:hAnsiTheme="minorHAnsi" w:cstheme="minorHAnsi"/>
          <w:i/>
          <w:sz w:val="24"/>
          <w:lang w:val="en-US"/>
        </w:rPr>
      </w:pPr>
      <w:r w:rsidRPr="00E503DA">
        <w:rPr>
          <w:i/>
          <w:sz w:val="24"/>
          <w:lang w:val="uk-UA"/>
        </w:rPr>
        <w:t>Перейменувати одну з таблиць</w:t>
      </w:r>
    </w:p>
    <w:p w:rsidR="00A8015C" w:rsidRPr="00A8015C" w:rsidRDefault="00A8015C" w:rsidP="00A8015C">
      <w:pPr>
        <w:pStyle w:val="aa"/>
        <w:ind w:left="357"/>
        <w:rPr>
          <w:rFonts w:asciiTheme="minorHAnsi" w:hAnsiTheme="minorHAnsi" w:cstheme="minorHAnsi"/>
          <w:i/>
          <w:sz w:val="20"/>
          <w:szCs w:val="20"/>
          <w:lang w:val="en-US"/>
        </w:rPr>
      </w:pPr>
    </w:p>
    <w:p w:rsidR="00CB229E" w:rsidRPr="00A8015C" w:rsidRDefault="00A8015C" w:rsidP="00CB229E">
      <w:pPr>
        <w:rPr>
          <w:sz w:val="22"/>
          <w:lang w:val="uk-UA"/>
        </w:rPr>
      </w:pPr>
      <w:r w:rsidRPr="00A8015C">
        <w:rPr>
          <w:rFonts w:ascii="Courier New" w:hAnsi="Courier New" w:cs="Courier New"/>
          <w:noProof/>
          <w:color w:val="0000FF"/>
          <w:sz w:val="22"/>
          <w:lang w:val="en-US"/>
        </w:rPr>
        <w:t>EXEC</w:t>
      </w:r>
      <w:r w:rsidRPr="00A8015C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Pr="00A8015C">
        <w:rPr>
          <w:rFonts w:ascii="Courier New" w:hAnsi="Courier New" w:cs="Courier New"/>
          <w:noProof/>
          <w:color w:val="800000"/>
          <w:sz w:val="22"/>
          <w:lang w:val="en-US"/>
        </w:rPr>
        <w:t>SP_RENAME</w:t>
      </w:r>
      <w:r w:rsidRPr="00A8015C">
        <w:rPr>
          <w:rFonts w:ascii="Courier New" w:hAnsi="Courier New" w:cs="Courier New"/>
          <w:noProof/>
          <w:color w:val="0000FF"/>
          <w:sz w:val="22"/>
          <w:lang w:val="en-US"/>
        </w:rPr>
        <w:t xml:space="preserve"> </w:t>
      </w:r>
      <w:r w:rsidRPr="00A8015C">
        <w:rPr>
          <w:rFonts w:ascii="Courier New" w:hAnsi="Courier New" w:cs="Courier New"/>
          <w:noProof/>
          <w:sz w:val="22"/>
          <w:lang w:val="en-US"/>
        </w:rPr>
        <w:t>Departments</w:t>
      </w:r>
      <w:r w:rsidRPr="00A8015C">
        <w:rPr>
          <w:rFonts w:ascii="Courier New" w:hAnsi="Courier New" w:cs="Courier New"/>
          <w:noProof/>
          <w:color w:val="808080"/>
          <w:sz w:val="22"/>
          <w:lang w:val="en-US"/>
        </w:rPr>
        <w:t>,</w:t>
      </w:r>
      <w:r w:rsidRPr="00A8015C">
        <w:rPr>
          <w:rFonts w:ascii="Courier New" w:hAnsi="Courier New" w:cs="Courier New"/>
          <w:noProof/>
          <w:sz w:val="22"/>
          <w:lang w:val="en-US"/>
        </w:rPr>
        <w:t xml:space="preserve"> Depts</w:t>
      </w:r>
    </w:p>
    <w:p w:rsidR="00E503DA" w:rsidRPr="00CB229E" w:rsidRDefault="00E503DA" w:rsidP="00CB229E">
      <w:pPr>
        <w:rPr>
          <w:lang w:val="uk-UA"/>
        </w:rPr>
      </w:pPr>
    </w:p>
    <w:p w:rsidR="00CB229E" w:rsidRPr="00E503DA" w:rsidRDefault="00CB229E" w:rsidP="00E503DA">
      <w:pPr>
        <w:pStyle w:val="aa"/>
        <w:numPr>
          <w:ilvl w:val="0"/>
          <w:numId w:val="3"/>
        </w:numPr>
        <w:ind w:left="357" w:hanging="357"/>
        <w:rPr>
          <w:rFonts w:asciiTheme="minorHAnsi" w:hAnsiTheme="minorHAnsi" w:cstheme="minorHAnsi"/>
          <w:i/>
          <w:sz w:val="24"/>
        </w:rPr>
      </w:pPr>
      <w:r w:rsidRPr="00E503DA">
        <w:rPr>
          <w:rFonts w:asciiTheme="minorHAnsi" w:hAnsiTheme="minorHAnsi" w:cstheme="minorHAnsi"/>
          <w:i/>
          <w:sz w:val="24"/>
          <w:lang w:val="uk-UA"/>
        </w:rPr>
        <w:t>Повернемо попередню назву</w:t>
      </w:r>
      <w:r w:rsidRPr="00E503DA">
        <w:rPr>
          <w:rFonts w:asciiTheme="minorHAnsi" w:hAnsiTheme="minorHAnsi" w:cstheme="minorHAnsi"/>
          <w:i/>
          <w:sz w:val="24"/>
        </w:rPr>
        <w:t>:</w:t>
      </w:r>
    </w:p>
    <w:p w:rsidR="00CB229E" w:rsidRPr="00A8015C" w:rsidRDefault="00CB229E" w:rsidP="00CB229E">
      <w:pPr>
        <w:rPr>
          <w:sz w:val="20"/>
          <w:szCs w:val="20"/>
          <w:lang w:val="uk-UA"/>
        </w:rPr>
      </w:pPr>
    </w:p>
    <w:p w:rsidR="00A8015C" w:rsidRPr="00A8015C" w:rsidRDefault="00A8015C" w:rsidP="00CB229E">
      <w:pPr>
        <w:rPr>
          <w:sz w:val="22"/>
          <w:lang w:val="uk-UA"/>
        </w:rPr>
      </w:pPr>
      <w:r w:rsidRPr="00A8015C">
        <w:rPr>
          <w:rFonts w:ascii="Courier New" w:hAnsi="Courier New" w:cs="Courier New"/>
          <w:noProof/>
          <w:color w:val="0000FF"/>
          <w:sz w:val="22"/>
        </w:rPr>
        <w:t>EXEC</w:t>
      </w:r>
      <w:r w:rsidRPr="00A8015C">
        <w:rPr>
          <w:rFonts w:ascii="Courier New" w:hAnsi="Courier New" w:cs="Courier New"/>
          <w:noProof/>
          <w:sz w:val="22"/>
        </w:rPr>
        <w:t xml:space="preserve"> </w:t>
      </w:r>
      <w:r w:rsidRPr="00A8015C">
        <w:rPr>
          <w:rFonts w:ascii="Courier New" w:hAnsi="Courier New" w:cs="Courier New"/>
          <w:noProof/>
          <w:color w:val="800000"/>
          <w:sz w:val="22"/>
        </w:rPr>
        <w:t>SP_RENAME</w:t>
      </w:r>
      <w:r w:rsidRPr="00A8015C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A8015C">
        <w:rPr>
          <w:rFonts w:ascii="Courier New" w:hAnsi="Courier New" w:cs="Courier New"/>
          <w:noProof/>
          <w:sz w:val="22"/>
        </w:rPr>
        <w:t>Depts</w:t>
      </w:r>
      <w:r w:rsidRPr="00A8015C">
        <w:rPr>
          <w:rFonts w:ascii="Courier New" w:hAnsi="Courier New" w:cs="Courier New"/>
          <w:noProof/>
          <w:color w:val="808080"/>
          <w:sz w:val="22"/>
        </w:rPr>
        <w:t>,</w:t>
      </w:r>
      <w:r w:rsidRPr="00A8015C">
        <w:rPr>
          <w:rFonts w:ascii="Courier New" w:hAnsi="Courier New" w:cs="Courier New"/>
          <w:noProof/>
          <w:sz w:val="22"/>
        </w:rPr>
        <w:t xml:space="preserve"> Departments</w:t>
      </w:r>
    </w:p>
    <w:sectPr w:rsidR="00A8015C" w:rsidRPr="00A8015C" w:rsidSect="00C24001">
      <w:footerReference w:type="default" r:id="rId11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627" w:rsidRDefault="00901627" w:rsidP="00DC23EA">
      <w:pPr>
        <w:spacing w:after="0"/>
      </w:pPr>
      <w:r>
        <w:separator/>
      </w:r>
    </w:p>
  </w:endnote>
  <w:endnote w:type="continuationSeparator" w:id="1">
    <w:p w:rsidR="00901627" w:rsidRDefault="00901627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DC23EA" w:rsidRDefault="00A0187D">
        <w:pPr>
          <w:pStyle w:val="ad"/>
          <w:jc w:val="center"/>
        </w:pPr>
        <w:r>
          <w:fldChar w:fldCharType="begin"/>
        </w:r>
        <w:r w:rsidR="00DC23EA">
          <w:instrText>PAGE   \* MERGEFORMAT</w:instrText>
        </w:r>
        <w:r>
          <w:fldChar w:fldCharType="separate"/>
        </w:r>
        <w:r w:rsidR="000C3866">
          <w:rPr>
            <w:noProof/>
          </w:rPr>
          <w:t>5</w:t>
        </w:r>
        <w:r>
          <w:fldChar w:fldCharType="end"/>
        </w:r>
      </w:p>
    </w:sdtContent>
  </w:sdt>
  <w:p w:rsidR="00DC23EA" w:rsidRDefault="00DC23E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627" w:rsidRDefault="00901627" w:rsidP="00DC23EA">
      <w:pPr>
        <w:spacing w:after="0"/>
      </w:pPr>
      <w:r>
        <w:separator/>
      </w:r>
    </w:p>
  </w:footnote>
  <w:footnote w:type="continuationSeparator" w:id="1">
    <w:p w:rsidR="00901627" w:rsidRDefault="00901627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265A6"/>
    <w:rsid w:val="000462C9"/>
    <w:rsid w:val="000462F7"/>
    <w:rsid w:val="000C3866"/>
    <w:rsid w:val="000E69AA"/>
    <w:rsid w:val="00107477"/>
    <w:rsid w:val="00107FD0"/>
    <w:rsid w:val="0015527D"/>
    <w:rsid w:val="00182FC6"/>
    <w:rsid w:val="00183FD5"/>
    <w:rsid w:val="001A464D"/>
    <w:rsid w:val="001E7C1E"/>
    <w:rsid w:val="002210DB"/>
    <w:rsid w:val="002B2084"/>
    <w:rsid w:val="002F541C"/>
    <w:rsid w:val="003934B4"/>
    <w:rsid w:val="00404DAA"/>
    <w:rsid w:val="00405831"/>
    <w:rsid w:val="00454CB4"/>
    <w:rsid w:val="0054338F"/>
    <w:rsid w:val="005B3D59"/>
    <w:rsid w:val="005C6765"/>
    <w:rsid w:val="0070727F"/>
    <w:rsid w:val="00787301"/>
    <w:rsid w:val="0079786C"/>
    <w:rsid w:val="007A6354"/>
    <w:rsid w:val="007B1485"/>
    <w:rsid w:val="00837AC4"/>
    <w:rsid w:val="00880A1B"/>
    <w:rsid w:val="0089067F"/>
    <w:rsid w:val="008C43CE"/>
    <w:rsid w:val="008E23F7"/>
    <w:rsid w:val="00901627"/>
    <w:rsid w:val="00952B21"/>
    <w:rsid w:val="00986CD8"/>
    <w:rsid w:val="00A0187D"/>
    <w:rsid w:val="00A054A1"/>
    <w:rsid w:val="00A60537"/>
    <w:rsid w:val="00A8015C"/>
    <w:rsid w:val="00AD3763"/>
    <w:rsid w:val="00B86590"/>
    <w:rsid w:val="00BF47D5"/>
    <w:rsid w:val="00C24001"/>
    <w:rsid w:val="00C41287"/>
    <w:rsid w:val="00CB229E"/>
    <w:rsid w:val="00CE0F0F"/>
    <w:rsid w:val="00CE5C92"/>
    <w:rsid w:val="00D1790E"/>
    <w:rsid w:val="00DB3999"/>
    <w:rsid w:val="00DC23EA"/>
    <w:rsid w:val="00E503DA"/>
    <w:rsid w:val="00EC30A7"/>
    <w:rsid w:val="00F013D1"/>
    <w:rsid w:val="00F41423"/>
    <w:rsid w:val="00F95209"/>
    <w:rsid w:val="00FD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semiHidden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semiHidden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semiHidden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semiHidden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61A9-2200-451D-9688-4BE2F231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18</cp:revision>
  <cp:lastPrinted>2012-09-16T08:56:00Z</cp:lastPrinted>
  <dcterms:created xsi:type="dcterms:W3CDTF">2012-10-24T19:16:00Z</dcterms:created>
  <dcterms:modified xsi:type="dcterms:W3CDTF">2012-10-31T16:39:00Z</dcterms:modified>
</cp:coreProperties>
</file>