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4DCD" w:rsidRDefault="00074DCD"/>
    <w:p w:rsidR="00F622ED" w:rsidRPr="00AB7FD3" w:rsidRDefault="00F622ED" w:rsidP="00F622ED">
      <w:pPr>
        <w:pStyle w:val="a3"/>
        <w:numPr>
          <w:ilvl w:val="0"/>
          <w:numId w:val="1"/>
        </w:numPr>
      </w:pPr>
      <w:r>
        <w:rPr>
          <w:lang w:val="ru-RU"/>
        </w:rPr>
        <w:t>Менеджер программного проекта.</w:t>
      </w:r>
    </w:p>
    <w:p w:rsidR="00AB7FD3" w:rsidRPr="00AB7FD3" w:rsidRDefault="00AB7FD3" w:rsidP="00AB7FD3">
      <w:pPr>
        <w:rPr>
          <w:lang w:val="ru-RU"/>
        </w:rPr>
      </w:pPr>
      <w:r>
        <w:rPr>
          <w:lang w:val="ru-RU"/>
        </w:rPr>
        <w:t>Выделенное лицо, взаимодействует 1) с заказчиком и планировщиком, и 2) распределяет работы между членами команды.</w:t>
      </w:r>
    </w:p>
    <w:p w:rsidR="00F622ED" w:rsidRPr="00F622ED" w:rsidRDefault="00F622ED" w:rsidP="00F622ED">
      <w:pPr>
        <w:pStyle w:val="a3"/>
        <w:numPr>
          <w:ilvl w:val="0"/>
          <w:numId w:val="1"/>
        </w:numPr>
      </w:pPr>
      <w:r>
        <w:rPr>
          <w:lang w:val="ru-RU"/>
        </w:rPr>
        <w:t>Менеджмент программного проекта.</w:t>
      </w:r>
    </w:p>
    <w:p w:rsidR="00F622ED" w:rsidRPr="00F622ED" w:rsidRDefault="00F622ED" w:rsidP="00F622ED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Основы организации менеджмента программных проектов.</w:t>
      </w:r>
    </w:p>
    <w:p w:rsidR="00F622ED" w:rsidRDefault="00F622ED" w:rsidP="00F622ED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Служба менеджера проекта.</w:t>
      </w:r>
    </w:p>
    <w:p w:rsidR="00F622ED" w:rsidRDefault="00F622ED" w:rsidP="00F622ED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Делегирование полномочий.</w:t>
      </w:r>
    </w:p>
    <w:p w:rsidR="00F622ED" w:rsidRDefault="00F622ED" w:rsidP="00F622ED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Группа менеджеров.</w:t>
      </w:r>
    </w:p>
    <w:p w:rsidR="00F622ED" w:rsidRDefault="00F622ED" w:rsidP="00F622ED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Источники требований технического задания.</w:t>
      </w:r>
    </w:p>
    <w:p w:rsidR="00812CC3" w:rsidRPr="00812CC3" w:rsidRDefault="00812CC3" w:rsidP="00812CC3">
      <w:pPr>
        <w:rPr>
          <w:lang w:val="ru-RU"/>
        </w:rPr>
      </w:pPr>
      <w:r>
        <w:rPr>
          <w:lang w:val="ru-RU"/>
        </w:rPr>
        <w:t>Группа инициаторов работ: заказчик (представитель); непосредственный пользователь (представитель); пользователь, применяющий результаты, полученные с помощью данной системы; инвестор; менеджер по продажам; покупатель.</w:t>
      </w:r>
    </w:p>
    <w:p w:rsidR="00F622ED" w:rsidRDefault="00F622ED" w:rsidP="00F622ED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Проблемы оперирования требованиями.</w:t>
      </w:r>
    </w:p>
    <w:p w:rsidR="009B584B" w:rsidRPr="009B584B" w:rsidRDefault="009B584B" w:rsidP="009B584B">
      <w:pPr>
        <w:rPr>
          <w:lang w:val="ru-RU"/>
        </w:rPr>
      </w:pPr>
      <w:r>
        <w:rPr>
          <w:lang w:val="ru-RU"/>
        </w:rPr>
        <w:t>Библиотекарь.</w:t>
      </w:r>
    </w:p>
    <w:p w:rsidR="00F622ED" w:rsidRDefault="00F622ED" w:rsidP="00F622ED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Трассировка требований.</w:t>
      </w:r>
    </w:p>
    <w:p w:rsidR="007E7815" w:rsidRDefault="007E7815" w:rsidP="007E7815">
      <w:pPr>
        <w:rPr>
          <w:lang w:val="ru-RU"/>
        </w:rPr>
      </w:pPr>
      <w:r>
        <w:rPr>
          <w:lang w:val="ru-RU"/>
        </w:rPr>
        <w:t>Трассировка требования – прохождение исходного требования через последовательность трансформаций от одного представления к другому, сопровождающееся соответствующим анализом.</w:t>
      </w:r>
    </w:p>
    <w:p w:rsidR="007E7815" w:rsidRPr="007E7815" w:rsidRDefault="007E7815" w:rsidP="007E7815">
      <w:pPr>
        <w:rPr>
          <w:lang w:val="ru-RU"/>
        </w:rPr>
      </w:pPr>
      <w:r>
        <w:rPr>
          <w:lang w:val="ru-RU"/>
        </w:rPr>
        <w:t>Бывают: исходное представление, унифицированные представления, типизированное представление, модельные представления уровня анализа</w:t>
      </w:r>
      <w:r w:rsidR="00320D7A">
        <w:rPr>
          <w:lang w:val="ru-RU"/>
        </w:rPr>
        <w:t>, модельные представления уровня конструирования, программные представления, документальные представления</w:t>
      </w:r>
      <w:r>
        <w:rPr>
          <w:lang w:val="ru-RU"/>
        </w:rPr>
        <w:t>.</w:t>
      </w:r>
    </w:p>
    <w:p w:rsidR="00F622ED" w:rsidRDefault="00F622ED" w:rsidP="00F622ED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Управление изменениями требований.</w:t>
      </w:r>
    </w:p>
    <w:p w:rsidR="007E7815" w:rsidRPr="007E7815" w:rsidRDefault="007E7815" w:rsidP="007E7815">
      <w:pPr>
        <w:rPr>
          <w:lang w:val="ru-RU"/>
        </w:rPr>
      </w:pPr>
      <w:r>
        <w:rPr>
          <w:lang w:val="ru-RU"/>
        </w:rPr>
        <w:t>Требования: дополнительные, модифицирующие, отменяющие.</w:t>
      </w:r>
      <w:r w:rsidR="00320D7A">
        <w:rPr>
          <w:lang w:val="ru-RU"/>
        </w:rPr>
        <w:t xml:space="preserve"> Основной инструмент анализа – трассировка.</w:t>
      </w:r>
    </w:p>
    <w:p w:rsidR="00F622ED" w:rsidRDefault="00F622ED" w:rsidP="00F622ED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Необходимость понятия жизненного цикла разработки.</w:t>
      </w:r>
    </w:p>
    <w:p w:rsidR="009F292C" w:rsidRPr="009F292C" w:rsidRDefault="009F292C" w:rsidP="009F292C">
      <w:pPr>
        <w:rPr>
          <w:lang w:val="ru-RU"/>
        </w:rPr>
      </w:pPr>
      <w:r>
        <w:rPr>
          <w:lang w:val="ru-RU"/>
        </w:rPr>
        <w:t>Стоимость ПО включает издержки в течение всего времени жизни системы, а не только затраты на разработку или исполнение программ.</w:t>
      </w:r>
    </w:p>
    <w:p w:rsidR="00F622ED" w:rsidRDefault="00F622ED" w:rsidP="00F622ED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Чем определяется жизненный цикл разработки ПО.</w:t>
      </w:r>
    </w:p>
    <w:p w:rsidR="00F622ED" w:rsidRDefault="00F622ED" w:rsidP="00F622ED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Функции, </w:t>
      </w:r>
      <w:proofErr w:type="spellStart"/>
      <w:r>
        <w:rPr>
          <w:lang w:val="ru-RU"/>
        </w:rPr>
        <w:t>попучения</w:t>
      </w:r>
      <w:proofErr w:type="spellEnd"/>
      <w:r>
        <w:rPr>
          <w:lang w:val="ru-RU"/>
        </w:rPr>
        <w:t>, технологические функции разработчиков проекта.</w:t>
      </w:r>
    </w:p>
    <w:p w:rsidR="00F622ED" w:rsidRDefault="00A11B56" w:rsidP="00F622ED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Примеры проектных групп моделей.</w:t>
      </w:r>
    </w:p>
    <w:p w:rsidR="00A11B56" w:rsidRDefault="00A11B56" w:rsidP="00F622ED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Внешние функции менеджера.</w:t>
      </w:r>
    </w:p>
    <w:p w:rsidR="00AB7FD3" w:rsidRPr="00AB7FD3" w:rsidRDefault="00AB7FD3" w:rsidP="00AB7FD3">
      <w:pPr>
        <w:rPr>
          <w:lang w:val="ru-RU"/>
        </w:rPr>
      </w:pPr>
      <w:r>
        <w:rPr>
          <w:lang w:val="ru-RU"/>
        </w:rPr>
        <w:t>Создание условий для разработки</w:t>
      </w:r>
      <w:r w:rsidR="00875681">
        <w:rPr>
          <w:lang w:val="ru-RU"/>
        </w:rPr>
        <w:t>, взаимодействие с заказчиком</w:t>
      </w:r>
      <w:r>
        <w:rPr>
          <w:lang w:val="ru-RU"/>
        </w:rPr>
        <w:t>.</w:t>
      </w:r>
    </w:p>
    <w:p w:rsidR="00A11B56" w:rsidRDefault="00A11B56" w:rsidP="00A11B56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Внутренние функции менеджера.</w:t>
      </w:r>
    </w:p>
    <w:p w:rsidR="00AB7FD3" w:rsidRPr="00AB7FD3" w:rsidRDefault="00AB7FD3" w:rsidP="00AB7FD3">
      <w:pPr>
        <w:rPr>
          <w:lang w:val="ru-RU"/>
        </w:rPr>
      </w:pPr>
      <w:r>
        <w:rPr>
          <w:lang w:val="ru-RU"/>
        </w:rPr>
        <w:t>Распределение работ среди членов команды</w:t>
      </w:r>
      <w:r w:rsidR="00875681">
        <w:rPr>
          <w:lang w:val="ru-RU"/>
        </w:rPr>
        <w:t xml:space="preserve"> (управление и планирование)</w:t>
      </w:r>
      <w:r>
        <w:rPr>
          <w:lang w:val="ru-RU"/>
        </w:rPr>
        <w:t>.</w:t>
      </w:r>
    </w:p>
    <w:p w:rsidR="00A11B56" w:rsidRDefault="00A11B56" w:rsidP="00A11B56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lastRenderedPageBreak/>
        <w:t>Совмещение ролей. Рекомендации при необходимости совмещения ролей.</w:t>
      </w:r>
    </w:p>
    <w:p w:rsidR="00A11B56" w:rsidRDefault="00A11B56" w:rsidP="00A11B56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Ключевые роли коллектива разработчиков.</w:t>
      </w:r>
    </w:p>
    <w:p w:rsidR="004B591B" w:rsidRPr="004B591B" w:rsidRDefault="004B591B" w:rsidP="004B591B">
      <w:pPr>
        <w:rPr>
          <w:lang w:val="ru-RU"/>
        </w:rPr>
      </w:pPr>
      <w:r>
        <w:rPr>
          <w:lang w:val="ru-RU"/>
        </w:rPr>
        <w:t>Архитектор проекта, проектировщики подсистем, руководители команд разработки подсистем, специалист по пользовательскому интерфейсу, эксперт предметной области.</w:t>
      </w:r>
    </w:p>
    <w:p w:rsidR="00A11B56" w:rsidRDefault="00A11B56" w:rsidP="00A11B56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Априорное распределение кадровых ресурсов проекта.</w:t>
      </w:r>
    </w:p>
    <w:p w:rsidR="008D32CE" w:rsidRPr="008D32CE" w:rsidRDefault="008D32CE" w:rsidP="008D32CE">
      <w:pPr>
        <w:rPr>
          <w:lang w:val="ru-RU"/>
        </w:rPr>
      </w:pPr>
      <w:r>
        <w:rPr>
          <w:lang w:val="ru-RU"/>
        </w:rPr>
        <w:t xml:space="preserve">Определяются кадровые потребности проекта, осуществляется привлечение сотрудников. Подбирается </w:t>
      </w:r>
      <w:proofErr w:type="spellStart"/>
      <w:r>
        <w:rPr>
          <w:lang w:val="ru-RU"/>
        </w:rPr>
        <w:t>идер</w:t>
      </w:r>
      <w:proofErr w:type="spellEnd"/>
      <w:r>
        <w:rPr>
          <w:lang w:val="ru-RU"/>
        </w:rPr>
        <w:t xml:space="preserve"> коллектива.</w:t>
      </w:r>
    </w:p>
    <w:p w:rsidR="00A11B56" w:rsidRDefault="00A11B56" w:rsidP="00A11B56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Ключевой работник.</w:t>
      </w:r>
    </w:p>
    <w:p w:rsidR="00A11B56" w:rsidRDefault="00A11B56" w:rsidP="00A11B56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Производственная функция. Два вида разбиения производственной функции на части.</w:t>
      </w:r>
    </w:p>
    <w:p w:rsidR="00A11B56" w:rsidRDefault="00A11B56" w:rsidP="00A11B56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Цель деятельности, ресурсы деятельности.</w:t>
      </w:r>
    </w:p>
    <w:p w:rsidR="00A11B56" w:rsidRDefault="00A11B56" w:rsidP="00A11B56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Методологические стратегии развития ПО.</w:t>
      </w:r>
    </w:p>
    <w:p w:rsidR="00A11B56" w:rsidRDefault="00A11B56" w:rsidP="00A11B56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Жизненный цикл программного изделия.</w:t>
      </w:r>
    </w:p>
    <w:p w:rsidR="009F292C" w:rsidRPr="009F292C" w:rsidRDefault="009F292C" w:rsidP="009F292C">
      <w:pPr>
        <w:rPr>
          <w:lang w:val="ru-RU"/>
        </w:rPr>
      </w:pPr>
      <w:r>
        <w:rPr>
          <w:lang w:val="ru-RU"/>
        </w:rPr>
        <w:t>П</w:t>
      </w:r>
      <w:r w:rsidRPr="009F292C">
        <w:rPr>
          <w:lang w:val="ru-RU"/>
        </w:rPr>
        <w:t>роекция пользовательского понятия «в</w:t>
      </w:r>
      <w:r>
        <w:rPr>
          <w:lang w:val="ru-RU"/>
        </w:rPr>
        <w:t>ремя жизни» на понятие разработ</w:t>
      </w:r>
      <w:r w:rsidRPr="009F292C">
        <w:rPr>
          <w:lang w:val="ru-RU"/>
        </w:rPr>
        <w:t>чика «технологический цикл (цикл разработки)»</w:t>
      </w:r>
      <w:r>
        <w:rPr>
          <w:lang w:val="ru-RU"/>
        </w:rPr>
        <w:t>.</w:t>
      </w:r>
    </w:p>
    <w:p w:rsidR="00A11B56" w:rsidRDefault="00A11B56" w:rsidP="00A11B56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Последовательное развитие проекта. Традиционная модель.</w:t>
      </w:r>
    </w:p>
    <w:p w:rsidR="009F292C" w:rsidRPr="009F292C" w:rsidRDefault="009F292C" w:rsidP="009F292C">
      <w:pPr>
        <w:rPr>
          <w:lang w:val="ru-RU"/>
        </w:rPr>
      </w:pPr>
      <w:r>
        <w:rPr>
          <w:lang w:val="ru-RU"/>
        </w:rPr>
        <w:t>Предварительное</w:t>
      </w:r>
      <w:r w:rsidRPr="009F292C">
        <w:rPr>
          <w:lang w:val="ru-RU"/>
        </w:rPr>
        <w:t xml:space="preserve"> техни</w:t>
      </w:r>
      <w:r>
        <w:rPr>
          <w:lang w:val="ru-RU"/>
        </w:rPr>
        <w:t>ческое описание</w:t>
      </w:r>
      <w:r w:rsidRPr="009F292C">
        <w:rPr>
          <w:lang w:val="ru-RU"/>
        </w:rPr>
        <w:t xml:space="preserve"> </w:t>
      </w:r>
      <w:r>
        <w:rPr>
          <w:lang w:val="ru-RU"/>
        </w:rPr>
        <w:t>системы</w:t>
      </w:r>
      <w:r w:rsidRPr="009F292C">
        <w:rPr>
          <w:lang w:val="ru-RU"/>
        </w:rPr>
        <w:t>, которое строится в ходе специального этапа конструирования</w:t>
      </w:r>
      <w:r>
        <w:rPr>
          <w:lang w:val="ru-RU"/>
        </w:rPr>
        <w:t>.</w:t>
      </w:r>
    </w:p>
    <w:p w:rsidR="00A11B56" w:rsidRDefault="00A11B56" w:rsidP="00A11B56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Итеративное наращивание возможностей проекта.</w:t>
      </w:r>
    </w:p>
    <w:p w:rsidR="009F292C" w:rsidRPr="009F292C" w:rsidRDefault="009F292C" w:rsidP="009F292C">
      <w:pPr>
        <w:rPr>
          <w:lang w:val="ru-RU"/>
        </w:rPr>
      </w:pPr>
      <w:r w:rsidRPr="009F292C">
        <w:rPr>
          <w:lang w:val="ru-RU"/>
        </w:rPr>
        <w:t>На каждой фазе проекта строятся работоспособные продукты, развиваемые в дальнейшем путем обогащения функциональности и интерфейса</w:t>
      </w:r>
      <w:r>
        <w:rPr>
          <w:lang w:val="ru-RU"/>
        </w:rPr>
        <w:t>.</w:t>
      </w:r>
    </w:p>
    <w:p w:rsidR="00A11B56" w:rsidRDefault="00A11B56" w:rsidP="00A11B56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Объектно-ориентированная схема наращивания возможностей.</w:t>
      </w:r>
    </w:p>
    <w:p w:rsidR="0003289D" w:rsidRPr="0003289D" w:rsidRDefault="0003289D" w:rsidP="0003289D">
      <w:pPr>
        <w:rPr>
          <w:lang w:val="ru-RU"/>
        </w:rPr>
      </w:pPr>
      <w:r>
        <w:rPr>
          <w:lang w:val="ru-RU"/>
        </w:rPr>
        <w:t>Итерации не отменяют результаты друг друга, но дополняют их.</w:t>
      </w:r>
    </w:p>
    <w:p w:rsidR="00A11B56" w:rsidRDefault="00A11B56" w:rsidP="00A11B56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Возвратно-поступательная разработка.</w:t>
      </w:r>
    </w:p>
    <w:p w:rsidR="00A11B56" w:rsidRDefault="00A11B56" w:rsidP="00A11B56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Классическая модель.</w:t>
      </w:r>
    </w:p>
    <w:p w:rsidR="0003289D" w:rsidRPr="0003289D" w:rsidRDefault="0003289D" w:rsidP="0003289D">
      <w:pPr>
        <w:rPr>
          <w:lang w:val="ru-RU"/>
        </w:rPr>
      </w:pPr>
      <w:r>
        <w:rPr>
          <w:lang w:val="ru-RU"/>
        </w:rPr>
        <w:t>Итерация – это исправление ошибок.</w:t>
      </w:r>
    </w:p>
    <w:p w:rsidR="00640333" w:rsidRPr="00640333" w:rsidRDefault="00A11B56" w:rsidP="00640333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Каскадная модель.</w:t>
      </w:r>
    </w:p>
    <w:p w:rsidR="00640333" w:rsidRPr="00640333" w:rsidRDefault="00640333" w:rsidP="00640333">
      <w:pPr>
        <w:rPr>
          <w:lang w:val="ru-RU"/>
        </w:rPr>
      </w:pPr>
      <w:r>
        <w:rPr>
          <w:lang w:val="ru-RU"/>
        </w:rPr>
        <w:t>Возврат на предыдущие этапы, разработка по итерациям.</w:t>
      </w:r>
    </w:p>
    <w:p w:rsidR="00A11B56" w:rsidRDefault="00A11B56" w:rsidP="00A11B56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Жесткие и гибкие стратегии в методологии программирования.</w:t>
      </w:r>
    </w:p>
    <w:p w:rsidR="00A11B56" w:rsidRDefault="00A11B56" w:rsidP="00A11B56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Технологичная деятельность.</w:t>
      </w:r>
    </w:p>
    <w:p w:rsidR="00A11B56" w:rsidRDefault="00A11B56" w:rsidP="00A11B56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Детерминизм технологической деятельности.</w:t>
      </w:r>
    </w:p>
    <w:p w:rsidR="00A11B56" w:rsidRDefault="00A11B56" w:rsidP="00A11B56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Отличие объектно-ориентированного программирования от традиционных подходов.</w:t>
      </w:r>
    </w:p>
    <w:p w:rsidR="00A11B56" w:rsidRDefault="00A11B56" w:rsidP="00A11B56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Примеры реальных методологий (экстремальное программирование ХР, адаптивные разработки, сборка из конструктора).</w:t>
      </w:r>
    </w:p>
    <w:p w:rsidR="00A11B56" w:rsidRDefault="00A11B56" w:rsidP="00A11B56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Манифест гибкой разработки.</w:t>
      </w:r>
    </w:p>
    <w:p w:rsidR="00A11B56" w:rsidRDefault="00A11B56" w:rsidP="00A11B56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12 основных принципов </w:t>
      </w:r>
      <w:r>
        <w:t>Agile</w:t>
      </w:r>
      <w:r>
        <w:rPr>
          <w:lang w:val="ru-RU"/>
        </w:rPr>
        <w:t>-разработки.</w:t>
      </w:r>
    </w:p>
    <w:p w:rsidR="00A11B56" w:rsidRDefault="00A11B56" w:rsidP="00A11B56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lastRenderedPageBreak/>
        <w:t xml:space="preserve">Суть методологии </w:t>
      </w:r>
      <w:r>
        <w:t>SCRUM</w:t>
      </w:r>
      <w:r>
        <w:rPr>
          <w:lang w:val="ru-RU"/>
        </w:rPr>
        <w:t>. Основные понятия.</w:t>
      </w:r>
    </w:p>
    <w:p w:rsidR="00A11B56" w:rsidRDefault="00A11B56" w:rsidP="00A11B56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Спринт</w:t>
      </w:r>
      <w:proofErr w:type="gramStart"/>
      <w:r>
        <w:rPr>
          <w:lang w:val="ru-RU"/>
        </w:rPr>
        <w:t xml:space="preserve">. </w:t>
      </w:r>
      <w:proofErr w:type="gramEnd"/>
      <w:r>
        <w:rPr>
          <w:lang w:val="ru-RU"/>
        </w:rPr>
        <w:t>Планирование спринта.</w:t>
      </w:r>
    </w:p>
    <w:p w:rsidR="00A11B56" w:rsidRDefault="00A11B56" w:rsidP="00A11B56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Недостатки методологии </w:t>
      </w:r>
      <w:r>
        <w:t>SCRUM.</w:t>
      </w:r>
    </w:p>
    <w:p w:rsidR="00A11B56" w:rsidRDefault="00A11B56" w:rsidP="00A11B56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Средства автоматизации разработки.</w:t>
      </w:r>
    </w:p>
    <w:p w:rsidR="00A11B56" w:rsidRDefault="00A11B56" w:rsidP="00A11B56">
      <w:pPr>
        <w:pStyle w:val="a3"/>
        <w:numPr>
          <w:ilvl w:val="0"/>
          <w:numId w:val="1"/>
        </w:numPr>
        <w:rPr>
          <w:lang w:val="ru-RU"/>
        </w:rPr>
      </w:pPr>
      <w:r>
        <w:t>CASE-</w:t>
      </w:r>
      <w:r>
        <w:rPr>
          <w:lang w:val="ru-RU"/>
        </w:rPr>
        <w:t>технологии.</w:t>
      </w:r>
    </w:p>
    <w:p w:rsidR="009B584B" w:rsidRPr="009B584B" w:rsidRDefault="009B584B" w:rsidP="009B584B">
      <w:pPr>
        <w:rPr>
          <w:lang w:val="ru-RU"/>
        </w:rPr>
      </w:pPr>
      <w:r>
        <w:rPr>
          <w:lang w:val="ru-RU"/>
        </w:rPr>
        <w:t>Интегрированные технологии поддержки разработки ПО.</w:t>
      </w:r>
      <w:bookmarkStart w:id="0" w:name="_GoBack"/>
      <w:bookmarkEnd w:id="0"/>
    </w:p>
    <w:p w:rsidR="00A11B56" w:rsidRDefault="00A715A8" w:rsidP="00A11B56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К</w:t>
      </w:r>
      <w:r w:rsidR="00A11B56">
        <w:rPr>
          <w:lang w:val="ru-RU"/>
        </w:rPr>
        <w:t>лассификация</w:t>
      </w:r>
      <w:r>
        <w:rPr>
          <w:lang w:val="ru-RU"/>
        </w:rPr>
        <w:t xml:space="preserve"> средств </w:t>
      </w:r>
      <w:r>
        <w:t>CASE</w:t>
      </w:r>
      <w:r>
        <w:rPr>
          <w:lang w:val="ru-RU"/>
        </w:rPr>
        <w:t>-технологий.</w:t>
      </w:r>
    </w:p>
    <w:p w:rsidR="00A715A8" w:rsidRDefault="00A715A8" w:rsidP="00A11B56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Вспомогательные средства </w:t>
      </w:r>
      <w:r>
        <w:t>CASE</w:t>
      </w:r>
      <w:r>
        <w:rPr>
          <w:lang w:val="ru-RU"/>
        </w:rPr>
        <w:t>-технологий.</w:t>
      </w:r>
    </w:p>
    <w:p w:rsidR="00A715A8" w:rsidRDefault="00A715A8" w:rsidP="00A11B56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Инструментальные средства </w:t>
      </w:r>
      <w:r>
        <w:t>CASE</w:t>
      </w:r>
      <w:r>
        <w:rPr>
          <w:lang w:val="ru-RU"/>
        </w:rPr>
        <w:t>-технологий.</w:t>
      </w:r>
    </w:p>
    <w:p w:rsidR="00A715A8" w:rsidRDefault="00A715A8" w:rsidP="00A11B56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Интегрированные среды </w:t>
      </w:r>
      <w:r>
        <w:t>CASE</w:t>
      </w:r>
      <w:r>
        <w:rPr>
          <w:lang w:val="ru-RU"/>
        </w:rPr>
        <w:t>-технологий.</w:t>
      </w:r>
    </w:p>
    <w:p w:rsidR="00A715A8" w:rsidRDefault="00A715A8" w:rsidP="00A11B56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Управление временем проекта</w:t>
      </w:r>
      <w:proofErr w:type="gramStart"/>
      <w:r>
        <w:rPr>
          <w:lang w:val="ru-RU"/>
        </w:rPr>
        <w:t xml:space="preserve">. </w:t>
      </w:r>
      <w:proofErr w:type="gramEnd"/>
      <w:r>
        <w:rPr>
          <w:lang w:val="ru-RU"/>
        </w:rPr>
        <w:t>Календарный план.</w:t>
      </w:r>
    </w:p>
    <w:p w:rsidR="008D32CE" w:rsidRDefault="008D32CE" w:rsidP="008D32CE">
      <w:pPr>
        <w:rPr>
          <w:lang w:val="ru-RU"/>
        </w:rPr>
      </w:pPr>
      <w:r>
        <w:rPr>
          <w:lang w:val="ru-RU"/>
        </w:rPr>
        <w:t>Календарный план – это поэтапно разбитая и упорядоченная по времени выполнения последовательность работ проекта.</w:t>
      </w:r>
    </w:p>
    <w:p w:rsidR="008D32CE" w:rsidRPr="008D32CE" w:rsidRDefault="008D32CE" w:rsidP="008D32CE">
      <w:pPr>
        <w:rPr>
          <w:lang w:val="ru-RU"/>
        </w:rPr>
      </w:pPr>
      <w:r>
        <w:rPr>
          <w:lang w:val="ru-RU"/>
        </w:rPr>
        <w:t>Не нагляден при распараллеливании работ. Для этого используются сетевые графики.</w:t>
      </w:r>
    </w:p>
    <w:p w:rsidR="00A715A8" w:rsidRDefault="00A715A8" w:rsidP="00A11B56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Управление рисками.</w:t>
      </w:r>
    </w:p>
    <w:p w:rsidR="005A6FEB" w:rsidRPr="005A6FEB" w:rsidRDefault="005A6FEB" w:rsidP="005A6FEB">
      <w:pPr>
        <w:rPr>
          <w:lang w:val="ru-RU"/>
        </w:rPr>
      </w:pPr>
      <w:r>
        <w:rPr>
          <w:lang w:val="ru-RU"/>
        </w:rPr>
        <w:t>Риск – это любая причина, по которой развитие проекта может быть прервано. План управления рисками – идентификация рисков для данного проекта и мероприятия, снижающие зависимость проектов от рисков. Исключение риска, уменьшение риска, предупреждение ущерба от риска, планирование действий в непредвиденных ситуациях</w:t>
      </w:r>
    </w:p>
    <w:p w:rsidR="00A715A8" w:rsidRDefault="00A715A8" w:rsidP="00A11B56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Составляющие рисков.</w:t>
      </w:r>
    </w:p>
    <w:p w:rsidR="00A715A8" w:rsidRDefault="00A715A8" w:rsidP="00A11B56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Является ли последовательный проект более рискованным, чем итеративный?</w:t>
      </w:r>
    </w:p>
    <w:p w:rsidR="00A715A8" w:rsidRDefault="00A715A8" w:rsidP="00A11B56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Верно ли утверждение, что низкая квалификация работников всегда приводит к повышенным рискам?</w:t>
      </w:r>
    </w:p>
    <w:p w:rsidR="00A715A8" w:rsidRDefault="00A715A8" w:rsidP="00A11B56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Управление качеством.</w:t>
      </w:r>
      <w:r w:rsidR="005A6FEB">
        <w:rPr>
          <w:lang w:val="ru-RU"/>
        </w:rPr>
        <w:t xml:space="preserve"> </w:t>
      </w:r>
      <w:r>
        <w:rPr>
          <w:lang w:val="ru-RU"/>
        </w:rPr>
        <w:t>План управления качеством.</w:t>
      </w:r>
    </w:p>
    <w:p w:rsidR="005A6FEB" w:rsidRPr="005A6FEB" w:rsidRDefault="00E6735F" w:rsidP="005A6FEB">
      <w:pPr>
        <w:rPr>
          <w:lang w:val="ru-RU"/>
        </w:rPr>
      </w:pPr>
      <w:r>
        <w:rPr>
          <w:lang w:val="ru-RU"/>
        </w:rPr>
        <w:t>План управления качеством – это перечень мероприятий, которые проводятся в контрольных точках жизненного цикла проекта для измерения и оценки определенных показателей, характеризующих достигаемые результаты.</w:t>
      </w:r>
    </w:p>
    <w:p w:rsidR="00A715A8" w:rsidRDefault="00A715A8" w:rsidP="00A11B56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Первоочередные задачи при составлении планов проекта.</w:t>
      </w:r>
    </w:p>
    <w:p w:rsidR="00A715A8" w:rsidRDefault="00A715A8" w:rsidP="00A11B56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Допускается ли корректировка планов последовательного проекта?</w:t>
      </w:r>
    </w:p>
    <w:p w:rsidR="00A715A8" w:rsidRPr="00A11B56" w:rsidRDefault="00A715A8" w:rsidP="00A715A8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Допускается ли корректировка планов </w:t>
      </w:r>
      <w:r>
        <w:rPr>
          <w:lang w:val="ru-RU"/>
        </w:rPr>
        <w:t>итеративно развиваемого</w:t>
      </w:r>
      <w:r>
        <w:rPr>
          <w:lang w:val="ru-RU"/>
        </w:rPr>
        <w:t xml:space="preserve"> проекта?</w:t>
      </w:r>
    </w:p>
    <w:p w:rsidR="00A715A8" w:rsidRDefault="00A715A8" w:rsidP="00A11B56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Текущее наблюдение за ходом развития проекта.</w:t>
      </w:r>
    </w:p>
    <w:p w:rsidR="00A715A8" w:rsidRDefault="00A715A8" w:rsidP="00A11B56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Внешняя оценка результатов проектной деятельности.</w:t>
      </w:r>
    </w:p>
    <w:p w:rsidR="00A715A8" w:rsidRDefault="00A715A8" w:rsidP="00A11B56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Содержание контроля хода проектных работ со стороны менеджера.</w:t>
      </w:r>
    </w:p>
    <w:p w:rsidR="00A715A8" w:rsidRDefault="00A715A8" w:rsidP="00A11B56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Что понимается под результативностью проектной деятельности?</w:t>
      </w:r>
    </w:p>
    <w:p w:rsidR="00A715A8" w:rsidRDefault="00A715A8" w:rsidP="00A11B56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Что такое характеристическое свойство рабочего продукта?</w:t>
      </w:r>
    </w:p>
    <w:p w:rsidR="00A715A8" w:rsidRPr="00A11B56" w:rsidRDefault="00A715A8" w:rsidP="00A11B56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Контроль версий в командной работе</w:t>
      </w:r>
      <w:proofErr w:type="gramStart"/>
      <w:r>
        <w:rPr>
          <w:lang w:val="ru-RU"/>
        </w:rPr>
        <w:t xml:space="preserve">. </w:t>
      </w:r>
      <w:proofErr w:type="gramEnd"/>
      <w:r>
        <w:rPr>
          <w:lang w:val="ru-RU"/>
        </w:rPr>
        <w:t>Системы контроля версий.</w:t>
      </w:r>
    </w:p>
    <w:sectPr w:rsidR="00A715A8" w:rsidRPr="00A11B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8F3EB0"/>
    <w:multiLevelType w:val="hybridMultilevel"/>
    <w:tmpl w:val="6666B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246"/>
    <w:rsid w:val="0003289D"/>
    <w:rsid w:val="00074DCD"/>
    <w:rsid w:val="00125246"/>
    <w:rsid w:val="00320D7A"/>
    <w:rsid w:val="004B591B"/>
    <w:rsid w:val="005A6FEB"/>
    <w:rsid w:val="00640333"/>
    <w:rsid w:val="007D47E5"/>
    <w:rsid w:val="007E7815"/>
    <w:rsid w:val="00812CC3"/>
    <w:rsid w:val="00875681"/>
    <w:rsid w:val="008C1348"/>
    <w:rsid w:val="008D32CE"/>
    <w:rsid w:val="009B584B"/>
    <w:rsid w:val="009F292C"/>
    <w:rsid w:val="00A11B56"/>
    <w:rsid w:val="00A715A8"/>
    <w:rsid w:val="00AB7FD3"/>
    <w:rsid w:val="00E6735F"/>
    <w:rsid w:val="00F6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EEE8F0-9B0C-4531-BB93-1DA5D23E0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22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7340</TotalTime>
  <Pages>3</Pages>
  <Words>804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Безбородов</dc:creator>
  <cp:keywords/>
  <dc:description/>
  <cp:lastModifiedBy>Вячеслав Безбородов</cp:lastModifiedBy>
  <cp:revision>7</cp:revision>
  <dcterms:created xsi:type="dcterms:W3CDTF">2017-04-03T15:23:00Z</dcterms:created>
  <dcterms:modified xsi:type="dcterms:W3CDTF">2017-04-09T16:43:00Z</dcterms:modified>
</cp:coreProperties>
</file>