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F05" w:rsidRPr="00BC1F05" w:rsidRDefault="003C0F10" w:rsidP="00BC1F05">
      <w:pPr>
        <w:spacing w:after="0" w:line="240" w:lineRule="auto"/>
        <w:jc w:val="cente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Министерство образования</w:t>
      </w:r>
      <w:r w:rsidR="0007204D">
        <w:rPr>
          <w:rFonts w:ascii="Times New Roman" w:eastAsia="Times New Roman" w:hAnsi="Times New Roman" w:cs="Times New Roman"/>
          <w:szCs w:val="28"/>
          <w:lang w:eastAsia="ru-RU"/>
        </w:rPr>
        <w:t xml:space="preserve"> и науки</w:t>
      </w:r>
      <w:r w:rsidR="00BC1F05" w:rsidRPr="00BC1F05">
        <w:rPr>
          <w:rFonts w:ascii="Times New Roman" w:eastAsia="Times New Roman" w:hAnsi="Times New Roman" w:cs="Times New Roman"/>
          <w:szCs w:val="28"/>
          <w:lang w:eastAsia="ru-RU"/>
        </w:rPr>
        <w:t xml:space="preserve"> Российской Федерации</w:t>
      </w:r>
    </w:p>
    <w:p w:rsidR="00BC1F05" w:rsidRPr="00BC1F05" w:rsidRDefault="001B66EB" w:rsidP="00BC1F05">
      <w:pPr>
        <w:spacing w:after="0" w:line="240" w:lineRule="auto"/>
        <w:ind w:firstLine="426"/>
        <w:jc w:val="center"/>
        <w:rPr>
          <w:rFonts w:ascii="Times New Roman" w:eastAsia="Times New Roman" w:hAnsi="Times New Roman" w:cs="Times New Roman"/>
          <w:sz w:val="32"/>
          <w:szCs w:val="32"/>
          <w:lang w:eastAsia="ru-RU"/>
        </w:rPr>
      </w:pPr>
      <w:r>
        <w:rPr>
          <w:rFonts w:ascii="Times New Roman" w:eastAsia="Times New Roman" w:hAnsi="Times New Roman" w:cs="Times New Roman"/>
          <w:sz w:val="24"/>
          <w:szCs w:val="24"/>
          <w:lang w:eastAsia="ru-RU"/>
        </w:rPr>
        <w:t>Федеральное г</w:t>
      </w:r>
      <w:r w:rsidR="00BC1F05" w:rsidRPr="00BC1F05">
        <w:rPr>
          <w:rFonts w:ascii="Times New Roman" w:eastAsia="Times New Roman" w:hAnsi="Times New Roman" w:cs="Times New Roman"/>
          <w:sz w:val="24"/>
          <w:szCs w:val="24"/>
          <w:lang w:eastAsia="ru-RU"/>
        </w:rPr>
        <w:t xml:space="preserve">осударственное </w:t>
      </w:r>
      <w:r w:rsidR="0007204D">
        <w:rPr>
          <w:rFonts w:ascii="Times New Roman" w:eastAsia="Times New Roman" w:hAnsi="Times New Roman" w:cs="Times New Roman"/>
          <w:sz w:val="24"/>
          <w:szCs w:val="24"/>
          <w:lang w:eastAsia="ru-RU"/>
        </w:rPr>
        <w:t>автоном</w:t>
      </w:r>
      <w:r>
        <w:rPr>
          <w:rFonts w:ascii="Times New Roman" w:eastAsia="Times New Roman" w:hAnsi="Times New Roman" w:cs="Times New Roman"/>
          <w:sz w:val="24"/>
          <w:szCs w:val="24"/>
          <w:lang w:eastAsia="ru-RU"/>
        </w:rPr>
        <w:t xml:space="preserve">ное </w:t>
      </w:r>
      <w:r w:rsidR="00BC1F05" w:rsidRPr="00BC1F05">
        <w:rPr>
          <w:rFonts w:ascii="Times New Roman" w:eastAsia="Times New Roman" w:hAnsi="Times New Roman" w:cs="Times New Roman"/>
          <w:sz w:val="24"/>
          <w:szCs w:val="24"/>
          <w:lang w:eastAsia="ru-RU"/>
        </w:rPr>
        <w:t>образовательное учреждение высшего образования</w:t>
      </w:r>
    </w:p>
    <w:p w:rsidR="00BC1F05" w:rsidRDefault="00BC1F05" w:rsidP="00BC1F05">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«Южно-Уральский государственный университет»</w:t>
      </w:r>
    </w:p>
    <w:p w:rsidR="001B66EB" w:rsidRDefault="001B66EB" w:rsidP="00BC1F05">
      <w:pPr>
        <w:spacing w:after="0" w:line="240" w:lineRule="auto"/>
        <w:jc w:val="cente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(Национальный исследовательский университет)</w:t>
      </w:r>
    </w:p>
    <w:p w:rsidR="0007204D" w:rsidRPr="00BC1F05" w:rsidRDefault="0007204D" w:rsidP="00BC1F05">
      <w:pPr>
        <w:spacing w:after="0" w:line="240" w:lineRule="auto"/>
        <w:jc w:val="cente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Институт естественных и точных наук</w:t>
      </w:r>
    </w:p>
    <w:p w:rsidR="00BC1F05" w:rsidRPr="00BC1F05" w:rsidRDefault="00BC1F05" w:rsidP="00BC1F05">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 xml:space="preserve">Факультет </w:t>
      </w:r>
      <w:r w:rsidR="0007204D">
        <w:rPr>
          <w:rFonts w:ascii="Times New Roman" w:eastAsia="Times New Roman" w:hAnsi="Times New Roman" w:cs="Times New Roman"/>
          <w:szCs w:val="28"/>
          <w:lang w:eastAsia="ru-RU"/>
        </w:rPr>
        <w:t>математики, механики и компьютерных технологий</w:t>
      </w:r>
    </w:p>
    <w:p w:rsidR="00BC1F05" w:rsidRPr="00BC1F05" w:rsidRDefault="00BC1F05" w:rsidP="00BC1F05">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 xml:space="preserve">Кафедра </w:t>
      </w:r>
      <w:r w:rsidR="0007204D">
        <w:rPr>
          <w:rFonts w:ascii="Times New Roman" w:eastAsia="Times New Roman" w:hAnsi="Times New Roman" w:cs="Times New Roman"/>
          <w:szCs w:val="28"/>
          <w:lang w:eastAsia="ru-RU"/>
        </w:rPr>
        <w:t>математического и компьютерного моделирования</w:t>
      </w:r>
    </w:p>
    <w:p w:rsidR="00BC1F05" w:rsidRPr="00BC1F05" w:rsidRDefault="00BC1F05" w:rsidP="00BC1F05">
      <w:pPr>
        <w:spacing w:after="0" w:line="360" w:lineRule="auto"/>
        <w:jc w:val="center"/>
        <w:rPr>
          <w:rFonts w:ascii="Times New Roman" w:eastAsia="Times New Roman" w:hAnsi="Times New Roman" w:cs="Times New Roman"/>
          <w:b/>
          <w:caps/>
          <w:szCs w:val="28"/>
          <w:lang w:eastAsia="ru-RU"/>
        </w:rPr>
      </w:pPr>
    </w:p>
    <w:p w:rsidR="00BC1F05" w:rsidRPr="00BC1F05" w:rsidRDefault="00BC1F05" w:rsidP="00BC1F05">
      <w:pPr>
        <w:spacing w:after="0" w:line="360" w:lineRule="auto"/>
        <w:jc w:val="center"/>
        <w:rPr>
          <w:rFonts w:ascii="Times New Roman" w:eastAsia="Times New Roman" w:hAnsi="Times New Roman" w:cs="Times New Roman"/>
          <w:b/>
          <w:caps/>
          <w:szCs w:val="28"/>
          <w:lang w:eastAsia="ru-RU"/>
        </w:rPr>
      </w:pPr>
    </w:p>
    <w:p w:rsidR="00BC1F05" w:rsidRPr="00BC1F05" w:rsidRDefault="00BC1F05" w:rsidP="00BC1F05">
      <w:pPr>
        <w:spacing w:after="0" w:line="360" w:lineRule="auto"/>
        <w:jc w:val="center"/>
        <w:rPr>
          <w:rFonts w:ascii="Times New Roman" w:eastAsia="Times New Roman" w:hAnsi="Times New Roman" w:cs="Times New Roman"/>
          <w:b/>
          <w:caps/>
          <w:szCs w:val="28"/>
          <w:lang w:eastAsia="ru-RU"/>
        </w:rPr>
      </w:pPr>
    </w:p>
    <w:p w:rsidR="00BC1F05" w:rsidRPr="00BC1F05" w:rsidRDefault="00BC1F05" w:rsidP="00BC1F05">
      <w:pPr>
        <w:spacing w:after="0" w:line="240" w:lineRule="auto"/>
        <w:jc w:val="center"/>
        <w:rPr>
          <w:rFonts w:ascii="Times New Roman" w:eastAsia="Times New Roman" w:hAnsi="Times New Roman" w:cs="Times New Roman"/>
          <w:sz w:val="36"/>
          <w:szCs w:val="24"/>
          <w:lang w:eastAsia="ru-RU"/>
        </w:rPr>
      </w:pPr>
    </w:p>
    <w:p w:rsidR="00BC1F05" w:rsidRPr="00BC1F05" w:rsidRDefault="00BC1F05" w:rsidP="00BC1F05">
      <w:pPr>
        <w:tabs>
          <w:tab w:val="left" w:pos="0"/>
        </w:tabs>
        <w:spacing w:after="0" w:line="240" w:lineRule="auto"/>
        <w:jc w:val="center"/>
        <w:rPr>
          <w:rFonts w:ascii="Times New Roman" w:eastAsia="Times New Roman" w:hAnsi="Times New Roman" w:cs="Times New Roman"/>
          <w:szCs w:val="28"/>
          <w:lang w:eastAsia="ru-RU"/>
        </w:rPr>
      </w:pPr>
    </w:p>
    <w:p w:rsidR="00BC1F05" w:rsidRPr="00BC1F05" w:rsidRDefault="00BC1F05" w:rsidP="001B66EB">
      <w:pPr>
        <w:tabs>
          <w:tab w:val="left" w:pos="0"/>
        </w:tabs>
        <w:spacing w:after="0" w:line="240" w:lineRule="auto"/>
        <w:rPr>
          <w:rFonts w:ascii="Times New Roman" w:eastAsia="Times New Roman" w:hAnsi="Times New Roman" w:cs="Times New Roman"/>
          <w:szCs w:val="28"/>
          <w:lang w:eastAsia="ru-RU"/>
        </w:rPr>
      </w:pPr>
    </w:p>
    <w:p w:rsidR="00BC1F05" w:rsidRPr="00BC1F05" w:rsidRDefault="00BC1F05" w:rsidP="00BC1F05">
      <w:pPr>
        <w:tabs>
          <w:tab w:val="left" w:pos="0"/>
        </w:tabs>
        <w:spacing w:after="0" w:line="240" w:lineRule="auto"/>
        <w:jc w:val="center"/>
        <w:rPr>
          <w:rFonts w:ascii="Times New Roman" w:eastAsia="Times New Roman" w:hAnsi="Times New Roman" w:cs="Times New Roman"/>
          <w:szCs w:val="28"/>
          <w:lang w:eastAsia="ru-RU"/>
        </w:rPr>
      </w:pPr>
    </w:p>
    <w:p w:rsidR="00BC1F05" w:rsidRPr="00BC1F05" w:rsidRDefault="00BC1F05" w:rsidP="00BC1F05">
      <w:pPr>
        <w:tabs>
          <w:tab w:val="left" w:pos="0"/>
        </w:tabs>
        <w:spacing w:after="0" w:line="240" w:lineRule="auto"/>
        <w:jc w:val="center"/>
        <w:rPr>
          <w:rFonts w:ascii="Times New Roman" w:eastAsia="Times New Roman" w:hAnsi="Times New Roman" w:cs="Times New Roman"/>
          <w:szCs w:val="28"/>
          <w:lang w:eastAsia="ru-RU"/>
        </w:rPr>
      </w:pPr>
    </w:p>
    <w:p w:rsidR="00BC1F05" w:rsidRPr="00BC1F05" w:rsidRDefault="00BC1F05" w:rsidP="00BC1F05">
      <w:pPr>
        <w:tabs>
          <w:tab w:val="left" w:pos="0"/>
        </w:tabs>
        <w:spacing w:after="0" w:line="240" w:lineRule="auto"/>
        <w:jc w:val="center"/>
        <w:rPr>
          <w:rFonts w:ascii="Times New Roman" w:eastAsia="Times New Roman" w:hAnsi="Times New Roman" w:cs="Times New Roman"/>
          <w:szCs w:val="28"/>
          <w:lang w:eastAsia="ru-RU"/>
        </w:rPr>
      </w:pPr>
    </w:p>
    <w:p w:rsidR="00BC1F05" w:rsidRPr="00947084" w:rsidRDefault="00947084" w:rsidP="00BC1F05">
      <w:pPr>
        <w:tabs>
          <w:tab w:val="left" w:pos="0"/>
        </w:tabs>
        <w:spacing w:after="0" w:line="240" w:lineRule="auto"/>
        <w:jc w:val="center"/>
        <w:rPr>
          <w:rFonts w:ascii="Times New Roman" w:eastAsia="Times New Roman" w:hAnsi="Times New Roman" w:cs="Times New Roman"/>
          <w:sz w:val="44"/>
          <w:szCs w:val="28"/>
          <w:lang w:eastAsia="ru-RU"/>
        </w:rPr>
      </w:pPr>
      <w:r>
        <w:rPr>
          <w:rFonts w:ascii="Times New Roman" w:eastAsia="Times New Roman" w:hAnsi="Times New Roman" w:cs="Times New Roman"/>
          <w:sz w:val="44"/>
          <w:szCs w:val="28"/>
          <w:lang w:eastAsia="ru-RU"/>
        </w:rPr>
        <w:t>Динамические модели макроэкономики</w:t>
      </w:r>
    </w:p>
    <w:p w:rsidR="00BC1F05" w:rsidRPr="00BC1F05" w:rsidRDefault="00BC1F05" w:rsidP="003C0F10">
      <w:pPr>
        <w:spacing w:after="0" w:line="240" w:lineRule="auto"/>
        <w:jc w:val="center"/>
        <w:rPr>
          <w:rFonts w:ascii="Times New Roman" w:eastAsia="Times New Roman" w:hAnsi="Times New Roman" w:cs="Times New Roman"/>
          <w:szCs w:val="28"/>
          <w:lang w:eastAsia="ru-RU"/>
        </w:rPr>
      </w:pPr>
      <w:proofErr w:type="spellStart"/>
      <w:r w:rsidRPr="00BC1F05">
        <w:rPr>
          <w:rFonts w:ascii="Times New Roman" w:eastAsia="Times New Roman" w:hAnsi="Times New Roman" w:cs="Times New Roman"/>
          <w:szCs w:val="28"/>
          <w:lang w:eastAsia="ru-RU"/>
        </w:rPr>
        <w:t>ЮУрГУ</w:t>
      </w:r>
      <w:proofErr w:type="spellEnd"/>
      <w:r w:rsidRPr="00BC1F05">
        <w:rPr>
          <w:rFonts w:ascii="Times New Roman" w:eastAsia="Times New Roman" w:hAnsi="Times New Roman" w:cs="Times New Roman"/>
          <w:szCs w:val="28"/>
          <w:lang w:eastAsia="ru-RU"/>
        </w:rPr>
        <w:t>– 010400</w:t>
      </w:r>
      <w:r w:rsidRPr="00BC1F05">
        <w:rPr>
          <w:rFonts w:ascii="Times New Roman" w:eastAsia="Times New Roman" w:hAnsi="Times New Roman" w:cs="Times New Roman"/>
          <w:b/>
          <w:szCs w:val="28"/>
          <w:lang w:eastAsia="ru-RU"/>
        </w:rPr>
        <w:t>.</w:t>
      </w:r>
      <w:r w:rsidR="001F6950">
        <w:rPr>
          <w:rFonts w:ascii="Times New Roman" w:eastAsia="Times New Roman" w:hAnsi="Times New Roman" w:cs="Times New Roman"/>
          <w:szCs w:val="28"/>
          <w:lang w:eastAsia="ru-RU"/>
        </w:rPr>
        <w:t>68.</w:t>
      </w:r>
      <w:r w:rsidRPr="00BC1F05">
        <w:rPr>
          <w:rFonts w:ascii="Times New Roman" w:eastAsia="Times New Roman" w:hAnsi="Times New Roman" w:cs="Times New Roman"/>
          <w:szCs w:val="28"/>
          <w:lang w:eastAsia="ru-RU"/>
        </w:rPr>
        <w:t>201</w:t>
      </w:r>
      <w:r w:rsidR="001F6950">
        <w:rPr>
          <w:rFonts w:ascii="Times New Roman" w:eastAsia="Times New Roman" w:hAnsi="Times New Roman" w:cs="Times New Roman"/>
          <w:szCs w:val="28"/>
          <w:lang w:eastAsia="ru-RU"/>
        </w:rPr>
        <w:t>7</w:t>
      </w:r>
      <w:r w:rsidRPr="00BC1F05">
        <w:rPr>
          <w:rFonts w:ascii="Times New Roman" w:eastAsia="Times New Roman" w:hAnsi="Times New Roman" w:cs="Times New Roman"/>
          <w:szCs w:val="28"/>
          <w:lang w:eastAsia="ru-RU"/>
        </w:rPr>
        <w:t>.0</w:t>
      </w:r>
      <w:r w:rsidR="005B42A6" w:rsidRPr="005B42A6">
        <w:rPr>
          <w:rFonts w:ascii="Times New Roman" w:eastAsia="Times New Roman" w:hAnsi="Times New Roman" w:cs="Times New Roman"/>
          <w:szCs w:val="28"/>
          <w:lang w:eastAsia="ru-RU"/>
        </w:rPr>
        <w:t>4</w:t>
      </w:r>
      <w:r w:rsidRPr="00BC1F05">
        <w:rPr>
          <w:rFonts w:ascii="Times New Roman" w:eastAsia="Times New Roman" w:hAnsi="Times New Roman" w:cs="Times New Roman"/>
          <w:szCs w:val="28"/>
          <w:lang w:eastAsia="ru-RU"/>
        </w:rPr>
        <w:t>9.</w:t>
      </w:r>
      <w:r w:rsidR="001F6950">
        <w:rPr>
          <w:rFonts w:ascii="Times New Roman" w:eastAsia="Times New Roman" w:hAnsi="Times New Roman" w:cs="Times New Roman"/>
          <w:szCs w:val="28"/>
          <w:lang w:eastAsia="ru-RU"/>
        </w:rPr>
        <w:t>001.</w:t>
      </w:r>
      <w:r w:rsidRPr="00BC1F05">
        <w:rPr>
          <w:rFonts w:ascii="Times New Roman" w:eastAsia="Times New Roman" w:hAnsi="Times New Roman" w:cs="Times New Roman"/>
          <w:szCs w:val="28"/>
          <w:lang w:eastAsia="ru-RU"/>
        </w:rPr>
        <w:t xml:space="preserve">ПЗ </w:t>
      </w:r>
      <w:r w:rsidR="001B66EB">
        <w:rPr>
          <w:rFonts w:ascii="Times New Roman" w:eastAsia="Times New Roman" w:hAnsi="Times New Roman" w:cs="Times New Roman"/>
          <w:szCs w:val="28"/>
          <w:lang w:eastAsia="ru-RU"/>
        </w:rPr>
        <w:t>П</w:t>
      </w:r>
      <w:r w:rsidR="001B66EB" w:rsidRPr="00BC1F05">
        <w:rPr>
          <w:rFonts w:ascii="Times New Roman" w:eastAsia="Times New Roman" w:hAnsi="Times New Roman" w:cs="Times New Roman"/>
          <w:szCs w:val="28"/>
          <w:lang w:eastAsia="ru-RU"/>
        </w:rPr>
        <w:t>Р.</w:t>
      </w:r>
    </w:p>
    <w:p w:rsidR="00BC1F05" w:rsidRPr="00BC1F05" w:rsidRDefault="00BC1F05" w:rsidP="00BC1F05">
      <w:pPr>
        <w:spacing w:after="0" w:line="240" w:lineRule="auto"/>
        <w:rPr>
          <w:rFonts w:ascii="Times New Roman" w:eastAsia="Times New Roman" w:hAnsi="Times New Roman" w:cs="Times New Roman"/>
          <w:szCs w:val="28"/>
          <w:lang w:eastAsia="ru-RU"/>
        </w:rPr>
      </w:pPr>
    </w:p>
    <w:p w:rsidR="00BC1F05" w:rsidRPr="00BC1F05" w:rsidRDefault="00BC1F05" w:rsidP="00BC1F05">
      <w:pPr>
        <w:spacing w:after="0" w:line="240" w:lineRule="auto"/>
        <w:rPr>
          <w:rFonts w:ascii="Times New Roman" w:eastAsia="Times New Roman" w:hAnsi="Times New Roman" w:cs="Times New Roman"/>
          <w:szCs w:val="28"/>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340"/>
        <w:gridCol w:w="3613"/>
      </w:tblGrid>
      <w:tr w:rsidR="00AA4B0C" w:rsidTr="004611CE">
        <w:tc>
          <w:tcPr>
            <w:tcW w:w="3618" w:type="dxa"/>
          </w:tcPr>
          <w:p w:rsidR="001F6950" w:rsidRDefault="001F6950" w:rsidP="001F6950">
            <w:pPr>
              <w:rPr>
                <w:rFonts w:ascii="Times New Roman" w:eastAsia="Times New Roman" w:hAnsi="Times New Roman" w:cs="Times New Roman"/>
                <w:szCs w:val="28"/>
                <w:lang w:eastAsia="ru-RU"/>
              </w:rPr>
            </w:pPr>
          </w:p>
        </w:tc>
        <w:tc>
          <w:tcPr>
            <w:tcW w:w="2340" w:type="dxa"/>
          </w:tcPr>
          <w:p w:rsidR="00AA4B0C" w:rsidRDefault="00AA4B0C" w:rsidP="00BC1F05">
            <w:pPr>
              <w:rPr>
                <w:rFonts w:ascii="Times New Roman" w:eastAsia="Times New Roman" w:hAnsi="Times New Roman" w:cs="Times New Roman"/>
                <w:szCs w:val="28"/>
                <w:lang w:eastAsia="ru-RU"/>
              </w:rPr>
            </w:pPr>
          </w:p>
        </w:tc>
        <w:tc>
          <w:tcPr>
            <w:tcW w:w="3613" w:type="dxa"/>
          </w:tcPr>
          <w:p w:rsidR="00AA4B0C" w:rsidRDefault="005E62F9"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Преподаватель</w:t>
            </w:r>
            <w:r w:rsidR="00AA4B0C">
              <w:rPr>
                <w:rFonts w:ascii="Times New Roman" w:eastAsia="Times New Roman" w:hAnsi="Times New Roman" w:cs="Times New Roman"/>
                <w:szCs w:val="28"/>
                <w:lang w:eastAsia="ru-RU"/>
              </w:rPr>
              <w:t>,</w:t>
            </w:r>
          </w:p>
          <w:p w:rsidR="00AA4B0C" w:rsidRDefault="005E62F9"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Козина Е.Н.</w:t>
            </w:r>
          </w:p>
          <w:p w:rsidR="00AA4B0C" w:rsidRDefault="00AA4B0C" w:rsidP="0007204D">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__________________201</w:t>
            </w:r>
            <w:r w:rsidR="0007204D">
              <w:rPr>
                <w:rFonts w:ascii="Times New Roman" w:eastAsia="Times New Roman" w:hAnsi="Times New Roman" w:cs="Times New Roman"/>
                <w:szCs w:val="28"/>
                <w:lang w:eastAsia="ru-RU"/>
              </w:rPr>
              <w:t>7</w:t>
            </w:r>
            <w:r>
              <w:rPr>
                <w:rFonts w:ascii="Times New Roman" w:eastAsia="Times New Roman" w:hAnsi="Times New Roman" w:cs="Times New Roman"/>
                <w:szCs w:val="28"/>
                <w:lang w:eastAsia="ru-RU"/>
              </w:rPr>
              <w:t xml:space="preserve"> г.</w:t>
            </w:r>
          </w:p>
        </w:tc>
      </w:tr>
      <w:tr w:rsidR="00AA4B0C" w:rsidTr="004611CE">
        <w:trPr>
          <w:trHeight w:val="539"/>
        </w:trPr>
        <w:tc>
          <w:tcPr>
            <w:tcW w:w="3618" w:type="dxa"/>
          </w:tcPr>
          <w:p w:rsidR="00AA4B0C" w:rsidRDefault="00AA4B0C" w:rsidP="00BC1F05">
            <w:pPr>
              <w:rPr>
                <w:rFonts w:ascii="Times New Roman" w:eastAsia="Times New Roman" w:hAnsi="Times New Roman" w:cs="Times New Roman"/>
                <w:szCs w:val="28"/>
                <w:lang w:eastAsia="ru-RU"/>
              </w:rPr>
            </w:pPr>
          </w:p>
        </w:tc>
        <w:tc>
          <w:tcPr>
            <w:tcW w:w="2340" w:type="dxa"/>
          </w:tcPr>
          <w:p w:rsidR="00AA4B0C" w:rsidRDefault="00AA4B0C" w:rsidP="00BC1F05">
            <w:pPr>
              <w:rPr>
                <w:rFonts w:ascii="Times New Roman" w:eastAsia="Times New Roman" w:hAnsi="Times New Roman" w:cs="Times New Roman"/>
                <w:szCs w:val="28"/>
                <w:lang w:eastAsia="ru-RU"/>
              </w:rPr>
            </w:pPr>
          </w:p>
        </w:tc>
        <w:tc>
          <w:tcPr>
            <w:tcW w:w="3613" w:type="dxa"/>
          </w:tcPr>
          <w:p w:rsidR="00AA4B0C" w:rsidRDefault="00AA4B0C" w:rsidP="00BC1F05">
            <w:pPr>
              <w:rPr>
                <w:rFonts w:ascii="Times New Roman" w:eastAsia="Times New Roman" w:hAnsi="Times New Roman" w:cs="Times New Roman"/>
                <w:szCs w:val="28"/>
                <w:lang w:eastAsia="ru-RU"/>
              </w:rPr>
            </w:pPr>
          </w:p>
        </w:tc>
      </w:tr>
      <w:tr w:rsidR="00AA4B0C" w:rsidTr="004611CE">
        <w:tc>
          <w:tcPr>
            <w:tcW w:w="3618" w:type="dxa"/>
          </w:tcPr>
          <w:p w:rsidR="00AA4B0C" w:rsidRDefault="00AA4B0C" w:rsidP="00BC1F05">
            <w:pPr>
              <w:rPr>
                <w:rFonts w:ascii="Times New Roman" w:eastAsia="Times New Roman" w:hAnsi="Times New Roman" w:cs="Times New Roman"/>
                <w:szCs w:val="28"/>
                <w:lang w:eastAsia="ru-RU"/>
              </w:rPr>
            </w:pPr>
          </w:p>
        </w:tc>
        <w:tc>
          <w:tcPr>
            <w:tcW w:w="2340" w:type="dxa"/>
          </w:tcPr>
          <w:p w:rsidR="00AA4B0C" w:rsidRDefault="00AA4B0C" w:rsidP="00BC1F05">
            <w:pPr>
              <w:rPr>
                <w:rFonts w:ascii="Times New Roman" w:eastAsia="Times New Roman" w:hAnsi="Times New Roman" w:cs="Times New Roman"/>
                <w:szCs w:val="28"/>
                <w:lang w:eastAsia="ru-RU"/>
              </w:rPr>
            </w:pPr>
          </w:p>
        </w:tc>
        <w:tc>
          <w:tcPr>
            <w:tcW w:w="3613" w:type="dxa"/>
          </w:tcPr>
          <w:p w:rsidR="00AA4B0C" w:rsidRDefault="00AA4B0C"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Автор работы</w:t>
            </w:r>
          </w:p>
          <w:p w:rsidR="00AA4B0C" w:rsidRDefault="005B42A6"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 xml:space="preserve">Студент группы </w:t>
            </w:r>
            <w:r w:rsidR="0007204D">
              <w:rPr>
                <w:rFonts w:ascii="Times New Roman" w:eastAsia="Times New Roman" w:hAnsi="Times New Roman" w:cs="Times New Roman"/>
                <w:szCs w:val="28"/>
                <w:lang w:eastAsia="ru-RU"/>
              </w:rPr>
              <w:t>ЕТ</w:t>
            </w:r>
            <w:r>
              <w:rPr>
                <w:rFonts w:ascii="Times New Roman" w:eastAsia="Times New Roman" w:hAnsi="Times New Roman" w:cs="Times New Roman"/>
                <w:szCs w:val="28"/>
                <w:lang w:eastAsia="ru-RU"/>
              </w:rPr>
              <w:t>-</w:t>
            </w:r>
            <w:r w:rsidR="0007204D">
              <w:rPr>
                <w:rFonts w:ascii="Times New Roman" w:eastAsia="Times New Roman" w:hAnsi="Times New Roman" w:cs="Times New Roman"/>
                <w:szCs w:val="28"/>
                <w:lang w:eastAsia="ru-RU"/>
              </w:rPr>
              <w:t>224</w:t>
            </w:r>
          </w:p>
          <w:p w:rsidR="00AA4B0C" w:rsidRDefault="00AA4B0C"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В.А. Безбородов</w:t>
            </w:r>
          </w:p>
          <w:p w:rsidR="00AA4B0C" w:rsidRDefault="00AA4B0C" w:rsidP="005B42A6">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__________________201</w:t>
            </w:r>
            <w:r w:rsidR="005E62F9">
              <w:rPr>
                <w:rFonts w:ascii="Times New Roman" w:eastAsia="Times New Roman" w:hAnsi="Times New Roman" w:cs="Times New Roman"/>
                <w:szCs w:val="28"/>
                <w:lang w:eastAsia="ru-RU"/>
              </w:rPr>
              <w:t>7</w:t>
            </w:r>
            <w:r>
              <w:rPr>
                <w:rFonts w:ascii="Times New Roman" w:eastAsia="Times New Roman" w:hAnsi="Times New Roman" w:cs="Times New Roman"/>
                <w:szCs w:val="28"/>
                <w:lang w:eastAsia="ru-RU"/>
              </w:rPr>
              <w:t xml:space="preserve"> г.</w:t>
            </w:r>
          </w:p>
        </w:tc>
      </w:tr>
      <w:tr w:rsidR="00AA4B0C" w:rsidTr="004611CE">
        <w:trPr>
          <w:trHeight w:val="521"/>
        </w:trPr>
        <w:tc>
          <w:tcPr>
            <w:tcW w:w="3618" w:type="dxa"/>
          </w:tcPr>
          <w:p w:rsidR="00AA4B0C" w:rsidRDefault="00AA4B0C" w:rsidP="00BC1F05">
            <w:pPr>
              <w:rPr>
                <w:rFonts w:ascii="Times New Roman" w:eastAsia="Times New Roman" w:hAnsi="Times New Roman" w:cs="Times New Roman"/>
                <w:szCs w:val="28"/>
                <w:lang w:eastAsia="ru-RU"/>
              </w:rPr>
            </w:pPr>
          </w:p>
        </w:tc>
        <w:tc>
          <w:tcPr>
            <w:tcW w:w="2340" w:type="dxa"/>
          </w:tcPr>
          <w:p w:rsidR="00AA4B0C" w:rsidRDefault="00AA4B0C" w:rsidP="00BC1F05">
            <w:pPr>
              <w:rPr>
                <w:rFonts w:ascii="Times New Roman" w:eastAsia="Times New Roman" w:hAnsi="Times New Roman" w:cs="Times New Roman"/>
                <w:szCs w:val="28"/>
                <w:lang w:eastAsia="ru-RU"/>
              </w:rPr>
            </w:pPr>
          </w:p>
        </w:tc>
        <w:tc>
          <w:tcPr>
            <w:tcW w:w="3613" w:type="dxa"/>
          </w:tcPr>
          <w:p w:rsidR="00AA4B0C" w:rsidRDefault="00AA4B0C" w:rsidP="00BC1F05">
            <w:pPr>
              <w:rPr>
                <w:rFonts w:ascii="Times New Roman" w:eastAsia="Times New Roman" w:hAnsi="Times New Roman" w:cs="Times New Roman"/>
                <w:szCs w:val="28"/>
                <w:lang w:eastAsia="ru-RU"/>
              </w:rPr>
            </w:pPr>
          </w:p>
        </w:tc>
      </w:tr>
      <w:tr w:rsidR="00AA4B0C" w:rsidTr="004611CE">
        <w:tc>
          <w:tcPr>
            <w:tcW w:w="3618" w:type="dxa"/>
          </w:tcPr>
          <w:p w:rsidR="00AA4B0C" w:rsidRDefault="00AA4B0C" w:rsidP="00BC1F05">
            <w:pPr>
              <w:rPr>
                <w:rFonts w:ascii="Times New Roman" w:eastAsia="Times New Roman" w:hAnsi="Times New Roman" w:cs="Times New Roman"/>
                <w:szCs w:val="28"/>
                <w:lang w:eastAsia="ru-RU"/>
              </w:rPr>
            </w:pPr>
          </w:p>
        </w:tc>
        <w:tc>
          <w:tcPr>
            <w:tcW w:w="2340" w:type="dxa"/>
          </w:tcPr>
          <w:p w:rsidR="00AA4B0C" w:rsidRDefault="00AA4B0C" w:rsidP="00BC1F05">
            <w:pPr>
              <w:rPr>
                <w:rFonts w:ascii="Times New Roman" w:eastAsia="Times New Roman" w:hAnsi="Times New Roman" w:cs="Times New Roman"/>
                <w:szCs w:val="28"/>
                <w:lang w:eastAsia="ru-RU"/>
              </w:rPr>
            </w:pPr>
          </w:p>
        </w:tc>
        <w:tc>
          <w:tcPr>
            <w:tcW w:w="3613" w:type="dxa"/>
          </w:tcPr>
          <w:p w:rsidR="00AA4B0C" w:rsidRDefault="00AA4B0C"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Работа защищена с оценкой</w:t>
            </w:r>
          </w:p>
          <w:p w:rsidR="00AA4B0C" w:rsidRDefault="00AA4B0C"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________________________</w:t>
            </w:r>
          </w:p>
          <w:p w:rsidR="00AA4B0C" w:rsidRDefault="00AA4B0C" w:rsidP="005E62F9">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__________________201</w:t>
            </w:r>
            <w:r w:rsidR="005E62F9">
              <w:rPr>
                <w:rFonts w:ascii="Times New Roman" w:eastAsia="Times New Roman" w:hAnsi="Times New Roman" w:cs="Times New Roman"/>
                <w:szCs w:val="28"/>
                <w:lang w:eastAsia="ru-RU"/>
              </w:rPr>
              <w:t>7</w:t>
            </w:r>
            <w:r>
              <w:rPr>
                <w:rFonts w:ascii="Times New Roman" w:eastAsia="Times New Roman" w:hAnsi="Times New Roman" w:cs="Times New Roman"/>
                <w:szCs w:val="28"/>
                <w:lang w:eastAsia="ru-RU"/>
              </w:rPr>
              <w:t xml:space="preserve"> г.</w:t>
            </w:r>
          </w:p>
        </w:tc>
      </w:tr>
    </w:tbl>
    <w:p w:rsidR="00BC1F05" w:rsidRPr="00BC1F05" w:rsidRDefault="00BC1F05" w:rsidP="00BC1F05">
      <w:pPr>
        <w:spacing w:after="0" w:line="240" w:lineRule="auto"/>
        <w:rPr>
          <w:rFonts w:ascii="Times New Roman" w:eastAsia="Times New Roman" w:hAnsi="Times New Roman" w:cs="Times New Roman"/>
          <w:szCs w:val="28"/>
          <w:lang w:eastAsia="ru-RU"/>
        </w:rPr>
      </w:pPr>
    </w:p>
    <w:p w:rsidR="00BC1F05" w:rsidRPr="00BC1F05" w:rsidRDefault="00BC1F05" w:rsidP="003C0F10">
      <w:pPr>
        <w:spacing w:after="0" w:line="240" w:lineRule="auto"/>
        <w:ind w:left="5954"/>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ab/>
      </w:r>
      <w:r w:rsidRPr="00BC1F05">
        <w:rPr>
          <w:rFonts w:ascii="Times New Roman" w:eastAsia="Times New Roman" w:hAnsi="Times New Roman" w:cs="Times New Roman"/>
          <w:szCs w:val="28"/>
          <w:lang w:eastAsia="ru-RU"/>
        </w:rPr>
        <w:tab/>
      </w:r>
      <w:r w:rsidRPr="00BC1F05">
        <w:rPr>
          <w:rFonts w:ascii="Times New Roman" w:eastAsia="Times New Roman" w:hAnsi="Times New Roman" w:cs="Times New Roman"/>
          <w:szCs w:val="28"/>
          <w:lang w:eastAsia="ru-RU"/>
        </w:rPr>
        <w:tab/>
        <w:t xml:space="preserve">    </w:t>
      </w:r>
    </w:p>
    <w:p w:rsidR="00BC1F05" w:rsidRDefault="00BC1F05" w:rsidP="00BC1F05">
      <w:pPr>
        <w:spacing w:after="0" w:line="240" w:lineRule="auto"/>
        <w:rPr>
          <w:rFonts w:ascii="Times New Roman" w:eastAsia="Times New Roman" w:hAnsi="Times New Roman" w:cs="Times New Roman"/>
          <w:szCs w:val="28"/>
          <w:lang w:eastAsia="ru-RU"/>
        </w:rPr>
      </w:pPr>
    </w:p>
    <w:p w:rsidR="004611CE" w:rsidRDefault="004611CE" w:rsidP="00BC1F05">
      <w:pPr>
        <w:spacing w:after="0" w:line="240" w:lineRule="auto"/>
        <w:rPr>
          <w:rFonts w:ascii="Times New Roman" w:eastAsia="Times New Roman" w:hAnsi="Times New Roman" w:cs="Times New Roman"/>
          <w:szCs w:val="28"/>
          <w:lang w:eastAsia="ru-RU"/>
        </w:rPr>
      </w:pPr>
    </w:p>
    <w:p w:rsidR="004611CE" w:rsidRDefault="004611CE" w:rsidP="00BC1F05">
      <w:pPr>
        <w:spacing w:after="0" w:line="240" w:lineRule="auto"/>
        <w:rPr>
          <w:rFonts w:ascii="Times New Roman" w:eastAsia="Times New Roman" w:hAnsi="Times New Roman" w:cs="Times New Roman"/>
          <w:szCs w:val="28"/>
          <w:lang w:eastAsia="ru-RU"/>
        </w:rPr>
      </w:pPr>
    </w:p>
    <w:p w:rsidR="004611CE" w:rsidRDefault="004611CE" w:rsidP="00BC1F05">
      <w:pPr>
        <w:spacing w:after="0" w:line="240" w:lineRule="auto"/>
        <w:rPr>
          <w:rFonts w:ascii="Times New Roman" w:eastAsia="Times New Roman" w:hAnsi="Times New Roman" w:cs="Times New Roman"/>
          <w:szCs w:val="28"/>
          <w:lang w:eastAsia="ru-RU"/>
        </w:rPr>
      </w:pPr>
    </w:p>
    <w:p w:rsidR="00875C0E" w:rsidRDefault="00875C0E" w:rsidP="00BC1F05">
      <w:pPr>
        <w:spacing w:after="0" w:line="240" w:lineRule="auto"/>
        <w:rPr>
          <w:rFonts w:ascii="Times New Roman" w:eastAsia="Times New Roman" w:hAnsi="Times New Roman" w:cs="Times New Roman"/>
          <w:szCs w:val="28"/>
          <w:lang w:eastAsia="ru-RU"/>
        </w:rPr>
      </w:pPr>
    </w:p>
    <w:p w:rsidR="004E191F" w:rsidRDefault="00BC1F05" w:rsidP="001A6FF0">
      <w:pPr>
        <w:spacing w:after="0" w:line="36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Челябинск</w:t>
      </w:r>
      <w:r w:rsidR="001B66EB">
        <w:rPr>
          <w:rFonts w:ascii="Times New Roman" w:eastAsia="Times New Roman" w:hAnsi="Times New Roman" w:cs="Times New Roman"/>
          <w:szCs w:val="28"/>
          <w:lang w:eastAsia="ru-RU"/>
        </w:rPr>
        <w:t>,</w:t>
      </w:r>
      <w:r w:rsidRPr="00BC1F05">
        <w:rPr>
          <w:rFonts w:ascii="Times New Roman" w:eastAsia="Times New Roman" w:hAnsi="Times New Roman" w:cs="Times New Roman"/>
          <w:szCs w:val="28"/>
          <w:lang w:eastAsia="ru-RU"/>
        </w:rPr>
        <w:t xml:space="preserve"> 201</w:t>
      </w:r>
      <w:r w:rsidR="005E62F9">
        <w:rPr>
          <w:rFonts w:ascii="Times New Roman" w:eastAsia="Times New Roman" w:hAnsi="Times New Roman" w:cs="Times New Roman"/>
          <w:szCs w:val="28"/>
          <w:lang w:eastAsia="ru-RU"/>
        </w:rPr>
        <w:t>7</w:t>
      </w:r>
    </w:p>
    <w:p w:rsidR="001A6FF0" w:rsidRPr="00BC1F05" w:rsidRDefault="001A6FF0" w:rsidP="001A6FF0">
      <w:pPr>
        <w:spacing w:after="0" w:line="240" w:lineRule="auto"/>
        <w:jc w:val="cente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lastRenderedPageBreak/>
        <w:t>Министерство образования и науки</w:t>
      </w:r>
      <w:r w:rsidRPr="00BC1F05">
        <w:rPr>
          <w:rFonts w:ascii="Times New Roman" w:eastAsia="Times New Roman" w:hAnsi="Times New Roman" w:cs="Times New Roman"/>
          <w:szCs w:val="28"/>
          <w:lang w:eastAsia="ru-RU"/>
        </w:rPr>
        <w:t xml:space="preserve"> Российской Федерации</w:t>
      </w:r>
    </w:p>
    <w:p w:rsidR="001A6FF0" w:rsidRPr="00BC1F05" w:rsidRDefault="001A6FF0" w:rsidP="001A6FF0">
      <w:pPr>
        <w:spacing w:after="0" w:line="240" w:lineRule="auto"/>
        <w:ind w:firstLine="426"/>
        <w:jc w:val="center"/>
        <w:rPr>
          <w:rFonts w:ascii="Times New Roman" w:eastAsia="Times New Roman" w:hAnsi="Times New Roman" w:cs="Times New Roman"/>
          <w:sz w:val="32"/>
          <w:szCs w:val="32"/>
          <w:lang w:eastAsia="ru-RU"/>
        </w:rPr>
      </w:pPr>
      <w:r>
        <w:rPr>
          <w:rFonts w:ascii="Times New Roman" w:eastAsia="Times New Roman" w:hAnsi="Times New Roman" w:cs="Times New Roman"/>
          <w:sz w:val="24"/>
          <w:szCs w:val="24"/>
          <w:lang w:eastAsia="ru-RU"/>
        </w:rPr>
        <w:t>Федеральное г</w:t>
      </w:r>
      <w:r w:rsidRPr="00BC1F05">
        <w:rPr>
          <w:rFonts w:ascii="Times New Roman" w:eastAsia="Times New Roman" w:hAnsi="Times New Roman" w:cs="Times New Roman"/>
          <w:sz w:val="24"/>
          <w:szCs w:val="24"/>
          <w:lang w:eastAsia="ru-RU"/>
        </w:rPr>
        <w:t xml:space="preserve">осударственное </w:t>
      </w:r>
      <w:r>
        <w:rPr>
          <w:rFonts w:ascii="Times New Roman" w:eastAsia="Times New Roman" w:hAnsi="Times New Roman" w:cs="Times New Roman"/>
          <w:sz w:val="24"/>
          <w:szCs w:val="24"/>
          <w:lang w:eastAsia="ru-RU"/>
        </w:rPr>
        <w:t xml:space="preserve">автономное </w:t>
      </w:r>
      <w:r w:rsidRPr="00BC1F05">
        <w:rPr>
          <w:rFonts w:ascii="Times New Roman" w:eastAsia="Times New Roman" w:hAnsi="Times New Roman" w:cs="Times New Roman"/>
          <w:sz w:val="24"/>
          <w:szCs w:val="24"/>
          <w:lang w:eastAsia="ru-RU"/>
        </w:rPr>
        <w:t>образовательное учреждение высшего образования</w:t>
      </w:r>
    </w:p>
    <w:p w:rsidR="001A6FF0" w:rsidRDefault="001A6FF0" w:rsidP="001A6FF0">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«Южно-Уральский государственный университет»</w:t>
      </w:r>
    </w:p>
    <w:p w:rsidR="001A6FF0" w:rsidRDefault="001A6FF0" w:rsidP="001A6FF0">
      <w:pPr>
        <w:spacing w:after="0" w:line="240" w:lineRule="auto"/>
        <w:jc w:val="cente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(Национальный исследовательский университет)</w:t>
      </w:r>
    </w:p>
    <w:p w:rsidR="001A6FF0" w:rsidRPr="00BC1F05" w:rsidRDefault="001A6FF0" w:rsidP="001A6FF0">
      <w:pPr>
        <w:spacing w:after="0" w:line="240" w:lineRule="auto"/>
        <w:jc w:val="cente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Институт естественных и точных наук</w:t>
      </w:r>
    </w:p>
    <w:p w:rsidR="001A6FF0" w:rsidRPr="00BC1F05" w:rsidRDefault="001A6FF0" w:rsidP="001A6FF0">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 xml:space="preserve">Факультет </w:t>
      </w:r>
      <w:r>
        <w:rPr>
          <w:rFonts w:ascii="Times New Roman" w:eastAsia="Times New Roman" w:hAnsi="Times New Roman" w:cs="Times New Roman"/>
          <w:szCs w:val="28"/>
          <w:lang w:eastAsia="ru-RU"/>
        </w:rPr>
        <w:t>математики, механики и компьютерных технологий</w:t>
      </w:r>
    </w:p>
    <w:p w:rsidR="001A6FF0" w:rsidRPr="00BC1F05" w:rsidRDefault="001A6FF0" w:rsidP="001A6FF0">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 xml:space="preserve">Кафедра </w:t>
      </w:r>
      <w:r>
        <w:rPr>
          <w:rFonts w:ascii="Times New Roman" w:eastAsia="Times New Roman" w:hAnsi="Times New Roman" w:cs="Times New Roman"/>
          <w:szCs w:val="28"/>
          <w:lang w:eastAsia="ru-RU"/>
        </w:rPr>
        <w:t>математического и компьютерного моделирования</w:t>
      </w:r>
    </w:p>
    <w:p w:rsidR="00875C0E" w:rsidRDefault="00875C0E" w:rsidP="00875C0E">
      <w:pPr>
        <w:jc w:val="center"/>
        <w:rPr>
          <w:rFonts w:ascii="Times New Roman" w:hAnsi="Times New Roman" w:cs="Times New Roman"/>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4243"/>
      </w:tblGrid>
      <w:tr w:rsidR="00875C0E" w:rsidTr="00751822">
        <w:tc>
          <w:tcPr>
            <w:tcW w:w="5328" w:type="dxa"/>
          </w:tcPr>
          <w:p w:rsidR="00875C0E" w:rsidRDefault="00875C0E" w:rsidP="000139CE">
            <w:pPr>
              <w:rPr>
                <w:rFonts w:ascii="Times New Roman" w:hAnsi="Times New Roman" w:cs="Times New Roman"/>
                <w:szCs w:val="28"/>
              </w:rPr>
            </w:pPr>
          </w:p>
        </w:tc>
        <w:tc>
          <w:tcPr>
            <w:tcW w:w="4243" w:type="dxa"/>
          </w:tcPr>
          <w:p w:rsidR="00875C0E" w:rsidRDefault="00875C0E" w:rsidP="000139CE">
            <w:pPr>
              <w:rPr>
                <w:rFonts w:ascii="Times New Roman" w:hAnsi="Times New Roman" w:cs="Times New Roman"/>
                <w:szCs w:val="28"/>
              </w:rPr>
            </w:pPr>
            <w:r>
              <w:rPr>
                <w:rFonts w:ascii="Times New Roman" w:hAnsi="Times New Roman" w:cs="Times New Roman"/>
                <w:szCs w:val="28"/>
              </w:rPr>
              <w:t>УТВЕРЖДАЮ</w:t>
            </w:r>
          </w:p>
          <w:p w:rsidR="00875C0E" w:rsidRDefault="00875C0E" w:rsidP="000139CE">
            <w:pPr>
              <w:rPr>
                <w:rFonts w:ascii="Times New Roman" w:hAnsi="Times New Roman" w:cs="Times New Roman"/>
                <w:szCs w:val="28"/>
              </w:rPr>
            </w:pPr>
            <w:r>
              <w:rPr>
                <w:rFonts w:ascii="Times New Roman" w:hAnsi="Times New Roman" w:cs="Times New Roman"/>
                <w:szCs w:val="28"/>
              </w:rPr>
              <w:t>Заведующий кафедрой</w:t>
            </w:r>
            <w:r w:rsidR="001A6FF0">
              <w:rPr>
                <w:rFonts w:ascii="Times New Roman" w:hAnsi="Times New Roman" w:cs="Times New Roman"/>
                <w:szCs w:val="28"/>
              </w:rPr>
              <w:t xml:space="preserve">, </w:t>
            </w:r>
            <w:r>
              <w:rPr>
                <w:rFonts w:ascii="Times New Roman" w:hAnsi="Times New Roman" w:cs="Times New Roman"/>
                <w:szCs w:val="28"/>
              </w:rPr>
              <w:t xml:space="preserve">д.ф.-м.н., </w:t>
            </w:r>
            <w:r w:rsidR="001A6FF0">
              <w:rPr>
                <w:rFonts w:ascii="Times New Roman" w:hAnsi="Times New Roman" w:cs="Times New Roman"/>
                <w:szCs w:val="28"/>
              </w:rPr>
              <w:t>доцент Загребина С.А</w:t>
            </w:r>
            <w:r>
              <w:rPr>
                <w:rFonts w:ascii="Times New Roman" w:hAnsi="Times New Roman" w:cs="Times New Roman"/>
                <w:szCs w:val="28"/>
              </w:rPr>
              <w:t>.</w:t>
            </w:r>
          </w:p>
          <w:p w:rsidR="00875C0E" w:rsidRDefault="00751822" w:rsidP="00875C0E">
            <w:pPr>
              <w:rPr>
                <w:rFonts w:ascii="Times New Roman" w:hAnsi="Times New Roman" w:cs="Times New Roman"/>
                <w:szCs w:val="28"/>
              </w:rPr>
            </w:pPr>
            <w:r>
              <w:rPr>
                <w:rFonts w:ascii="Times New Roman" w:hAnsi="Times New Roman" w:cs="Times New Roman"/>
                <w:szCs w:val="28"/>
              </w:rPr>
              <w:t>______________________2017</w:t>
            </w:r>
            <w:r w:rsidR="00875C0E">
              <w:rPr>
                <w:rFonts w:ascii="Times New Roman" w:hAnsi="Times New Roman" w:cs="Times New Roman"/>
                <w:szCs w:val="28"/>
              </w:rPr>
              <w:t xml:space="preserve"> г.</w:t>
            </w:r>
          </w:p>
        </w:tc>
      </w:tr>
    </w:tbl>
    <w:p w:rsidR="00875C0E" w:rsidRDefault="00875C0E" w:rsidP="00875C0E">
      <w:pPr>
        <w:spacing w:line="240" w:lineRule="auto"/>
        <w:rPr>
          <w:rFonts w:ascii="Times New Roman" w:hAnsi="Times New Roman" w:cs="Times New Roman"/>
          <w:szCs w:val="28"/>
        </w:rPr>
      </w:pPr>
    </w:p>
    <w:p w:rsidR="00875C0E" w:rsidRDefault="00875C0E" w:rsidP="00875C0E">
      <w:pPr>
        <w:spacing w:line="240" w:lineRule="auto"/>
        <w:jc w:val="center"/>
        <w:rPr>
          <w:rFonts w:ascii="Times New Roman" w:hAnsi="Times New Roman" w:cs="Times New Roman"/>
          <w:szCs w:val="28"/>
        </w:rPr>
      </w:pPr>
      <w:r>
        <w:rPr>
          <w:rFonts w:ascii="Times New Roman" w:hAnsi="Times New Roman" w:cs="Times New Roman"/>
          <w:b/>
          <w:szCs w:val="28"/>
        </w:rPr>
        <w:t>ЗАДАНИЕ</w:t>
      </w:r>
    </w:p>
    <w:p w:rsidR="00875C0E" w:rsidRDefault="00875C0E" w:rsidP="00875C0E">
      <w:pPr>
        <w:spacing w:line="240" w:lineRule="auto"/>
        <w:jc w:val="center"/>
        <w:rPr>
          <w:rFonts w:ascii="Times New Roman" w:hAnsi="Times New Roman" w:cs="Times New Roman"/>
          <w:szCs w:val="28"/>
        </w:rPr>
      </w:pPr>
      <w:proofErr w:type="gramStart"/>
      <w:r>
        <w:rPr>
          <w:rFonts w:ascii="Times New Roman" w:hAnsi="Times New Roman" w:cs="Times New Roman"/>
          <w:szCs w:val="28"/>
        </w:rPr>
        <w:t>на</w:t>
      </w:r>
      <w:proofErr w:type="gramEnd"/>
      <w:r>
        <w:rPr>
          <w:rFonts w:ascii="Times New Roman" w:hAnsi="Times New Roman" w:cs="Times New Roman"/>
          <w:szCs w:val="28"/>
        </w:rPr>
        <w:t xml:space="preserve"> практическую работу студента</w:t>
      </w:r>
    </w:p>
    <w:p w:rsidR="00875C0E" w:rsidRDefault="00875C0E" w:rsidP="00875C0E">
      <w:pPr>
        <w:spacing w:line="240" w:lineRule="auto"/>
        <w:jc w:val="center"/>
        <w:rPr>
          <w:rFonts w:ascii="Times New Roman" w:hAnsi="Times New Roman" w:cs="Times New Roman"/>
          <w:szCs w:val="28"/>
        </w:rPr>
      </w:pPr>
      <w:r>
        <w:rPr>
          <w:rFonts w:ascii="Times New Roman" w:hAnsi="Times New Roman" w:cs="Times New Roman"/>
          <w:szCs w:val="28"/>
        </w:rPr>
        <w:t>Безбородова Вячеслава Александровича</w:t>
      </w:r>
    </w:p>
    <w:p w:rsidR="00875C0E" w:rsidRDefault="00875C0E" w:rsidP="00875C0E">
      <w:pPr>
        <w:spacing w:line="240" w:lineRule="auto"/>
        <w:jc w:val="center"/>
        <w:rPr>
          <w:rFonts w:ascii="Times New Roman" w:hAnsi="Times New Roman" w:cs="Times New Roman"/>
          <w:szCs w:val="28"/>
        </w:rPr>
      </w:pPr>
    </w:p>
    <w:p w:rsidR="00875C0E" w:rsidRDefault="00875C0E" w:rsidP="00875C0E">
      <w:pPr>
        <w:spacing w:line="240" w:lineRule="auto"/>
        <w:jc w:val="center"/>
        <w:rPr>
          <w:rFonts w:ascii="Times New Roman" w:hAnsi="Times New Roman" w:cs="Times New Roman"/>
          <w:szCs w:val="28"/>
        </w:rPr>
      </w:pPr>
    </w:p>
    <w:p w:rsidR="00875C0E" w:rsidRDefault="00875C0E" w:rsidP="00875C0E">
      <w:pPr>
        <w:spacing w:line="240" w:lineRule="auto"/>
        <w:jc w:val="center"/>
        <w:rPr>
          <w:rFonts w:ascii="Times New Roman" w:hAnsi="Times New Roman" w:cs="Times New Roman"/>
          <w:szCs w:val="28"/>
        </w:rPr>
      </w:pPr>
      <w:r>
        <w:rPr>
          <w:rFonts w:ascii="Times New Roman" w:hAnsi="Times New Roman" w:cs="Times New Roman"/>
          <w:szCs w:val="28"/>
        </w:rPr>
        <w:t>Группа ВМИ-113</w:t>
      </w:r>
    </w:p>
    <w:p w:rsidR="00875C0E" w:rsidRDefault="00875C0E" w:rsidP="00875C0E">
      <w:pPr>
        <w:pStyle w:val="a3"/>
        <w:numPr>
          <w:ilvl w:val="0"/>
          <w:numId w:val="17"/>
        </w:numPr>
        <w:spacing w:line="240" w:lineRule="auto"/>
        <w:ind w:left="0"/>
        <w:rPr>
          <w:rFonts w:ascii="Times New Roman" w:hAnsi="Times New Roman" w:cs="Times New Roman"/>
          <w:szCs w:val="28"/>
        </w:rPr>
      </w:pPr>
      <w:r>
        <w:rPr>
          <w:rFonts w:ascii="Times New Roman" w:hAnsi="Times New Roman" w:cs="Times New Roman"/>
          <w:szCs w:val="28"/>
        </w:rPr>
        <w:t>Дисциплины (специализации): дорожное картирование, математические методы прогнозирования.</w:t>
      </w:r>
    </w:p>
    <w:p w:rsidR="00875C0E" w:rsidRDefault="00875C0E" w:rsidP="00875C0E">
      <w:pPr>
        <w:pStyle w:val="a3"/>
        <w:numPr>
          <w:ilvl w:val="0"/>
          <w:numId w:val="17"/>
        </w:numPr>
        <w:spacing w:line="240" w:lineRule="auto"/>
        <w:ind w:left="0"/>
        <w:rPr>
          <w:rFonts w:ascii="Times New Roman" w:hAnsi="Times New Roman" w:cs="Times New Roman"/>
          <w:szCs w:val="28"/>
        </w:rPr>
      </w:pPr>
      <w:r>
        <w:rPr>
          <w:rFonts w:ascii="Times New Roman" w:hAnsi="Times New Roman" w:cs="Times New Roman"/>
          <w:szCs w:val="28"/>
        </w:rPr>
        <w:t>Тема работы: планирование продукта, технологические дорожные карты, методы прогнозирования загруженности электросети.</w:t>
      </w:r>
    </w:p>
    <w:p w:rsidR="00875C0E" w:rsidRDefault="00875C0E" w:rsidP="00875C0E">
      <w:pPr>
        <w:pStyle w:val="a3"/>
        <w:numPr>
          <w:ilvl w:val="0"/>
          <w:numId w:val="17"/>
        </w:numPr>
        <w:spacing w:line="240" w:lineRule="auto"/>
        <w:ind w:left="0"/>
        <w:rPr>
          <w:rFonts w:ascii="Times New Roman" w:hAnsi="Times New Roman" w:cs="Times New Roman"/>
          <w:szCs w:val="28"/>
        </w:rPr>
      </w:pPr>
      <w:r>
        <w:rPr>
          <w:rFonts w:ascii="Times New Roman" w:hAnsi="Times New Roman" w:cs="Times New Roman"/>
          <w:szCs w:val="28"/>
        </w:rPr>
        <w:t>Срок сдачи студентом законченной работы: 11.0</w:t>
      </w:r>
      <w:r w:rsidRPr="003B3272">
        <w:rPr>
          <w:rFonts w:ascii="Times New Roman" w:hAnsi="Times New Roman" w:cs="Times New Roman"/>
          <w:szCs w:val="28"/>
        </w:rPr>
        <w:t>7</w:t>
      </w:r>
      <w:r>
        <w:rPr>
          <w:rFonts w:ascii="Times New Roman" w:hAnsi="Times New Roman" w:cs="Times New Roman"/>
          <w:szCs w:val="28"/>
        </w:rPr>
        <w:t>.2016 г.</w:t>
      </w:r>
    </w:p>
    <w:p w:rsidR="00875C0E" w:rsidRDefault="00875C0E" w:rsidP="00875C0E">
      <w:pPr>
        <w:pStyle w:val="a3"/>
        <w:numPr>
          <w:ilvl w:val="0"/>
          <w:numId w:val="17"/>
        </w:numPr>
        <w:spacing w:line="240" w:lineRule="auto"/>
        <w:ind w:left="0"/>
        <w:rPr>
          <w:rFonts w:ascii="Times New Roman" w:hAnsi="Times New Roman" w:cs="Times New Roman"/>
          <w:szCs w:val="28"/>
        </w:rPr>
      </w:pPr>
      <w:r>
        <w:rPr>
          <w:rFonts w:ascii="Times New Roman" w:hAnsi="Times New Roman" w:cs="Times New Roman"/>
          <w:szCs w:val="28"/>
        </w:rPr>
        <w:t>Перечень вопросов, подлежащих разработке:</w:t>
      </w:r>
    </w:p>
    <w:p w:rsidR="00A93C2B" w:rsidRDefault="00A93C2B" w:rsidP="00A93C2B">
      <w:pPr>
        <w:pStyle w:val="a3"/>
        <w:numPr>
          <w:ilvl w:val="1"/>
          <w:numId w:val="17"/>
        </w:numPr>
        <w:spacing w:line="240" w:lineRule="auto"/>
        <w:rPr>
          <w:rFonts w:ascii="Times New Roman" w:hAnsi="Times New Roman" w:cs="Times New Roman"/>
          <w:szCs w:val="28"/>
        </w:rPr>
      </w:pPr>
      <w:r>
        <w:rPr>
          <w:rFonts w:ascii="Times New Roman" w:hAnsi="Times New Roman" w:cs="Times New Roman"/>
          <w:szCs w:val="28"/>
        </w:rPr>
        <w:t xml:space="preserve"> Принципы построения дорожной карты;</w:t>
      </w:r>
    </w:p>
    <w:p w:rsidR="00A93C2B" w:rsidRDefault="00A93C2B" w:rsidP="00A93C2B">
      <w:pPr>
        <w:pStyle w:val="a3"/>
        <w:numPr>
          <w:ilvl w:val="1"/>
          <w:numId w:val="17"/>
        </w:numPr>
        <w:spacing w:line="240" w:lineRule="auto"/>
        <w:rPr>
          <w:rFonts w:ascii="Times New Roman" w:hAnsi="Times New Roman" w:cs="Times New Roman"/>
          <w:szCs w:val="28"/>
        </w:rPr>
      </w:pPr>
      <w:r>
        <w:rPr>
          <w:rFonts w:ascii="Times New Roman" w:hAnsi="Times New Roman" w:cs="Times New Roman"/>
          <w:szCs w:val="28"/>
        </w:rPr>
        <w:t xml:space="preserve"> Особенности и преимущества каждого вида дорожной карты;</w:t>
      </w:r>
    </w:p>
    <w:p w:rsidR="00875C0E" w:rsidRDefault="00875C0E" w:rsidP="00875C0E">
      <w:pPr>
        <w:pStyle w:val="a3"/>
        <w:numPr>
          <w:ilvl w:val="1"/>
          <w:numId w:val="17"/>
        </w:numPr>
        <w:spacing w:line="240" w:lineRule="auto"/>
        <w:rPr>
          <w:rFonts w:ascii="Times New Roman" w:hAnsi="Times New Roman" w:cs="Times New Roman"/>
          <w:szCs w:val="28"/>
        </w:rPr>
      </w:pPr>
      <w:r>
        <w:rPr>
          <w:rFonts w:ascii="Times New Roman" w:hAnsi="Times New Roman" w:cs="Times New Roman"/>
          <w:szCs w:val="28"/>
        </w:rPr>
        <w:t xml:space="preserve"> Метод моделирования и прогнозирования временного ряда с помощью опорных векторов;</w:t>
      </w:r>
    </w:p>
    <w:p w:rsidR="00875C0E" w:rsidRDefault="00875C0E" w:rsidP="00875C0E">
      <w:pPr>
        <w:pStyle w:val="a3"/>
        <w:numPr>
          <w:ilvl w:val="1"/>
          <w:numId w:val="17"/>
        </w:numPr>
        <w:spacing w:line="240" w:lineRule="auto"/>
        <w:rPr>
          <w:rFonts w:ascii="Times New Roman" w:hAnsi="Times New Roman" w:cs="Times New Roman"/>
          <w:szCs w:val="28"/>
        </w:rPr>
      </w:pPr>
      <w:r>
        <w:rPr>
          <w:rFonts w:ascii="Times New Roman" w:hAnsi="Times New Roman" w:cs="Times New Roman"/>
          <w:szCs w:val="28"/>
        </w:rPr>
        <w:t xml:space="preserve"> </w:t>
      </w:r>
      <w:r w:rsidRPr="00177A65">
        <w:rPr>
          <w:rFonts w:ascii="Times New Roman" w:eastAsia="MS Mincho" w:hAnsi="Times New Roman" w:cs="Times New Roman"/>
          <w:szCs w:val="28"/>
          <w:lang w:eastAsia="ru-RU"/>
        </w:rPr>
        <w:t>Метод моделирования и прогнозирования временного ряда с помощью нечёткой нейронной сети.</w:t>
      </w:r>
      <w:r w:rsidRPr="001C6782">
        <w:rPr>
          <w:rFonts w:ascii="Times New Roman" w:hAnsi="Times New Roman" w:cs="Times New Roman"/>
          <w:szCs w:val="28"/>
        </w:rPr>
        <w:t xml:space="preserve"> </w:t>
      </w:r>
    </w:p>
    <w:p w:rsidR="00A93C2B" w:rsidRDefault="00A93C2B" w:rsidP="00A93C2B">
      <w:pPr>
        <w:spacing w:line="240" w:lineRule="auto"/>
        <w:rPr>
          <w:rFonts w:ascii="Times New Roman" w:hAnsi="Times New Roman" w:cs="Times New Roman"/>
          <w:szCs w:val="28"/>
        </w:rPr>
      </w:pPr>
    </w:p>
    <w:p w:rsidR="00A93C2B" w:rsidRDefault="00A93C2B" w:rsidP="00A93C2B">
      <w:pPr>
        <w:spacing w:line="240" w:lineRule="auto"/>
        <w:rPr>
          <w:rFonts w:ascii="Times New Roman" w:hAnsi="Times New Roman" w:cs="Times New Roman"/>
          <w:szCs w:val="28"/>
        </w:rPr>
      </w:pPr>
    </w:p>
    <w:p w:rsidR="00A93C2B" w:rsidRDefault="00A93C2B" w:rsidP="00A93C2B">
      <w:pPr>
        <w:spacing w:line="240" w:lineRule="auto"/>
        <w:rPr>
          <w:rFonts w:ascii="Times New Roman" w:hAnsi="Times New Roman" w:cs="Times New Roman"/>
          <w:szCs w:val="28"/>
        </w:rPr>
      </w:pPr>
    </w:p>
    <w:p w:rsidR="00A93C2B" w:rsidRDefault="00A93C2B" w:rsidP="00A93C2B">
      <w:pPr>
        <w:spacing w:line="240" w:lineRule="auto"/>
        <w:rPr>
          <w:rFonts w:ascii="Times New Roman" w:hAnsi="Times New Roman" w:cs="Times New Roman"/>
          <w:szCs w:val="28"/>
        </w:rPr>
      </w:pPr>
    </w:p>
    <w:p w:rsidR="00A93C2B" w:rsidRPr="00A93C2B" w:rsidRDefault="00A93C2B" w:rsidP="00A93C2B">
      <w:pPr>
        <w:spacing w:line="240" w:lineRule="auto"/>
        <w:rPr>
          <w:rFonts w:ascii="Times New Roman" w:hAnsi="Times New Roman" w:cs="Times New Roman"/>
          <w:szCs w:val="28"/>
        </w:rPr>
      </w:pPr>
    </w:p>
    <w:p w:rsidR="00875C0E" w:rsidRDefault="00875C0E" w:rsidP="00875C0E">
      <w:pPr>
        <w:pStyle w:val="a3"/>
        <w:numPr>
          <w:ilvl w:val="0"/>
          <w:numId w:val="17"/>
        </w:numPr>
        <w:spacing w:line="240" w:lineRule="auto"/>
        <w:ind w:left="0"/>
        <w:rPr>
          <w:rFonts w:ascii="Times New Roman" w:hAnsi="Times New Roman" w:cs="Times New Roman"/>
          <w:szCs w:val="28"/>
        </w:rPr>
      </w:pPr>
      <w:r>
        <w:rPr>
          <w:rFonts w:ascii="Times New Roman" w:hAnsi="Times New Roman" w:cs="Times New Roman"/>
          <w:szCs w:val="28"/>
        </w:rPr>
        <w:t>Календарный план</w:t>
      </w:r>
    </w:p>
    <w:tbl>
      <w:tblPr>
        <w:tblStyle w:val="a4"/>
        <w:tblW w:w="0" w:type="auto"/>
        <w:tblLook w:val="04A0" w:firstRow="1" w:lastRow="0" w:firstColumn="1" w:lastColumn="0" w:noHBand="0" w:noVBand="1"/>
      </w:tblPr>
      <w:tblGrid>
        <w:gridCol w:w="3267"/>
        <w:gridCol w:w="3139"/>
        <w:gridCol w:w="3165"/>
      </w:tblGrid>
      <w:tr w:rsidR="00875C0E" w:rsidTr="00A93C2B">
        <w:tc>
          <w:tcPr>
            <w:tcW w:w="3267" w:type="dxa"/>
          </w:tcPr>
          <w:p w:rsidR="00875C0E" w:rsidRDefault="00875C0E" w:rsidP="000139CE">
            <w:pPr>
              <w:jc w:val="center"/>
              <w:rPr>
                <w:rFonts w:ascii="Times New Roman" w:hAnsi="Times New Roman" w:cs="Times New Roman"/>
                <w:szCs w:val="28"/>
              </w:rPr>
            </w:pPr>
            <w:r>
              <w:rPr>
                <w:rFonts w:ascii="Times New Roman" w:hAnsi="Times New Roman" w:cs="Times New Roman"/>
                <w:szCs w:val="28"/>
              </w:rPr>
              <w:t>Наименование разделов отчетной работы</w:t>
            </w:r>
          </w:p>
        </w:tc>
        <w:tc>
          <w:tcPr>
            <w:tcW w:w="3139" w:type="dxa"/>
          </w:tcPr>
          <w:p w:rsidR="00875C0E" w:rsidRDefault="00875C0E" w:rsidP="000139CE">
            <w:pPr>
              <w:jc w:val="center"/>
              <w:rPr>
                <w:rFonts w:ascii="Times New Roman" w:hAnsi="Times New Roman" w:cs="Times New Roman"/>
                <w:szCs w:val="28"/>
              </w:rPr>
            </w:pPr>
            <w:r>
              <w:rPr>
                <w:rFonts w:ascii="Times New Roman" w:hAnsi="Times New Roman" w:cs="Times New Roman"/>
                <w:szCs w:val="28"/>
              </w:rPr>
              <w:t>Срок выполнения разделов работы</w:t>
            </w:r>
          </w:p>
        </w:tc>
        <w:tc>
          <w:tcPr>
            <w:tcW w:w="3165" w:type="dxa"/>
          </w:tcPr>
          <w:p w:rsidR="00875C0E" w:rsidRDefault="00875C0E" w:rsidP="000139CE">
            <w:pPr>
              <w:jc w:val="center"/>
              <w:rPr>
                <w:rFonts w:ascii="Times New Roman" w:hAnsi="Times New Roman" w:cs="Times New Roman"/>
                <w:szCs w:val="28"/>
              </w:rPr>
            </w:pPr>
            <w:r>
              <w:rPr>
                <w:rFonts w:ascii="Times New Roman" w:hAnsi="Times New Roman" w:cs="Times New Roman"/>
                <w:szCs w:val="28"/>
              </w:rPr>
              <w:t>Отметка о выполнении руководителя</w:t>
            </w:r>
          </w:p>
        </w:tc>
      </w:tr>
      <w:tr w:rsidR="00875C0E" w:rsidTr="00A93C2B">
        <w:tc>
          <w:tcPr>
            <w:tcW w:w="3267" w:type="dxa"/>
          </w:tcPr>
          <w:p w:rsidR="00875C0E" w:rsidRPr="0090423E" w:rsidRDefault="00A93C2B" w:rsidP="000139CE">
            <w:pPr>
              <w:jc w:val="left"/>
              <w:rPr>
                <w:rFonts w:ascii="Times New Roman" w:hAnsi="Times New Roman" w:cs="Times New Roman"/>
                <w:szCs w:val="28"/>
              </w:rPr>
            </w:pPr>
            <w:r>
              <w:rPr>
                <w:rFonts w:ascii="Times New Roman" w:hAnsi="Times New Roman" w:cs="Times New Roman"/>
                <w:szCs w:val="28"/>
              </w:rPr>
              <w:t>Сбор данных и обработка</w:t>
            </w:r>
          </w:p>
        </w:tc>
        <w:tc>
          <w:tcPr>
            <w:tcW w:w="3139" w:type="dxa"/>
            <w:vAlign w:val="center"/>
          </w:tcPr>
          <w:p w:rsidR="00875C0E" w:rsidRDefault="00A93C2B" w:rsidP="000139CE">
            <w:pPr>
              <w:jc w:val="center"/>
              <w:rPr>
                <w:rFonts w:ascii="Times New Roman" w:hAnsi="Times New Roman" w:cs="Times New Roman"/>
                <w:szCs w:val="28"/>
              </w:rPr>
            </w:pPr>
            <w:r>
              <w:rPr>
                <w:rFonts w:ascii="Times New Roman" w:hAnsi="Times New Roman" w:cs="Times New Roman"/>
                <w:szCs w:val="28"/>
              </w:rPr>
              <w:t>27</w:t>
            </w:r>
            <w:r w:rsidR="00875C0E">
              <w:rPr>
                <w:rFonts w:ascii="Times New Roman" w:hAnsi="Times New Roman" w:cs="Times New Roman"/>
                <w:szCs w:val="28"/>
              </w:rPr>
              <w:t>.</w:t>
            </w:r>
            <w:r>
              <w:rPr>
                <w:rFonts w:ascii="Times New Roman" w:hAnsi="Times New Roman" w:cs="Times New Roman"/>
                <w:szCs w:val="28"/>
              </w:rPr>
              <w:t>06</w:t>
            </w:r>
            <w:r w:rsidR="00875C0E">
              <w:rPr>
                <w:rFonts w:ascii="Times New Roman" w:hAnsi="Times New Roman" w:cs="Times New Roman"/>
                <w:szCs w:val="28"/>
              </w:rPr>
              <w:t>.1</w:t>
            </w:r>
            <w:r>
              <w:rPr>
                <w:rFonts w:ascii="Times New Roman" w:hAnsi="Times New Roman" w:cs="Times New Roman"/>
                <w:szCs w:val="28"/>
              </w:rPr>
              <w:t>6 - 01</w:t>
            </w:r>
            <w:r w:rsidR="00875C0E">
              <w:rPr>
                <w:rFonts w:ascii="Times New Roman" w:hAnsi="Times New Roman" w:cs="Times New Roman"/>
                <w:szCs w:val="28"/>
              </w:rPr>
              <w:t>.07</w:t>
            </w:r>
            <w:r>
              <w:rPr>
                <w:rFonts w:ascii="Times New Roman" w:hAnsi="Times New Roman" w:cs="Times New Roman"/>
                <w:szCs w:val="28"/>
              </w:rPr>
              <w:t>.16</w:t>
            </w:r>
          </w:p>
        </w:tc>
        <w:tc>
          <w:tcPr>
            <w:tcW w:w="3165" w:type="dxa"/>
          </w:tcPr>
          <w:p w:rsidR="00875C0E" w:rsidRDefault="00875C0E" w:rsidP="000139CE">
            <w:pPr>
              <w:rPr>
                <w:rFonts w:ascii="Times New Roman" w:hAnsi="Times New Roman" w:cs="Times New Roman"/>
                <w:szCs w:val="28"/>
              </w:rPr>
            </w:pPr>
          </w:p>
        </w:tc>
      </w:tr>
      <w:tr w:rsidR="00875C0E" w:rsidTr="00A93C2B">
        <w:tc>
          <w:tcPr>
            <w:tcW w:w="3267" w:type="dxa"/>
          </w:tcPr>
          <w:p w:rsidR="00875C0E" w:rsidRDefault="00A93C2B" w:rsidP="00A93C2B">
            <w:pPr>
              <w:jc w:val="left"/>
              <w:rPr>
                <w:rFonts w:ascii="Times New Roman" w:hAnsi="Times New Roman" w:cs="Times New Roman"/>
                <w:szCs w:val="28"/>
              </w:rPr>
            </w:pPr>
            <w:r>
              <w:rPr>
                <w:rFonts w:ascii="Times New Roman" w:hAnsi="Times New Roman" w:cs="Times New Roman"/>
                <w:szCs w:val="28"/>
              </w:rPr>
              <w:t>Изучение принципов построения дорожных карт</w:t>
            </w:r>
          </w:p>
        </w:tc>
        <w:tc>
          <w:tcPr>
            <w:tcW w:w="3139" w:type="dxa"/>
            <w:vAlign w:val="center"/>
          </w:tcPr>
          <w:p w:rsidR="00875C0E" w:rsidRDefault="00A93C2B" w:rsidP="00A93C2B">
            <w:pPr>
              <w:jc w:val="center"/>
              <w:rPr>
                <w:rFonts w:ascii="Times New Roman" w:hAnsi="Times New Roman" w:cs="Times New Roman"/>
                <w:szCs w:val="28"/>
              </w:rPr>
            </w:pPr>
            <w:r>
              <w:rPr>
                <w:rFonts w:ascii="Times New Roman" w:hAnsi="Times New Roman" w:cs="Times New Roman"/>
                <w:szCs w:val="28"/>
              </w:rPr>
              <w:t>01</w:t>
            </w:r>
            <w:r w:rsidR="00875C0E">
              <w:rPr>
                <w:rFonts w:ascii="Times New Roman" w:hAnsi="Times New Roman" w:cs="Times New Roman"/>
                <w:szCs w:val="28"/>
              </w:rPr>
              <w:t>.07</w:t>
            </w:r>
            <w:r>
              <w:rPr>
                <w:rFonts w:ascii="Times New Roman" w:hAnsi="Times New Roman" w:cs="Times New Roman"/>
                <w:szCs w:val="28"/>
              </w:rPr>
              <w:t>.16</w:t>
            </w:r>
            <w:r w:rsidR="00875C0E">
              <w:rPr>
                <w:rFonts w:ascii="Times New Roman" w:hAnsi="Times New Roman" w:cs="Times New Roman"/>
                <w:szCs w:val="28"/>
              </w:rPr>
              <w:t xml:space="preserve"> – </w:t>
            </w:r>
            <w:r>
              <w:rPr>
                <w:rFonts w:ascii="Times New Roman" w:hAnsi="Times New Roman" w:cs="Times New Roman"/>
                <w:szCs w:val="28"/>
              </w:rPr>
              <w:t>03</w:t>
            </w:r>
            <w:r w:rsidR="00875C0E">
              <w:rPr>
                <w:rFonts w:ascii="Times New Roman" w:hAnsi="Times New Roman" w:cs="Times New Roman"/>
                <w:szCs w:val="28"/>
              </w:rPr>
              <w:t>.07</w:t>
            </w:r>
            <w:r>
              <w:rPr>
                <w:rFonts w:ascii="Times New Roman" w:hAnsi="Times New Roman" w:cs="Times New Roman"/>
                <w:szCs w:val="28"/>
              </w:rPr>
              <w:t>.16</w:t>
            </w:r>
          </w:p>
        </w:tc>
        <w:tc>
          <w:tcPr>
            <w:tcW w:w="3165" w:type="dxa"/>
          </w:tcPr>
          <w:p w:rsidR="00875C0E" w:rsidRDefault="00875C0E" w:rsidP="000139CE">
            <w:pPr>
              <w:rPr>
                <w:rFonts w:ascii="Times New Roman" w:hAnsi="Times New Roman" w:cs="Times New Roman"/>
                <w:szCs w:val="28"/>
              </w:rPr>
            </w:pPr>
          </w:p>
        </w:tc>
      </w:tr>
      <w:tr w:rsidR="00875C0E" w:rsidTr="00A93C2B">
        <w:tc>
          <w:tcPr>
            <w:tcW w:w="3267" w:type="dxa"/>
          </w:tcPr>
          <w:p w:rsidR="00875C0E" w:rsidRPr="006B73A0" w:rsidRDefault="00A93C2B" w:rsidP="000139CE">
            <w:pPr>
              <w:jc w:val="left"/>
              <w:rPr>
                <w:rFonts w:ascii="Times New Roman" w:hAnsi="Times New Roman" w:cs="Times New Roman"/>
                <w:szCs w:val="28"/>
              </w:rPr>
            </w:pPr>
            <w:r>
              <w:rPr>
                <w:rFonts w:ascii="Times New Roman" w:hAnsi="Times New Roman" w:cs="Times New Roman"/>
                <w:szCs w:val="28"/>
              </w:rPr>
              <w:t>Изучение особенностей каждого вида дорожной карты</w:t>
            </w:r>
          </w:p>
        </w:tc>
        <w:tc>
          <w:tcPr>
            <w:tcW w:w="3139" w:type="dxa"/>
            <w:vAlign w:val="center"/>
          </w:tcPr>
          <w:p w:rsidR="00875C0E" w:rsidRDefault="00875C0E" w:rsidP="00A93C2B">
            <w:pPr>
              <w:jc w:val="center"/>
              <w:rPr>
                <w:rFonts w:ascii="Times New Roman" w:hAnsi="Times New Roman" w:cs="Times New Roman"/>
                <w:szCs w:val="28"/>
              </w:rPr>
            </w:pPr>
            <w:r>
              <w:rPr>
                <w:rFonts w:ascii="Times New Roman" w:hAnsi="Times New Roman" w:cs="Times New Roman"/>
                <w:szCs w:val="28"/>
              </w:rPr>
              <w:t>0</w:t>
            </w:r>
            <w:r w:rsidR="00A93C2B">
              <w:rPr>
                <w:rFonts w:ascii="Times New Roman" w:hAnsi="Times New Roman" w:cs="Times New Roman"/>
                <w:szCs w:val="28"/>
              </w:rPr>
              <w:t>3.07.16 – 05</w:t>
            </w:r>
            <w:r>
              <w:rPr>
                <w:rFonts w:ascii="Times New Roman" w:hAnsi="Times New Roman" w:cs="Times New Roman"/>
                <w:szCs w:val="28"/>
              </w:rPr>
              <w:t>.07.</w:t>
            </w:r>
            <w:r w:rsidR="00A93C2B">
              <w:rPr>
                <w:rFonts w:ascii="Times New Roman" w:hAnsi="Times New Roman" w:cs="Times New Roman"/>
                <w:szCs w:val="28"/>
              </w:rPr>
              <w:t>16</w:t>
            </w:r>
          </w:p>
        </w:tc>
        <w:tc>
          <w:tcPr>
            <w:tcW w:w="3165" w:type="dxa"/>
          </w:tcPr>
          <w:p w:rsidR="00875C0E" w:rsidRDefault="00875C0E" w:rsidP="000139CE">
            <w:pPr>
              <w:rPr>
                <w:rFonts w:ascii="Times New Roman" w:hAnsi="Times New Roman" w:cs="Times New Roman"/>
                <w:szCs w:val="28"/>
              </w:rPr>
            </w:pPr>
          </w:p>
        </w:tc>
      </w:tr>
      <w:tr w:rsidR="00875C0E" w:rsidTr="00A93C2B">
        <w:tc>
          <w:tcPr>
            <w:tcW w:w="3267" w:type="dxa"/>
          </w:tcPr>
          <w:p w:rsidR="00875C0E" w:rsidRDefault="00A93C2B" w:rsidP="000139CE">
            <w:pPr>
              <w:jc w:val="left"/>
              <w:rPr>
                <w:rFonts w:ascii="Times New Roman" w:hAnsi="Times New Roman" w:cs="Times New Roman"/>
                <w:szCs w:val="28"/>
              </w:rPr>
            </w:pPr>
            <w:r>
              <w:rPr>
                <w:rFonts w:ascii="Times New Roman" w:hAnsi="Times New Roman" w:cs="Times New Roman"/>
                <w:szCs w:val="28"/>
              </w:rPr>
              <w:t>Изучение методов прогнозирования</w:t>
            </w:r>
          </w:p>
        </w:tc>
        <w:tc>
          <w:tcPr>
            <w:tcW w:w="3139" w:type="dxa"/>
            <w:vAlign w:val="center"/>
          </w:tcPr>
          <w:p w:rsidR="00875C0E" w:rsidRDefault="00A93C2B" w:rsidP="00A93C2B">
            <w:pPr>
              <w:jc w:val="center"/>
              <w:rPr>
                <w:rFonts w:ascii="Times New Roman" w:hAnsi="Times New Roman" w:cs="Times New Roman"/>
                <w:szCs w:val="28"/>
              </w:rPr>
            </w:pPr>
            <w:r>
              <w:rPr>
                <w:rFonts w:ascii="Times New Roman" w:hAnsi="Times New Roman" w:cs="Times New Roman"/>
                <w:szCs w:val="28"/>
              </w:rPr>
              <w:t>05.07.16 – 07.07.16</w:t>
            </w:r>
          </w:p>
        </w:tc>
        <w:tc>
          <w:tcPr>
            <w:tcW w:w="3165" w:type="dxa"/>
          </w:tcPr>
          <w:p w:rsidR="00875C0E" w:rsidRDefault="00875C0E" w:rsidP="000139CE">
            <w:pPr>
              <w:rPr>
                <w:rFonts w:ascii="Times New Roman" w:hAnsi="Times New Roman" w:cs="Times New Roman"/>
                <w:szCs w:val="28"/>
              </w:rPr>
            </w:pPr>
          </w:p>
        </w:tc>
      </w:tr>
      <w:tr w:rsidR="00875C0E" w:rsidTr="00A93C2B">
        <w:tc>
          <w:tcPr>
            <w:tcW w:w="3267" w:type="dxa"/>
          </w:tcPr>
          <w:p w:rsidR="00875C0E" w:rsidRDefault="00A93C2B" w:rsidP="000139CE">
            <w:pPr>
              <w:jc w:val="left"/>
              <w:rPr>
                <w:rFonts w:ascii="Times New Roman" w:hAnsi="Times New Roman" w:cs="Times New Roman"/>
                <w:szCs w:val="28"/>
              </w:rPr>
            </w:pPr>
            <w:r>
              <w:rPr>
                <w:rFonts w:ascii="Times New Roman" w:hAnsi="Times New Roman" w:cs="Times New Roman"/>
                <w:szCs w:val="28"/>
              </w:rPr>
              <w:t>Построение прогноза</w:t>
            </w:r>
          </w:p>
        </w:tc>
        <w:tc>
          <w:tcPr>
            <w:tcW w:w="3139" w:type="dxa"/>
            <w:vAlign w:val="center"/>
          </w:tcPr>
          <w:p w:rsidR="00875C0E" w:rsidRDefault="00A93C2B" w:rsidP="00A93C2B">
            <w:pPr>
              <w:jc w:val="center"/>
              <w:rPr>
                <w:rFonts w:ascii="Times New Roman" w:hAnsi="Times New Roman" w:cs="Times New Roman"/>
                <w:szCs w:val="28"/>
              </w:rPr>
            </w:pPr>
            <w:r>
              <w:rPr>
                <w:rFonts w:ascii="Times New Roman" w:hAnsi="Times New Roman" w:cs="Times New Roman"/>
                <w:szCs w:val="28"/>
              </w:rPr>
              <w:t>07.07.16 – 09.07.16</w:t>
            </w:r>
          </w:p>
        </w:tc>
        <w:tc>
          <w:tcPr>
            <w:tcW w:w="3165" w:type="dxa"/>
          </w:tcPr>
          <w:p w:rsidR="00875C0E" w:rsidRDefault="00875C0E" w:rsidP="000139CE">
            <w:pPr>
              <w:rPr>
                <w:rFonts w:ascii="Times New Roman" w:hAnsi="Times New Roman" w:cs="Times New Roman"/>
                <w:szCs w:val="28"/>
              </w:rPr>
            </w:pPr>
          </w:p>
        </w:tc>
      </w:tr>
      <w:tr w:rsidR="00875C0E" w:rsidTr="00A93C2B">
        <w:tc>
          <w:tcPr>
            <w:tcW w:w="3267" w:type="dxa"/>
          </w:tcPr>
          <w:p w:rsidR="00875C0E" w:rsidRDefault="00A93C2B" w:rsidP="000139CE">
            <w:pPr>
              <w:jc w:val="left"/>
              <w:rPr>
                <w:rFonts w:ascii="Times New Roman" w:hAnsi="Times New Roman" w:cs="Times New Roman"/>
                <w:szCs w:val="28"/>
              </w:rPr>
            </w:pPr>
            <w:r>
              <w:rPr>
                <w:rFonts w:ascii="Times New Roman" w:hAnsi="Times New Roman" w:cs="Times New Roman"/>
                <w:szCs w:val="28"/>
              </w:rPr>
              <w:t>Написание отчета</w:t>
            </w:r>
          </w:p>
        </w:tc>
        <w:tc>
          <w:tcPr>
            <w:tcW w:w="3139" w:type="dxa"/>
            <w:vAlign w:val="center"/>
          </w:tcPr>
          <w:p w:rsidR="00875C0E" w:rsidRDefault="00A93C2B" w:rsidP="00A93C2B">
            <w:pPr>
              <w:jc w:val="center"/>
              <w:rPr>
                <w:rFonts w:ascii="Times New Roman" w:hAnsi="Times New Roman" w:cs="Times New Roman"/>
                <w:szCs w:val="28"/>
              </w:rPr>
            </w:pPr>
            <w:r>
              <w:rPr>
                <w:rFonts w:ascii="Times New Roman" w:hAnsi="Times New Roman" w:cs="Times New Roman"/>
                <w:szCs w:val="28"/>
              </w:rPr>
              <w:t>09</w:t>
            </w:r>
            <w:r w:rsidR="00875C0E">
              <w:rPr>
                <w:rFonts w:ascii="Times New Roman" w:hAnsi="Times New Roman" w:cs="Times New Roman"/>
                <w:szCs w:val="28"/>
              </w:rPr>
              <w:t>.07.1</w:t>
            </w:r>
            <w:r>
              <w:rPr>
                <w:rFonts w:ascii="Times New Roman" w:hAnsi="Times New Roman" w:cs="Times New Roman"/>
                <w:szCs w:val="28"/>
              </w:rPr>
              <w:t>6 – 11</w:t>
            </w:r>
            <w:r w:rsidR="00875C0E">
              <w:rPr>
                <w:rFonts w:ascii="Times New Roman" w:hAnsi="Times New Roman" w:cs="Times New Roman"/>
                <w:szCs w:val="28"/>
              </w:rPr>
              <w:t>.07.1</w:t>
            </w:r>
            <w:r>
              <w:rPr>
                <w:rFonts w:ascii="Times New Roman" w:hAnsi="Times New Roman" w:cs="Times New Roman"/>
                <w:szCs w:val="28"/>
              </w:rPr>
              <w:t>6</w:t>
            </w:r>
          </w:p>
        </w:tc>
        <w:tc>
          <w:tcPr>
            <w:tcW w:w="3165" w:type="dxa"/>
          </w:tcPr>
          <w:p w:rsidR="00875C0E" w:rsidRDefault="00875C0E" w:rsidP="000139CE">
            <w:pPr>
              <w:rPr>
                <w:rFonts w:ascii="Times New Roman" w:hAnsi="Times New Roman" w:cs="Times New Roman"/>
                <w:szCs w:val="28"/>
              </w:rPr>
            </w:pPr>
          </w:p>
        </w:tc>
      </w:tr>
    </w:tbl>
    <w:p w:rsidR="00875C0E" w:rsidRDefault="00875C0E" w:rsidP="00875C0E">
      <w:pPr>
        <w:spacing w:line="240" w:lineRule="auto"/>
        <w:rPr>
          <w:rFonts w:ascii="Times New Roman" w:hAnsi="Times New Roman" w:cs="Times New Roman"/>
          <w:szCs w:val="28"/>
        </w:rPr>
      </w:pPr>
    </w:p>
    <w:p w:rsidR="00875C0E" w:rsidRPr="00BC1F05" w:rsidRDefault="00875C0E" w:rsidP="00875C0E">
      <w:pPr>
        <w:spacing w:after="0" w:line="240" w:lineRule="auto"/>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Руководитель работы _</w:t>
      </w:r>
      <w:r w:rsidR="00A93C2B">
        <w:rPr>
          <w:rFonts w:ascii="Times New Roman" w:eastAsia="Times New Roman" w:hAnsi="Times New Roman" w:cs="Times New Roman"/>
          <w:szCs w:val="28"/>
          <w:lang w:eastAsia="ru-RU"/>
        </w:rPr>
        <w:t>______________________________</w:t>
      </w:r>
      <w:r>
        <w:rPr>
          <w:rFonts w:ascii="Times New Roman" w:eastAsia="Times New Roman" w:hAnsi="Times New Roman" w:cs="Times New Roman"/>
          <w:szCs w:val="28"/>
          <w:lang w:eastAsia="ru-RU"/>
        </w:rPr>
        <w:t>_</w:t>
      </w:r>
      <w:r w:rsidR="00A93C2B">
        <w:rPr>
          <w:rFonts w:ascii="Times New Roman" w:eastAsia="Times New Roman" w:hAnsi="Times New Roman" w:cs="Times New Roman"/>
          <w:szCs w:val="28"/>
          <w:lang w:eastAsia="ru-RU"/>
        </w:rPr>
        <w:t>_</w:t>
      </w:r>
      <w:r w:rsidRPr="00BC1F05">
        <w:rPr>
          <w:rFonts w:ascii="Times New Roman" w:eastAsia="Times New Roman" w:hAnsi="Times New Roman" w:cs="Times New Roman"/>
          <w:szCs w:val="28"/>
          <w:lang w:eastAsia="ru-RU"/>
        </w:rPr>
        <w:t>_/</w:t>
      </w:r>
      <w:proofErr w:type="spellStart"/>
      <w:r w:rsidR="00A93C2B">
        <w:rPr>
          <w:rFonts w:ascii="Times New Roman" w:eastAsia="Times New Roman" w:hAnsi="Times New Roman" w:cs="Times New Roman"/>
          <w:szCs w:val="28"/>
          <w:lang w:eastAsia="ru-RU"/>
        </w:rPr>
        <w:t>Дударева</w:t>
      </w:r>
      <w:proofErr w:type="spellEnd"/>
      <w:r w:rsidR="00A93C2B">
        <w:rPr>
          <w:rFonts w:ascii="Times New Roman" w:eastAsia="Times New Roman" w:hAnsi="Times New Roman" w:cs="Times New Roman"/>
          <w:szCs w:val="28"/>
          <w:lang w:eastAsia="ru-RU"/>
        </w:rPr>
        <w:t xml:space="preserve"> В.И</w:t>
      </w:r>
      <w:r>
        <w:rPr>
          <w:rFonts w:ascii="Times New Roman" w:eastAsia="Times New Roman" w:hAnsi="Times New Roman" w:cs="Times New Roman"/>
          <w:szCs w:val="28"/>
          <w:lang w:eastAsia="ru-RU"/>
        </w:rPr>
        <w:t>.</w:t>
      </w:r>
      <w:r w:rsidRPr="00BC1F05">
        <w:rPr>
          <w:rFonts w:ascii="Times New Roman" w:eastAsia="Times New Roman" w:hAnsi="Times New Roman" w:cs="Times New Roman"/>
          <w:szCs w:val="28"/>
          <w:lang w:eastAsia="ru-RU"/>
        </w:rPr>
        <w:t>/</w:t>
      </w:r>
    </w:p>
    <w:p w:rsidR="00875C0E" w:rsidRPr="00BC1F05" w:rsidRDefault="00875C0E" w:rsidP="00875C0E">
      <w:pPr>
        <w:spacing w:after="0" w:line="240" w:lineRule="auto"/>
        <w:rPr>
          <w:rFonts w:ascii="Times New Roman" w:eastAsia="Times New Roman" w:hAnsi="Times New Roman" w:cs="Times New Roman"/>
          <w:sz w:val="24"/>
          <w:szCs w:val="24"/>
          <w:lang w:eastAsia="ru-RU"/>
        </w:rPr>
      </w:pP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t>(</w:t>
      </w:r>
      <w:proofErr w:type="gramStart"/>
      <w:r w:rsidRPr="00BC1F05">
        <w:rPr>
          <w:rFonts w:ascii="Times New Roman" w:eastAsia="Times New Roman" w:hAnsi="Times New Roman" w:cs="Times New Roman"/>
          <w:sz w:val="24"/>
          <w:szCs w:val="24"/>
          <w:lang w:eastAsia="ru-RU"/>
        </w:rPr>
        <w:t>подпись</w:t>
      </w:r>
      <w:proofErr w:type="gramEnd"/>
      <w:r w:rsidRPr="00BC1F05">
        <w:rPr>
          <w:rFonts w:ascii="Times New Roman" w:eastAsia="Times New Roman" w:hAnsi="Times New Roman" w:cs="Times New Roman"/>
          <w:sz w:val="24"/>
          <w:szCs w:val="24"/>
          <w:lang w:eastAsia="ru-RU"/>
        </w:rPr>
        <w:t>)</w:t>
      </w:r>
    </w:p>
    <w:p w:rsidR="00875C0E" w:rsidRPr="00BC1F05" w:rsidRDefault="00875C0E" w:rsidP="00875C0E">
      <w:pPr>
        <w:spacing w:after="0" w:line="240" w:lineRule="auto"/>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Студент</w:t>
      </w:r>
      <w:r>
        <w:rPr>
          <w:rFonts w:ascii="Times New Roman" w:eastAsia="Times New Roman" w:hAnsi="Times New Roman" w:cs="Times New Roman"/>
          <w:szCs w:val="28"/>
          <w:lang w:eastAsia="ru-RU"/>
        </w:rPr>
        <w:t xml:space="preserve">                        ______</w:t>
      </w:r>
      <w:r w:rsidRPr="00BC1F05">
        <w:rPr>
          <w:rFonts w:ascii="Times New Roman" w:eastAsia="Times New Roman" w:hAnsi="Times New Roman" w:cs="Times New Roman"/>
          <w:szCs w:val="28"/>
          <w:lang w:eastAsia="ru-RU"/>
        </w:rPr>
        <w:t>__________________________/</w:t>
      </w:r>
      <w:r>
        <w:rPr>
          <w:rFonts w:ascii="Times New Roman" w:eastAsia="Times New Roman" w:hAnsi="Times New Roman" w:cs="Times New Roman"/>
          <w:szCs w:val="28"/>
          <w:lang w:eastAsia="ru-RU"/>
        </w:rPr>
        <w:t>Безбородов В.А.</w:t>
      </w:r>
      <w:r w:rsidRPr="00BC1F05">
        <w:rPr>
          <w:rFonts w:ascii="Times New Roman" w:eastAsia="Times New Roman" w:hAnsi="Times New Roman" w:cs="Times New Roman"/>
          <w:szCs w:val="28"/>
          <w:lang w:eastAsia="ru-RU"/>
        </w:rPr>
        <w:t>/</w:t>
      </w:r>
    </w:p>
    <w:p w:rsidR="00875C0E" w:rsidRDefault="00875C0E" w:rsidP="00875C0E">
      <w:pPr>
        <w:spacing w:after="0" w:line="240" w:lineRule="auto"/>
        <w:rPr>
          <w:rFonts w:ascii="Times New Roman" w:eastAsia="Times New Roman" w:hAnsi="Times New Roman" w:cs="Times New Roman"/>
          <w:sz w:val="24"/>
          <w:szCs w:val="24"/>
          <w:lang w:eastAsia="ru-RU"/>
        </w:rPr>
      </w:pP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t>(</w:t>
      </w:r>
      <w:proofErr w:type="gramStart"/>
      <w:r w:rsidRPr="00BC1F05">
        <w:rPr>
          <w:rFonts w:ascii="Times New Roman" w:eastAsia="Times New Roman" w:hAnsi="Times New Roman" w:cs="Times New Roman"/>
          <w:sz w:val="24"/>
          <w:szCs w:val="24"/>
          <w:lang w:eastAsia="ru-RU"/>
        </w:rPr>
        <w:t>подпись</w:t>
      </w:r>
      <w:proofErr w:type="gramEnd"/>
      <w:r w:rsidRPr="00BC1F05">
        <w:rPr>
          <w:rFonts w:ascii="Times New Roman" w:eastAsia="Times New Roman" w:hAnsi="Times New Roman" w:cs="Times New Roman"/>
          <w:sz w:val="24"/>
          <w:szCs w:val="24"/>
          <w:lang w:eastAsia="ru-RU"/>
        </w:rPr>
        <w:t>)</w:t>
      </w:r>
    </w:p>
    <w:p w:rsidR="00875C0E" w:rsidRDefault="00875C0E" w:rsidP="00875C0E">
      <w:pPr>
        <w:spacing w:after="0" w:line="240" w:lineRule="auto"/>
        <w:rPr>
          <w:rFonts w:ascii="Times New Roman" w:eastAsia="Times New Roman" w:hAnsi="Times New Roman" w:cs="Times New Roman"/>
          <w:sz w:val="24"/>
          <w:szCs w:val="24"/>
          <w:lang w:eastAsia="ru-RU"/>
        </w:rPr>
      </w:pPr>
    </w:p>
    <w:p w:rsidR="00875C0E" w:rsidRDefault="00875C0E"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693BDB" w:rsidRDefault="00693BD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Pr="00BC1F05" w:rsidRDefault="00A93C2B" w:rsidP="00875C0E">
      <w:pPr>
        <w:spacing w:after="0" w:line="360" w:lineRule="auto"/>
        <w:jc w:val="left"/>
        <w:rPr>
          <w:rFonts w:ascii="Times New Roman" w:eastAsia="Times New Roman" w:hAnsi="Times New Roman" w:cs="Times New Roman"/>
          <w:szCs w:val="28"/>
          <w:lang w:eastAsia="ru-RU"/>
        </w:rPr>
      </w:pPr>
    </w:p>
    <w:sdt>
      <w:sdtPr>
        <w:rPr>
          <w:rFonts w:eastAsiaTheme="minorEastAsia" w:cstheme="minorBidi"/>
          <w:b w:val="0"/>
          <w:bCs w:val="0"/>
          <w:sz w:val="28"/>
          <w:szCs w:val="22"/>
          <w:lang w:bidi="ar-SA"/>
        </w:rPr>
        <w:id w:val="46269626"/>
        <w:docPartObj>
          <w:docPartGallery w:val="Table of Contents"/>
          <w:docPartUnique/>
        </w:docPartObj>
      </w:sdtPr>
      <w:sdtEndPr>
        <w:rPr>
          <w:noProof/>
        </w:rPr>
      </w:sdtEndPr>
      <w:sdtContent>
        <w:p w:rsidR="00D524F6" w:rsidRDefault="00866E36">
          <w:pPr>
            <w:pStyle w:val="ab"/>
          </w:pPr>
          <w:r>
            <w:t>Содержание</w:t>
          </w:r>
        </w:p>
        <w:p w:rsidR="002E0665" w:rsidRDefault="00D524F6">
          <w:pPr>
            <w:pStyle w:val="11"/>
            <w:tabs>
              <w:tab w:val="right" w:leader="dot" w:pos="9345"/>
            </w:tabs>
            <w:rPr>
              <w:noProof/>
              <w:sz w:val="22"/>
              <w:lang w:val="en-US"/>
            </w:rPr>
          </w:pPr>
          <w:r>
            <w:fldChar w:fldCharType="begin"/>
          </w:r>
          <w:r>
            <w:instrText xml:space="preserve"> TOC \o "1-3" \h \z \u </w:instrText>
          </w:r>
          <w:r>
            <w:fldChar w:fldCharType="separate"/>
          </w:r>
          <w:hyperlink w:anchor="_Toc474252178" w:history="1">
            <w:r w:rsidR="002E0665" w:rsidRPr="009A7D17">
              <w:rPr>
                <w:rStyle w:val="afa"/>
                <w:noProof/>
              </w:rPr>
              <w:t>Введение</w:t>
            </w:r>
            <w:r w:rsidR="002E0665">
              <w:rPr>
                <w:noProof/>
                <w:webHidden/>
              </w:rPr>
              <w:tab/>
            </w:r>
            <w:r w:rsidR="002E0665">
              <w:rPr>
                <w:noProof/>
                <w:webHidden/>
              </w:rPr>
              <w:fldChar w:fldCharType="begin"/>
            </w:r>
            <w:r w:rsidR="002E0665">
              <w:rPr>
                <w:noProof/>
                <w:webHidden/>
              </w:rPr>
              <w:instrText xml:space="preserve"> PAGEREF _Toc474252178 \h </w:instrText>
            </w:r>
            <w:r w:rsidR="002E0665">
              <w:rPr>
                <w:noProof/>
                <w:webHidden/>
              </w:rPr>
            </w:r>
            <w:r w:rsidR="002E0665">
              <w:rPr>
                <w:noProof/>
                <w:webHidden/>
              </w:rPr>
              <w:fldChar w:fldCharType="separate"/>
            </w:r>
            <w:r w:rsidR="002E0665">
              <w:rPr>
                <w:noProof/>
                <w:webHidden/>
              </w:rPr>
              <w:t>9</w:t>
            </w:r>
            <w:r w:rsidR="002E0665">
              <w:rPr>
                <w:noProof/>
                <w:webHidden/>
              </w:rPr>
              <w:fldChar w:fldCharType="end"/>
            </w:r>
          </w:hyperlink>
        </w:p>
        <w:p w:rsidR="002E0665" w:rsidRDefault="0007204D">
          <w:pPr>
            <w:pStyle w:val="11"/>
            <w:tabs>
              <w:tab w:val="left" w:pos="560"/>
              <w:tab w:val="right" w:leader="dot" w:pos="9345"/>
            </w:tabs>
            <w:rPr>
              <w:noProof/>
              <w:sz w:val="22"/>
              <w:lang w:val="en-US"/>
            </w:rPr>
          </w:pPr>
          <w:hyperlink w:anchor="_Toc474252179" w:history="1">
            <w:r w:rsidR="002E0665" w:rsidRPr="009A7D17">
              <w:rPr>
                <w:rStyle w:val="afa"/>
                <w:rFonts w:eastAsia="Times New Roman"/>
                <w:noProof/>
                <w:lang w:eastAsia="ru-RU"/>
              </w:rPr>
              <w:t>1</w:t>
            </w:r>
            <w:r w:rsidR="002E0665">
              <w:rPr>
                <w:noProof/>
                <w:sz w:val="22"/>
                <w:lang w:val="en-US"/>
              </w:rPr>
              <w:tab/>
            </w:r>
            <w:r w:rsidR="002E0665" w:rsidRPr="009A7D17">
              <w:rPr>
                <w:rStyle w:val="afa"/>
                <w:rFonts w:eastAsia="Times New Roman"/>
                <w:noProof/>
                <w:lang w:eastAsia="ru-RU"/>
              </w:rPr>
              <w:t>Парная регрессия и корреляция</w:t>
            </w:r>
            <w:r w:rsidR="002E0665">
              <w:rPr>
                <w:noProof/>
                <w:webHidden/>
              </w:rPr>
              <w:tab/>
            </w:r>
            <w:r w:rsidR="002E0665">
              <w:rPr>
                <w:noProof/>
                <w:webHidden/>
              </w:rPr>
              <w:fldChar w:fldCharType="begin"/>
            </w:r>
            <w:r w:rsidR="002E0665">
              <w:rPr>
                <w:noProof/>
                <w:webHidden/>
              </w:rPr>
              <w:instrText xml:space="preserve"> PAGEREF _Toc474252179 \h </w:instrText>
            </w:r>
            <w:r w:rsidR="002E0665">
              <w:rPr>
                <w:noProof/>
                <w:webHidden/>
              </w:rPr>
            </w:r>
            <w:r w:rsidR="002E0665">
              <w:rPr>
                <w:noProof/>
                <w:webHidden/>
              </w:rPr>
              <w:fldChar w:fldCharType="separate"/>
            </w:r>
            <w:r w:rsidR="002E0665">
              <w:rPr>
                <w:noProof/>
                <w:webHidden/>
              </w:rPr>
              <w:t>10</w:t>
            </w:r>
            <w:r w:rsidR="002E0665">
              <w:rPr>
                <w:noProof/>
                <w:webHidden/>
              </w:rPr>
              <w:fldChar w:fldCharType="end"/>
            </w:r>
          </w:hyperlink>
        </w:p>
        <w:p w:rsidR="002E0665" w:rsidRDefault="0007204D">
          <w:pPr>
            <w:pStyle w:val="23"/>
            <w:tabs>
              <w:tab w:val="left" w:pos="880"/>
              <w:tab w:val="right" w:leader="dot" w:pos="9345"/>
            </w:tabs>
            <w:rPr>
              <w:noProof/>
              <w:sz w:val="22"/>
              <w:lang w:val="en-US"/>
            </w:rPr>
          </w:pPr>
          <w:hyperlink w:anchor="_Toc474252180" w:history="1">
            <w:r w:rsidR="002E0665" w:rsidRPr="009A7D17">
              <w:rPr>
                <w:rStyle w:val="afa"/>
                <w:noProof/>
              </w:rPr>
              <w:t>2.1</w:t>
            </w:r>
            <w:r w:rsidR="002E0665">
              <w:rPr>
                <w:noProof/>
                <w:sz w:val="22"/>
                <w:lang w:val="en-US"/>
              </w:rPr>
              <w:tab/>
            </w:r>
            <w:r w:rsidR="002E0665" w:rsidRPr="009A7D17">
              <w:rPr>
                <w:rStyle w:val="afa"/>
                <w:noProof/>
              </w:rPr>
              <w:t>Постановка задачи</w:t>
            </w:r>
            <w:r w:rsidR="002E0665">
              <w:rPr>
                <w:noProof/>
                <w:webHidden/>
              </w:rPr>
              <w:tab/>
            </w:r>
            <w:r w:rsidR="002E0665">
              <w:rPr>
                <w:noProof/>
                <w:webHidden/>
              </w:rPr>
              <w:fldChar w:fldCharType="begin"/>
            </w:r>
            <w:r w:rsidR="002E0665">
              <w:rPr>
                <w:noProof/>
                <w:webHidden/>
              </w:rPr>
              <w:instrText xml:space="preserve"> PAGEREF _Toc474252180 \h </w:instrText>
            </w:r>
            <w:r w:rsidR="002E0665">
              <w:rPr>
                <w:noProof/>
                <w:webHidden/>
              </w:rPr>
            </w:r>
            <w:r w:rsidR="002E0665">
              <w:rPr>
                <w:noProof/>
                <w:webHidden/>
              </w:rPr>
              <w:fldChar w:fldCharType="separate"/>
            </w:r>
            <w:r w:rsidR="002E0665">
              <w:rPr>
                <w:noProof/>
                <w:webHidden/>
              </w:rPr>
              <w:t>10</w:t>
            </w:r>
            <w:r w:rsidR="002E0665">
              <w:rPr>
                <w:noProof/>
                <w:webHidden/>
              </w:rPr>
              <w:fldChar w:fldCharType="end"/>
            </w:r>
          </w:hyperlink>
        </w:p>
        <w:p w:rsidR="002E0665" w:rsidRDefault="0007204D">
          <w:pPr>
            <w:pStyle w:val="23"/>
            <w:tabs>
              <w:tab w:val="left" w:pos="880"/>
              <w:tab w:val="right" w:leader="dot" w:pos="9345"/>
            </w:tabs>
            <w:rPr>
              <w:noProof/>
              <w:sz w:val="22"/>
              <w:lang w:val="en-US"/>
            </w:rPr>
          </w:pPr>
          <w:hyperlink w:anchor="_Toc474252181" w:history="1">
            <w:r w:rsidR="002E0665" w:rsidRPr="009A7D17">
              <w:rPr>
                <w:rStyle w:val="afa"/>
                <w:noProof/>
              </w:rPr>
              <w:t>2.2</w:t>
            </w:r>
            <w:r w:rsidR="002E0665">
              <w:rPr>
                <w:noProof/>
                <w:sz w:val="22"/>
                <w:lang w:val="en-US"/>
              </w:rPr>
              <w:tab/>
            </w:r>
            <w:r w:rsidR="002E0665" w:rsidRPr="009A7D17">
              <w:rPr>
                <w:rStyle w:val="afa"/>
                <w:noProof/>
              </w:rPr>
              <w:t>Ход решения</w:t>
            </w:r>
            <w:r w:rsidR="002E0665">
              <w:rPr>
                <w:noProof/>
                <w:webHidden/>
              </w:rPr>
              <w:tab/>
            </w:r>
            <w:r w:rsidR="002E0665">
              <w:rPr>
                <w:noProof/>
                <w:webHidden/>
              </w:rPr>
              <w:fldChar w:fldCharType="begin"/>
            </w:r>
            <w:r w:rsidR="002E0665">
              <w:rPr>
                <w:noProof/>
                <w:webHidden/>
              </w:rPr>
              <w:instrText xml:space="preserve"> PAGEREF _Toc474252181 \h </w:instrText>
            </w:r>
            <w:r w:rsidR="002E0665">
              <w:rPr>
                <w:noProof/>
                <w:webHidden/>
              </w:rPr>
            </w:r>
            <w:r w:rsidR="002E0665">
              <w:rPr>
                <w:noProof/>
                <w:webHidden/>
              </w:rPr>
              <w:fldChar w:fldCharType="separate"/>
            </w:r>
            <w:r w:rsidR="002E0665">
              <w:rPr>
                <w:noProof/>
                <w:webHidden/>
              </w:rPr>
              <w:t>11</w:t>
            </w:r>
            <w:r w:rsidR="002E0665">
              <w:rPr>
                <w:noProof/>
                <w:webHidden/>
              </w:rPr>
              <w:fldChar w:fldCharType="end"/>
            </w:r>
          </w:hyperlink>
        </w:p>
        <w:p w:rsidR="002E0665" w:rsidRDefault="0007204D">
          <w:pPr>
            <w:pStyle w:val="23"/>
            <w:tabs>
              <w:tab w:val="left" w:pos="880"/>
              <w:tab w:val="right" w:leader="dot" w:pos="9345"/>
            </w:tabs>
            <w:rPr>
              <w:noProof/>
              <w:sz w:val="22"/>
              <w:lang w:val="en-US"/>
            </w:rPr>
          </w:pPr>
          <w:hyperlink w:anchor="_Toc474252182" w:history="1">
            <w:r w:rsidR="002E0665" w:rsidRPr="009A7D17">
              <w:rPr>
                <w:rStyle w:val="afa"/>
                <w:noProof/>
              </w:rPr>
              <w:t>2.3</w:t>
            </w:r>
            <w:r w:rsidR="002E0665">
              <w:rPr>
                <w:noProof/>
                <w:sz w:val="22"/>
                <w:lang w:val="en-US"/>
              </w:rPr>
              <w:tab/>
            </w:r>
            <w:r w:rsidR="002E0665" w:rsidRPr="009A7D17">
              <w:rPr>
                <w:rStyle w:val="afa"/>
                <w:noProof/>
              </w:rPr>
              <w:t>Технологические дорожные карты</w:t>
            </w:r>
            <w:r w:rsidR="002E0665">
              <w:rPr>
                <w:noProof/>
                <w:webHidden/>
              </w:rPr>
              <w:tab/>
            </w:r>
            <w:r w:rsidR="002E0665">
              <w:rPr>
                <w:noProof/>
                <w:webHidden/>
              </w:rPr>
              <w:fldChar w:fldCharType="begin"/>
            </w:r>
            <w:r w:rsidR="002E0665">
              <w:rPr>
                <w:noProof/>
                <w:webHidden/>
              </w:rPr>
              <w:instrText xml:space="preserve"> PAGEREF _Toc474252182 \h </w:instrText>
            </w:r>
            <w:r w:rsidR="002E0665">
              <w:rPr>
                <w:noProof/>
                <w:webHidden/>
              </w:rPr>
            </w:r>
            <w:r w:rsidR="002E0665">
              <w:rPr>
                <w:noProof/>
                <w:webHidden/>
              </w:rPr>
              <w:fldChar w:fldCharType="separate"/>
            </w:r>
            <w:r w:rsidR="002E0665">
              <w:rPr>
                <w:noProof/>
                <w:webHidden/>
              </w:rPr>
              <w:t>14</w:t>
            </w:r>
            <w:r w:rsidR="002E0665">
              <w:rPr>
                <w:noProof/>
                <w:webHidden/>
              </w:rPr>
              <w:fldChar w:fldCharType="end"/>
            </w:r>
          </w:hyperlink>
        </w:p>
        <w:p w:rsidR="002E0665" w:rsidRDefault="0007204D">
          <w:pPr>
            <w:pStyle w:val="23"/>
            <w:tabs>
              <w:tab w:val="left" w:pos="880"/>
              <w:tab w:val="right" w:leader="dot" w:pos="9345"/>
            </w:tabs>
            <w:rPr>
              <w:noProof/>
              <w:sz w:val="22"/>
              <w:lang w:val="en-US"/>
            </w:rPr>
          </w:pPr>
          <w:hyperlink w:anchor="_Toc474252183" w:history="1">
            <w:r w:rsidR="002E0665" w:rsidRPr="009A7D17">
              <w:rPr>
                <w:rStyle w:val="afa"/>
                <w:noProof/>
              </w:rPr>
              <w:t>2.4</w:t>
            </w:r>
            <w:r w:rsidR="002E0665">
              <w:rPr>
                <w:noProof/>
                <w:sz w:val="22"/>
                <w:lang w:val="en-US"/>
              </w:rPr>
              <w:tab/>
            </w:r>
            <w:r w:rsidR="002E0665" w:rsidRPr="009A7D17">
              <w:rPr>
                <w:rStyle w:val="afa"/>
                <w:noProof/>
              </w:rPr>
              <w:t>Планирование продукта</w:t>
            </w:r>
            <w:r w:rsidR="002E0665">
              <w:rPr>
                <w:noProof/>
                <w:webHidden/>
              </w:rPr>
              <w:tab/>
            </w:r>
            <w:r w:rsidR="002E0665">
              <w:rPr>
                <w:noProof/>
                <w:webHidden/>
              </w:rPr>
              <w:fldChar w:fldCharType="begin"/>
            </w:r>
            <w:r w:rsidR="002E0665">
              <w:rPr>
                <w:noProof/>
                <w:webHidden/>
              </w:rPr>
              <w:instrText xml:space="preserve"> PAGEREF _Toc474252183 \h </w:instrText>
            </w:r>
            <w:r w:rsidR="002E0665">
              <w:rPr>
                <w:noProof/>
                <w:webHidden/>
              </w:rPr>
            </w:r>
            <w:r w:rsidR="002E0665">
              <w:rPr>
                <w:noProof/>
                <w:webHidden/>
              </w:rPr>
              <w:fldChar w:fldCharType="separate"/>
            </w:r>
            <w:r w:rsidR="002E0665">
              <w:rPr>
                <w:noProof/>
                <w:webHidden/>
              </w:rPr>
              <w:t>20</w:t>
            </w:r>
            <w:r w:rsidR="002E0665">
              <w:rPr>
                <w:noProof/>
                <w:webHidden/>
              </w:rPr>
              <w:fldChar w:fldCharType="end"/>
            </w:r>
          </w:hyperlink>
        </w:p>
        <w:p w:rsidR="002E0665" w:rsidRDefault="0007204D">
          <w:pPr>
            <w:pStyle w:val="23"/>
            <w:tabs>
              <w:tab w:val="left" w:pos="880"/>
              <w:tab w:val="right" w:leader="dot" w:pos="9345"/>
            </w:tabs>
            <w:rPr>
              <w:noProof/>
              <w:sz w:val="22"/>
              <w:lang w:val="en-US"/>
            </w:rPr>
          </w:pPr>
          <w:hyperlink w:anchor="_Toc474252184" w:history="1">
            <w:r w:rsidR="002E0665" w:rsidRPr="009A7D17">
              <w:rPr>
                <w:rStyle w:val="afa"/>
                <w:noProof/>
              </w:rPr>
              <w:t>2.5</w:t>
            </w:r>
            <w:r w:rsidR="002E0665">
              <w:rPr>
                <w:noProof/>
                <w:sz w:val="22"/>
                <w:lang w:val="en-US"/>
              </w:rPr>
              <w:tab/>
            </w:r>
            <w:r w:rsidR="002E0665" w:rsidRPr="009A7D17">
              <w:rPr>
                <w:rStyle w:val="afa"/>
                <w:noProof/>
              </w:rPr>
              <w:t>Программа повышения конкурентоспособности ФГБОУ ВПО «ЮУрГУ»</w:t>
            </w:r>
            <w:r w:rsidR="002E0665">
              <w:rPr>
                <w:noProof/>
                <w:webHidden/>
              </w:rPr>
              <w:tab/>
            </w:r>
            <w:r w:rsidR="002E0665">
              <w:rPr>
                <w:noProof/>
                <w:webHidden/>
              </w:rPr>
              <w:fldChar w:fldCharType="begin"/>
            </w:r>
            <w:r w:rsidR="002E0665">
              <w:rPr>
                <w:noProof/>
                <w:webHidden/>
              </w:rPr>
              <w:instrText xml:space="preserve"> PAGEREF _Toc474252184 \h </w:instrText>
            </w:r>
            <w:r w:rsidR="002E0665">
              <w:rPr>
                <w:noProof/>
                <w:webHidden/>
              </w:rPr>
            </w:r>
            <w:r w:rsidR="002E0665">
              <w:rPr>
                <w:noProof/>
                <w:webHidden/>
              </w:rPr>
              <w:fldChar w:fldCharType="separate"/>
            </w:r>
            <w:r w:rsidR="002E0665">
              <w:rPr>
                <w:noProof/>
                <w:webHidden/>
              </w:rPr>
              <w:t>22</w:t>
            </w:r>
            <w:r w:rsidR="002E0665">
              <w:rPr>
                <w:noProof/>
                <w:webHidden/>
              </w:rPr>
              <w:fldChar w:fldCharType="end"/>
            </w:r>
          </w:hyperlink>
        </w:p>
        <w:p w:rsidR="002E0665" w:rsidRDefault="0007204D">
          <w:pPr>
            <w:pStyle w:val="11"/>
            <w:tabs>
              <w:tab w:val="left" w:pos="560"/>
              <w:tab w:val="right" w:leader="dot" w:pos="9345"/>
            </w:tabs>
            <w:rPr>
              <w:noProof/>
              <w:sz w:val="22"/>
              <w:lang w:val="en-US"/>
            </w:rPr>
          </w:pPr>
          <w:hyperlink w:anchor="_Toc474252185" w:history="1">
            <w:r w:rsidR="002E0665" w:rsidRPr="009A7D17">
              <w:rPr>
                <w:rStyle w:val="afa"/>
                <w:noProof/>
                <w:lang w:eastAsia="ru-RU"/>
              </w:rPr>
              <w:t>2</w:t>
            </w:r>
            <w:r w:rsidR="002E0665">
              <w:rPr>
                <w:noProof/>
                <w:sz w:val="22"/>
                <w:lang w:val="en-US"/>
              </w:rPr>
              <w:tab/>
            </w:r>
            <w:r w:rsidR="002E0665" w:rsidRPr="009A7D17">
              <w:rPr>
                <w:rStyle w:val="afa"/>
                <w:noProof/>
                <w:lang w:eastAsia="ru-RU"/>
              </w:rPr>
              <w:t>Математические методы прогнозирования</w:t>
            </w:r>
            <w:r w:rsidR="002E0665">
              <w:rPr>
                <w:noProof/>
                <w:webHidden/>
              </w:rPr>
              <w:tab/>
            </w:r>
            <w:r w:rsidR="002E0665">
              <w:rPr>
                <w:noProof/>
                <w:webHidden/>
              </w:rPr>
              <w:fldChar w:fldCharType="begin"/>
            </w:r>
            <w:r w:rsidR="002E0665">
              <w:rPr>
                <w:noProof/>
                <w:webHidden/>
              </w:rPr>
              <w:instrText xml:space="preserve"> PAGEREF _Toc474252185 \h </w:instrText>
            </w:r>
            <w:r w:rsidR="002E0665">
              <w:rPr>
                <w:noProof/>
                <w:webHidden/>
              </w:rPr>
            </w:r>
            <w:r w:rsidR="002E0665">
              <w:rPr>
                <w:noProof/>
                <w:webHidden/>
              </w:rPr>
              <w:fldChar w:fldCharType="separate"/>
            </w:r>
            <w:r w:rsidR="002E0665">
              <w:rPr>
                <w:noProof/>
                <w:webHidden/>
              </w:rPr>
              <w:t>23</w:t>
            </w:r>
            <w:r w:rsidR="002E0665">
              <w:rPr>
                <w:noProof/>
                <w:webHidden/>
              </w:rPr>
              <w:fldChar w:fldCharType="end"/>
            </w:r>
          </w:hyperlink>
        </w:p>
        <w:p w:rsidR="002E0665" w:rsidRDefault="0007204D">
          <w:pPr>
            <w:pStyle w:val="23"/>
            <w:tabs>
              <w:tab w:val="left" w:pos="880"/>
              <w:tab w:val="right" w:leader="dot" w:pos="9345"/>
            </w:tabs>
            <w:rPr>
              <w:noProof/>
              <w:sz w:val="22"/>
              <w:lang w:val="en-US"/>
            </w:rPr>
          </w:pPr>
          <w:hyperlink w:anchor="_Toc474252186" w:history="1">
            <w:r w:rsidR="002E0665" w:rsidRPr="009A7D17">
              <w:rPr>
                <w:rStyle w:val="afa"/>
                <w:noProof/>
              </w:rPr>
              <w:t>2.1</w:t>
            </w:r>
            <w:r w:rsidR="002E0665">
              <w:rPr>
                <w:noProof/>
                <w:sz w:val="22"/>
                <w:lang w:val="en-US"/>
              </w:rPr>
              <w:tab/>
            </w:r>
            <w:r w:rsidR="002E0665" w:rsidRPr="009A7D17">
              <w:rPr>
                <w:rStyle w:val="afa"/>
                <w:noProof/>
              </w:rPr>
              <w:t>Теория</w:t>
            </w:r>
            <w:r w:rsidR="002E0665">
              <w:rPr>
                <w:noProof/>
                <w:webHidden/>
              </w:rPr>
              <w:tab/>
            </w:r>
            <w:r w:rsidR="002E0665">
              <w:rPr>
                <w:noProof/>
                <w:webHidden/>
              </w:rPr>
              <w:fldChar w:fldCharType="begin"/>
            </w:r>
            <w:r w:rsidR="002E0665">
              <w:rPr>
                <w:noProof/>
                <w:webHidden/>
              </w:rPr>
              <w:instrText xml:space="preserve"> PAGEREF _Toc474252186 \h </w:instrText>
            </w:r>
            <w:r w:rsidR="002E0665">
              <w:rPr>
                <w:noProof/>
                <w:webHidden/>
              </w:rPr>
            </w:r>
            <w:r w:rsidR="002E0665">
              <w:rPr>
                <w:noProof/>
                <w:webHidden/>
              </w:rPr>
              <w:fldChar w:fldCharType="separate"/>
            </w:r>
            <w:r w:rsidR="002E0665">
              <w:rPr>
                <w:noProof/>
                <w:webHidden/>
              </w:rPr>
              <w:t>23</w:t>
            </w:r>
            <w:r w:rsidR="002E0665">
              <w:rPr>
                <w:noProof/>
                <w:webHidden/>
              </w:rPr>
              <w:fldChar w:fldCharType="end"/>
            </w:r>
          </w:hyperlink>
        </w:p>
        <w:p w:rsidR="002E0665" w:rsidRDefault="0007204D">
          <w:pPr>
            <w:pStyle w:val="31"/>
            <w:tabs>
              <w:tab w:val="left" w:pos="1540"/>
              <w:tab w:val="right" w:leader="dot" w:pos="9345"/>
            </w:tabs>
            <w:rPr>
              <w:noProof/>
              <w:sz w:val="22"/>
              <w:lang w:val="en-US"/>
            </w:rPr>
          </w:pPr>
          <w:hyperlink w:anchor="_Toc474252187" w:history="1">
            <w:r w:rsidR="002E0665" w:rsidRPr="009A7D17">
              <w:rPr>
                <w:rStyle w:val="afa"/>
                <w:noProof/>
              </w:rPr>
              <w:t>2.1.1</w:t>
            </w:r>
            <w:r w:rsidR="002E0665">
              <w:rPr>
                <w:noProof/>
                <w:sz w:val="22"/>
                <w:lang w:val="en-US"/>
              </w:rPr>
              <w:tab/>
            </w:r>
            <w:r w:rsidR="002E0665" w:rsidRPr="009A7D17">
              <w:rPr>
                <w:rStyle w:val="afa"/>
                <w:noProof/>
              </w:rPr>
              <w:t>Нейронная сеть</w:t>
            </w:r>
            <w:r w:rsidR="002E0665">
              <w:rPr>
                <w:noProof/>
                <w:webHidden/>
              </w:rPr>
              <w:tab/>
            </w:r>
            <w:r w:rsidR="002E0665">
              <w:rPr>
                <w:noProof/>
                <w:webHidden/>
              </w:rPr>
              <w:fldChar w:fldCharType="begin"/>
            </w:r>
            <w:r w:rsidR="002E0665">
              <w:rPr>
                <w:noProof/>
                <w:webHidden/>
              </w:rPr>
              <w:instrText xml:space="preserve"> PAGEREF _Toc474252187 \h </w:instrText>
            </w:r>
            <w:r w:rsidR="002E0665">
              <w:rPr>
                <w:noProof/>
                <w:webHidden/>
              </w:rPr>
            </w:r>
            <w:r w:rsidR="002E0665">
              <w:rPr>
                <w:noProof/>
                <w:webHidden/>
              </w:rPr>
              <w:fldChar w:fldCharType="separate"/>
            </w:r>
            <w:r w:rsidR="002E0665">
              <w:rPr>
                <w:noProof/>
                <w:webHidden/>
              </w:rPr>
              <w:t>24</w:t>
            </w:r>
            <w:r w:rsidR="002E0665">
              <w:rPr>
                <w:noProof/>
                <w:webHidden/>
              </w:rPr>
              <w:fldChar w:fldCharType="end"/>
            </w:r>
          </w:hyperlink>
        </w:p>
        <w:p w:rsidR="002E0665" w:rsidRDefault="0007204D">
          <w:pPr>
            <w:pStyle w:val="31"/>
            <w:tabs>
              <w:tab w:val="left" w:pos="1540"/>
              <w:tab w:val="right" w:leader="dot" w:pos="9345"/>
            </w:tabs>
            <w:rPr>
              <w:noProof/>
              <w:sz w:val="22"/>
              <w:lang w:val="en-US"/>
            </w:rPr>
          </w:pPr>
          <w:hyperlink w:anchor="_Toc474252188" w:history="1">
            <w:r w:rsidR="002E0665" w:rsidRPr="009A7D17">
              <w:rPr>
                <w:rStyle w:val="afa"/>
                <w:noProof/>
              </w:rPr>
              <w:t>2.1.2</w:t>
            </w:r>
            <w:r w:rsidR="002E0665">
              <w:rPr>
                <w:noProof/>
                <w:sz w:val="22"/>
                <w:lang w:val="en-US"/>
              </w:rPr>
              <w:tab/>
            </w:r>
            <w:r w:rsidR="002E0665" w:rsidRPr="009A7D17">
              <w:rPr>
                <w:rStyle w:val="afa"/>
                <w:noProof/>
              </w:rPr>
              <w:t>Метод опорных вектор</w:t>
            </w:r>
            <w:r w:rsidR="002E0665">
              <w:rPr>
                <w:noProof/>
                <w:webHidden/>
              </w:rPr>
              <w:tab/>
            </w:r>
            <w:r w:rsidR="002E0665">
              <w:rPr>
                <w:noProof/>
                <w:webHidden/>
              </w:rPr>
              <w:fldChar w:fldCharType="begin"/>
            </w:r>
            <w:r w:rsidR="002E0665">
              <w:rPr>
                <w:noProof/>
                <w:webHidden/>
              </w:rPr>
              <w:instrText xml:space="preserve"> PAGEREF _Toc474252188 \h </w:instrText>
            </w:r>
            <w:r w:rsidR="002E0665">
              <w:rPr>
                <w:noProof/>
                <w:webHidden/>
              </w:rPr>
            </w:r>
            <w:r w:rsidR="002E0665">
              <w:rPr>
                <w:noProof/>
                <w:webHidden/>
              </w:rPr>
              <w:fldChar w:fldCharType="separate"/>
            </w:r>
            <w:r w:rsidR="002E0665">
              <w:rPr>
                <w:noProof/>
                <w:webHidden/>
              </w:rPr>
              <w:t>25</w:t>
            </w:r>
            <w:r w:rsidR="002E0665">
              <w:rPr>
                <w:noProof/>
                <w:webHidden/>
              </w:rPr>
              <w:fldChar w:fldCharType="end"/>
            </w:r>
          </w:hyperlink>
        </w:p>
        <w:p w:rsidR="002E0665" w:rsidRDefault="0007204D">
          <w:pPr>
            <w:pStyle w:val="31"/>
            <w:tabs>
              <w:tab w:val="left" w:pos="1540"/>
              <w:tab w:val="right" w:leader="dot" w:pos="9345"/>
            </w:tabs>
            <w:rPr>
              <w:noProof/>
              <w:sz w:val="22"/>
              <w:lang w:val="en-US"/>
            </w:rPr>
          </w:pPr>
          <w:hyperlink w:anchor="_Toc474252189" w:history="1">
            <w:r w:rsidR="002E0665" w:rsidRPr="009A7D17">
              <w:rPr>
                <w:rStyle w:val="afa"/>
                <w:noProof/>
              </w:rPr>
              <w:t>2.1.3</w:t>
            </w:r>
            <w:r w:rsidR="002E0665">
              <w:rPr>
                <w:noProof/>
                <w:sz w:val="22"/>
                <w:lang w:val="en-US"/>
              </w:rPr>
              <w:tab/>
            </w:r>
            <w:r w:rsidR="002E0665" w:rsidRPr="009A7D17">
              <w:rPr>
                <w:rStyle w:val="afa"/>
                <w:noProof/>
              </w:rPr>
              <w:t xml:space="preserve">Язык программирования </w:t>
            </w:r>
            <w:r w:rsidR="002E0665" w:rsidRPr="009A7D17">
              <w:rPr>
                <w:rStyle w:val="afa"/>
                <w:noProof/>
                <w:lang w:val="en-US"/>
              </w:rPr>
              <w:t>R</w:t>
            </w:r>
            <w:r w:rsidR="002E0665">
              <w:rPr>
                <w:noProof/>
                <w:webHidden/>
              </w:rPr>
              <w:tab/>
            </w:r>
            <w:r w:rsidR="002E0665">
              <w:rPr>
                <w:noProof/>
                <w:webHidden/>
              </w:rPr>
              <w:fldChar w:fldCharType="begin"/>
            </w:r>
            <w:r w:rsidR="002E0665">
              <w:rPr>
                <w:noProof/>
                <w:webHidden/>
              </w:rPr>
              <w:instrText xml:space="preserve"> PAGEREF _Toc474252189 \h </w:instrText>
            </w:r>
            <w:r w:rsidR="002E0665">
              <w:rPr>
                <w:noProof/>
                <w:webHidden/>
              </w:rPr>
            </w:r>
            <w:r w:rsidR="002E0665">
              <w:rPr>
                <w:noProof/>
                <w:webHidden/>
              </w:rPr>
              <w:fldChar w:fldCharType="separate"/>
            </w:r>
            <w:r w:rsidR="002E0665">
              <w:rPr>
                <w:noProof/>
                <w:webHidden/>
              </w:rPr>
              <w:t>26</w:t>
            </w:r>
            <w:r w:rsidR="002E0665">
              <w:rPr>
                <w:noProof/>
                <w:webHidden/>
              </w:rPr>
              <w:fldChar w:fldCharType="end"/>
            </w:r>
          </w:hyperlink>
        </w:p>
        <w:p w:rsidR="002E0665" w:rsidRDefault="0007204D">
          <w:pPr>
            <w:pStyle w:val="23"/>
            <w:tabs>
              <w:tab w:val="left" w:pos="880"/>
              <w:tab w:val="right" w:leader="dot" w:pos="9345"/>
            </w:tabs>
            <w:rPr>
              <w:noProof/>
              <w:sz w:val="22"/>
              <w:lang w:val="en-US"/>
            </w:rPr>
          </w:pPr>
          <w:hyperlink w:anchor="_Toc474252190" w:history="1">
            <w:r w:rsidR="002E0665" w:rsidRPr="009A7D17">
              <w:rPr>
                <w:rStyle w:val="afa"/>
                <w:noProof/>
              </w:rPr>
              <w:t>2.2</w:t>
            </w:r>
            <w:r w:rsidR="002E0665">
              <w:rPr>
                <w:noProof/>
                <w:sz w:val="22"/>
                <w:lang w:val="en-US"/>
              </w:rPr>
              <w:tab/>
            </w:r>
            <w:r w:rsidR="002E0665" w:rsidRPr="009A7D17">
              <w:rPr>
                <w:rStyle w:val="afa"/>
                <w:noProof/>
              </w:rPr>
              <w:t>Прогнозирование загруженности электросети</w:t>
            </w:r>
            <w:r w:rsidR="002E0665">
              <w:rPr>
                <w:noProof/>
                <w:webHidden/>
              </w:rPr>
              <w:tab/>
            </w:r>
            <w:r w:rsidR="002E0665">
              <w:rPr>
                <w:noProof/>
                <w:webHidden/>
              </w:rPr>
              <w:fldChar w:fldCharType="begin"/>
            </w:r>
            <w:r w:rsidR="002E0665">
              <w:rPr>
                <w:noProof/>
                <w:webHidden/>
              </w:rPr>
              <w:instrText xml:space="preserve"> PAGEREF _Toc474252190 \h </w:instrText>
            </w:r>
            <w:r w:rsidR="002E0665">
              <w:rPr>
                <w:noProof/>
                <w:webHidden/>
              </w:rPr>
            </w:r>
            <w:r w:rsidR="002E0665">
              <w:rPr>
                <w:noProof/>
                <w:webHidden/>
              </w:rPr>
              <w:fldChar w:fldCharType="separate"/>
            </w:r>
            <w:r w:rsidR="002E0665">
              <w:rPr>
                <w:noProof/>
                <w:webHidden/>
              </w:rPr>
              <w:t>27</w:t>
            </w:r>
            <w:r w:rsidR="002E0665">
              <w:rPr>
                <w:noProof/>
                <w:webHidden/>
              </w:rPr>
              <w:fldChar w:fldCharType="end"/>
            </w:r>
          </w:hyperlink>
        </w:p>
        <w:p w:rsidR="002E0665" w:rsidRDefault="0007204D">
          <w:pPr>
            <w:pStyle w:val="11"/>
            <w:tabs>
              <w:tab w:val="right" w:leader="dot" w:pos="9345"/>
            </w:tabs>
            <w:rPr>
              <w:noProof/>
              <w:sz w:val="22"/>
              <w:lang w:val="en-US"/>
            </w:rPr>
          </w:pPr>
          <w:hyperlink w:anchor="_Toc474252191" w:history="1">
            <w:r w:rsidR="002E0665" w:rsidRPr="009A7D17">
              <w:rPr>
                <w:rStyle w:val="afa"/>
                <w:noProof/>
                <w:lang w:eastAsia="ru-RU"/>
              </w:rPr>
              <w:t>Заключение</w:t>
            </w:r>
            <w:r w:rsidR="002E0665">
              <w:rPr>
                <w:noProof/>
                <w:webHidden/>
              </w:rPr>
              <w:tab/>
            </w:r>
            <w:r w:rsidR="002E0665">
              <w:rPr>
                <w:noProof/>
                <w:webHidden/>
              </w:rPr>
              <w:fldChar w:fldCharType="begin"/>
            </w:r>
            <w:r w:rsidR="002E0665">
              <w:rPr>
                <w:noProof/>
                <w:webHidden/>
              </w:rPr>
              <w:instrText xml:space="preserve"> PAGEREF _Toc474252191 \h </w:instrText>
            </w:r>
            <w:r w:rsidR="002E0665">
              <w:rPr>
                <w:noProof/>
                <w:webHidden/>
              </w:rPr>
            </w:r>
            <w:r w:rsidR="002E0665">
              <w:rPr>
                <w:noProof/>
                <w:webHidden/>
              </w:rPr>
              <w:fldChar w:fldCharType="separate"/>
            </w:r>
            <w:r w:rsidR="002E0665">
              <w:rPr>
                <w:noProof/>
                <w:webHidden/>
              </w:rPr>
              <w:t>31</w:t>
            </w:r>
            <w:r w:rsidR="002E0665">
              <w:rPr>
                <w:noProof/>
                <w:webHidden/>
              </w:rPr>
              <w:fldChar w:fldCharType="end"/>
            </w:r>
          </w:hyperlink>
        </w:p>
        <w:p w:rsidR="002E0665" w:rsidRDefault="0007204D">
          <w:pPr>
            <w:pStyle w:val="11"/>
            <w:tabs>
              <w:tab w:val="right" w:leader="dot" w:pos="9345"/>
            </w:tabs>
            <w:rPr>
              <w:noProof/>
              <w:sz w:val="22"/>
              <w:lang w:val="en-US"/>
            </w:rPr>
          </w:pPr>
          <w:hyperlink w:anchor="_Toc474252192" w:history="1">
            <w:r w:rsidR="002E0665" w:rsidRPr="009A7D17">
              <w:rPr>
                <w:rStyle w:val="afa"/>
                <w:noProof/>
                <w:lang w:eastAsia="ru-RU"/>
              </w:rPr>
              <w:t>Библиографический список</w:t>
            </w:r>
            <w:r w:rsidR="002E0665">
              <w:rPr>
                <w:noProof/>
                <w:webHidden/>
              </w:rPr>
              <w:tab/>
            </w:r>
            <w:r w:rsidR="002E0665">
              <w:rPr>
                <w:noProof/>
                <w:webHidden/>
              </w:rPr>
              <w:fldChar w:fldCharType="begin"/>
            </w:r>
            <w:r w:rsidR="002E0665">
              <w:rPr>
                <w:noProof/>
                <w:webHidden/>
              </w:rPr>
              <w:instrText xml:space="preserve"> PAGEREF _Toc474252192 \h </w:instrText>
            </w:r>
            <w:r w:rsidR="002E0665">
              <w:rPr>
                <w:noProof/>
                <w:webHidden/>
              </w:rPr>
            </w:r>
            <w:r w:rsidR="002E0665">
              <w:rPr>
                <w:noProof/>
                <w:webHidden/>
              </w:rPr>
              <w:fldChar w:fldCharType="separate"/>
            </w:r>
            <w:r w:rsidR="002E0665">
              <w:rPr>
                <w:noProof/>
                <w:webHidden/>
              </w:rPr>
              <w:t>32</w:t>
            </w:r>
            <w:r w:rsidR="002E0665">
              <w:rPr>
                <w:noProof/>
                <w:webHidden/>
              </w:rPr>
              <w:fldChar w:fldCharType="end"/>
            </w:r>
          </w:hyperlink>
        </w:p>
        <w:p w:rsidR="00D524F6" w:rsidRDefault="00D524F6">
          <w:r>
            <w:rPr>
              <w:b/>
              <w:bCs/>
              <w:noProof/>
            </w:rPr>
            <w:fldChar w:fldCharType="end"/>
          </w:r>
        </w:p>
      </w:sdtContent>
    </w:sdt>
    <w:p w:rsidR="00D524F6" w:rsidRDefault="00D524F6" w:rsidP="001B72FE">
      <w:pPr>
        <w:spacing w:after="0" w:line="240" w:lineRule="auto"/>
        <w:jc w:val="center"/>
        <w:rPr>
          <w:rFonts w:ascii="Times New Roman" w:eastAsia="Times New Roman" w:hAnsi="Times New Roman" w:cs="Times New Roman"/>
          <w:szCs w:val="28"/>
          <w:lang w:eastAsia="ru-RU"/>
        </w:rPr>
      </w:pPr>
    </w:p>
    <w:p w:rsidR="004C5001" w:rsidRDefault="004C5001"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2F3EA8" w:rsidRDefault="002F3EA8" w:rsidP="00EB1FE8">
      <w:pPr>
        <w:jc w:val="left"/>
        <w:rPr>
          <w:rFonts w:ascii="Times New Roman" w:eastAsia="Times New Roman" w:hAnsi="Times New Roman" w:cs="Times New Roman"/>
          <w:szCs w:val="28"/>
          <w:lang w:eastAsia="ru-RU"/>
        </w:rPr>
      </w:pPr>
    </w:p>
    <w:p w:rsidR="002F3EA8" w:rsidRDefault="002F3EA8" w:rsidP="00EB1FE8">
      <w:pPr>
        <w:jc w:val="left"/>
        <w:rPr>
          <w:rFonts w:ascii="Times New Roman" w:eastAsia="Times New Roman" w:hAnsi="Times New Roman" w:cs="Times New Roman"/>
          <w:szCs w:val="28"/>
          <w:lang w:eastAsia="ru-RU"/>
        </w:rPr>
      </w:pPr>
    </w:p>
    <w:p w:rsidR="002F3EA8" w:rsidRDefault="002F3EA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1F6950" w:rsidRDefault="001F6950" w:rsidP="001F6950">
      <w:pPr>
        <w:pStyle w:val="1"/>
      </w:pPr>
      <w:bookmarkStart w:id="0" w:name="_Toc474252178"/>
      <w:r>
        <w:t>Введение</w:t>
      </w:r>
      <w:bookmarkEnd w:id="0"/>
    </w:p>
    <w:p w:rsidR="001F6950" w:rsidRPr="001F6950" w:rsidRDefault="00EB1FE8" w:rsidP="001F6950">
      <w:r>
        <w:tab/>
        <w:t>Учебная практики студентов 1-го курса магистерской программы 010400.68.01 «Математическое и информационное обеспечение экономической деятельности» является обязательной составной частью учебного процесса подготовки специалистов.</w:t>
      </w:r>
    </w:p>
    <w:p w:rsidR="00EB1FE8" w:rsidRDefault="00EB1FE8" w:rsidP="00EB1FE8">
      <w:pPr>
        <w:ind w:firstLine="708"/>
      </w:pPr>
      <w:r>
        <w:rPr>
          <w:rFonts w:ascii="Times New Roman" w:hAnsi="Times New Roman"/>
          <w:b/>
        </w:rPr>
        <w:t>Целю</w:t>
      </w:r>
      <w:r w:rsidR="001F6950" w:rsidRPr="00177A65">
        <w:rPr>
          <w:rFonts w:ascii="Times New Roman" w:hAnsi="Times New Roman"/>
          <w:b/>
        </w:rPr>
        <w:t xml:space="preserve"> </w:t>
      </w:r>
      <w:r>
        <w:rPr>
          <w:rFonts w:ascii="Times New Roman" w:hAnsi="Times New Roman"/>
          <w:b/>
        </w:rPr>
        <w:t>практики</w:t>
      </w:r>
      <w:r w:rsidR="001F6950" w:rsidRPr="00177A65">
        <w:rPr>
          <w:rFonts w:ascii="Times New Roman" w:hAnsi="Times New Roman"/>
        </w:rPr>
        <w:t xml:space="preserve"> </w:t>
      </w:r>
      <w:r>
        <w:rPr>
          <w:rFonts w:ascii="Times New Roman" w:hAnsi="Times New Roman"/>
        </w:rPr>
        <w:t xml:space="preserve">является </w:t>
      </w:r>
      <w:r>
        <w:t>повышение качества подготовки специалистов путем углубления и закрепления полученных теоретических знаний, приобретения необходимых практических навыков в области прикладной математики и информатики, а так же овладение производственными навыками и основами научной организации труда.</w:t>
      </w:r>
    </w:p>
    <w:p w:rsidR="00EB1FE8" w:rsidRPr="00EB1FE8" w:rsidRDefault="00EB1FE8" w:rsidP="00EB1FE8">
      <w:pPr>
        <w:ind w:firstLine="708"/>
        <w:rPr>
          <w:rFonts w:ascii="Times New Roman" w:hAnsi="Times New Roman"/>
          <w:b/>
        </w:rPr>
      </w:pPr>
      <w:r>
        <w:rPr>
          <w:b/>
        </w:rPr>
        <w:t>Задачи практики:</w:t>
      </w:r>
    </w:p>
    <w:p w:rsidR="00EB1FE8" w:rsidRDefault="00EB1FE8" w:rsidP="00EB1FE8">
      <w:pPr>
        <w:pStyle w:val="a3"/>
        <w:numPr>
          <w:ilvl w:val="0"/>
          <w:numId w:val="20"/>
        </w:numPr>
        <w:rPr>
          <w:rFonts w:ascii="Times New Roman" w:hAnsi="Times New Roman"/>
        </w:rPr>
      </w:pPr>
      <w:r>
        <w:rPr>
          <w:rFonts w:ascii="Times New Roman" w:hAnsi="Times New Roman"/>
        </w:rPr>
        <w:t>Изучить принципы построения дорожных карт планирования продукта и технологических дорожных карт;</w:t>
      </w:r>
    </w:p>
    <w:p w:rsidR="00EB1FE8" w:rsidRDefault="00EB1FE8" w:rsidP="00EB1FE8">
      <w:pPr>
        <w:pStyle w:val="a3"/>
        <w:numPr>
          <w:ilvl w:val="0"/>
          <w:numId w:val="20"/>
        </w:numPr>
        <w:rPr>
          <w:rFonts w:ascii="Times New Roman" w:hAnsi="Times New Roman"/>
        </w:rPr>
      </w:pPr>
      <w:r>
        <w:rPr>
          <w:rFonts w:ascii="Times New Roman" w:hAnsi="Times New Roman"/>
        </w:rPr>
        <w:t>Рассмотреть особенности и преимущества каждого из видов дорожных карт;</w:t>
      </w:r>
    </w:p>
    <w:p w:rsidR="00EB1FE8" w:rsidRDefault="003278C1" w:rsidP="00EB1FE8">
      <w:pPr>
        <w:pStyle w:val="a3"/>
        <w:numPr>
          <w:ilvl w:val="0"/>
          <w:numId w:val="20"/>
        </w:numPr>
        <w:spacing w:line="240" w:lineRule="auto"/>
        <w:rPr>
          <w:rFonts w:ascii="Times New Roman" w:hAnsi="Times New Roman" w:cs="Times New Roman"/>
          <w:szCs w:val="28"/>
        </w:rPr>
      </w:pPr>
      <w:r>
        <w:rPr>
          <w:rFonts w:ascii="Times New Roman" w:hAnsi="Times New Roman" w:cs="Times New Roman"/>
          <w:szCs w:val="28"/>
        </w:rPr>
        <w:t>Изучить м</w:t>
      </w:r>
      <w:r w:rsidR="00EB1FE8">
        <w:rPr>
          <w:rFonts w:ascii="Times New Roman" w:hAnsi="Times New Roman" w:cs="Times New Roman"/>
          <w:szCs w:val="28"/>
        </w:rPr>
        <w:t>етод моделирования и прогнозирования временного ряда с помощью опорных векторов;</w:t>
      </w:r>
    </w:p>
    <w:p w:rsidR="00EB1FE8" w:rsidRPr="003278C1" w:rsidRDefault="003278C1" w:rsidP="000139CE">
      <w:pPr>
        <w:pStyle w:val="a3"/>
        <w:numPr>
          <w:ilvl w:val="0"/>
          <w:numId w:val="20"/>
        </w:numPr>
        <w:spacing w:line="240" w:lineRule="auto"/>
        <w:rPr>
          <w:rFonts w:ascii="Times New Roman" w:hAnsi="Times New Roman"/>
        </w:rPr>
      </w:pPr>
      <w:r w:rsidRPr="003278C1">
        <w:rPr>
          <w:rFonts w:ascii="Times New Roman" w:hAnsi="Times New Roman" w:cs="Times New Roman"/>
          <w:szCs w:val="28"/>
        </w:rPr>
        <w:t>Изучить</w:t>
      </w:r>
      <w:r w:rsidR="00EB1FE8" w:rsidRPr="003278C1">
        <w:rPr>
          <w:rFonts w:ascii="Times New Roman" w:hAnsi="Times New Roman" w:cs="Times New Roman"/>
          <w:szCs w:val="28"/>
        </w:rPr>
        <w:t xml:space="preserve"> </w:t>
      </w:r>
      <w:r w:rsidRPr="003278C1">
        <w:rPr>
          <w:rFonts w:ascii="Times New Roman" w:hAnsi="Times New Roman" w:cs="Times New Roman"/>
          <w:szCs w:val="28"/>
        </w:rPr>
        <w:t>м</w:t>
      </w:r>
      <w:r w:rsidR="00EB1FE8" w:rsidRPr="003278C1">
        <w:rPr>
          <w:rFonts w:ascii="Times New Roman" w:eastAsia="MS Mincho" w:hAnsi="Times New Roman" w:cs="Times New Roman"/>
          <w:szCs w:val="28"/>
          <w:lang w:eastAsia="ru-RU"/>
        </w:rPr>
        <w:t xml:space="preserve">етод моделирования и прогнозирования временного ряда с </w:t>
      </w:r>
      <w:r>
        <w:rPr>
          <w:rFonts w:ascii="Times New Roman" w:eastAsia="MS Mincho" w:hAnsi="Times New Roman" w:cs="Times New Roman"/>
          <w:szCs w:val="28"/>
          <w:lang w:eastAsia="ru-RU"/>
        </w:rPr>
        <w:t>помощью нечёткой нейронной сети;</w:t>
      </w:r>
    </w:p>
    <w:p w:rsidR="001F6950" w:rsidRPr="00EB1FE8" w:rsidRDefault="00EB1FE8" w:rsidP="00EB1FE8">
      <w:pPr>
        <w:pStyle w:val="a3"/>
        <w:numPr>
          <w:ilvl w:val="0"/>
          <w:numId w:val="20"/>
        </w:numPr>
        <w:rPr>
          <w:rFonts w:ascii="Times New Roman" w:hAnsi="Times New Roman"/>
        </w:rPr>
      </w:pPr>
      <w:r>
        <w:rPr>
          <w:rFonts w:ascii="Times New Roman" w:hAnsi="Times New Roman"/>
        </w:rPr>
        <w:t>П</w:t>
      </w:r>
      <w:r w:rsidR="001F6950" w:rsidRPr="00EB1FE8">
        <w:rPr>
          <w:rFonts w:ascii="Times New Roman" w:hAnsi="Times New Roman"/>
        </w:rPr>
        <w:t>остроить прогноз загруженности электросети.</w:t>
      </w:r>
    </w:p>
    <w:p w:rsidR="001F6950" w:rsidRPr="00177A65" w:rsidRDefault="001F6950" w:rsidP="002B7E50">
      <w:pPr>
        <w:ind w:firstLine="708"/>
        <w:rPr>
          <w:rFonts w:ascii="Times New Roman" w:hAnsi="Times New Roman"/>
        </w:rPr>
      </w:pPr>
      <w:r w:rsidRPr="002B7E50">
        <w:rPr>
          <w:rFonts w:ascii="Times New Roman" w:hAnsi="Times New Roman"/>
        </w:rPr>
        <w:t>Использованные</w:t>
      </w:r>
      <w:r w:rsidRPr="00177A65">
        <w:rPr>
          <w:rFonts w:ascii="Times New Roman" w:hAnsi="Times New Roman"/>
          <w:b/>
        </w:rPr>
        <w:t xml:space="preserve"> </w:t>
      </w:r>
      <w:r w:rsidRPr="002B7E50">
        <w:rPr>
          <w:rFonts w:ascii="Times New Roman" w:hAnsi="Times New Roman"/>
        </w:rPr>
        <w:t>при решении задач</w:t>
      </w:r>
      <w:r w:rsidR="002B7E50" w:rsidRPr="00177A65">
        <w:rPr>
          <w:rFonts w:ascii="Times New Roman" w:hAnsi="Times New Roman"/>
          <w:b/>
        </w:rPr>
        <w:t xml:space="preserve"> методы</w:t>
      </w:r>
      <w:r w:rsidR="002B7E50">
        <w:rPr>
          <w:rFonts w:ascii="Times New Roman" w:hAnsi="Times New Roman"/>
        </w:rPr>
        <w:t>:</w:t>
      </w:r>
    </w:p>
    <w:p w:rsidR="001F6950" w:rsidRPr="00177A65" w:rsidRDefault="001F6950" w:rsidP="001F6950">
      <w:pPr>
        <w:numPr>
          <w:ilvl w:val="0"/>
          <w:numId w:val="19"/>
        </w:numPr>
        <w:contextualSpacing/>
        <w:jc w:val="left"/>
        <w:rPr>
          <w:rFonts w:ascii="Times New Roman" w:hAnsi="Times New Roman"/>
        </w:rPr>
      </w:pPr>
      <w:proofErr w:type="gramStart"/>
      <w:r w:rsidRPr="00177A65">
        <w:rPr>
          <w:rFonts w:ascii="Times New Roman" w:hAnsi="Times New Roman"/>
        </w:rPr>
        <w:t>метод</w:t>
      </w:r>
      <w:proofErr w:type="gramEnd"/>
      <w:r w:rsidRPr="00177A65">
        <w:rPr>
          <w:rFonts w:ascii="Times New Roman" w:hAnsi="Times New Roman"/>
        </w:rPr>
        <w:t xml:space="preserve"> прогнозирования с помощью </w:t>
      </w:r>
      <w:r>
        <w:rPr>
          <w:rFonts w:ascii="Times New Roman" w:hAnsi="Times New Roman"/>
        </w:rPr>
        <w:t>опорных векторов</w:t>
      </w:r>
      <w:r w:rsidRPr="00177A65">
        <w:rPr>
          <w:rFonts w:ascii="Times New Roman" w:hAnsi="Times New Roman"/>
        </w:rPr>
        <w:t>;</w:t>
      </w:r>
    </w:p>
    <w:p w:rsidR="001F6950" w:rsidRDefault="001F6950" w:rsidP="001F6950">
      <w:pPr>
        <w:numPr>
          <w:ilvl w:val="0"/>
          <w:numId w:val="19"/>
        </w:numPr>
        <w:contextualSpacing/>
        <w:jc w:val="left"/>
        <w:rPr>
          <w:rFonts w:ascii="Times New Roman" w:hAnsi="Times New Roman"/>
        </w:rPr>
      </w:pPr>
      <w:proofErr w:type="gramStart"/>
      <w:r w:rsidRPr="00177A65">
        <w:rPr>
          <w:rFonts w:ascii="Times New Roman" w:hAnsi="Times New Roman"/>
        </w:rPr>
        <w:t>метод</w:t>
      </w:r>
      <w:proofErr w:type="gramEnd"/>
      <w:r w:rsidRPr="00177A65">
        <w:rPr>
          <w:rFonts w:ascii="Times New Roman" w:hAnsi="Times New Roman"/>
        </w:rPr>
        <w:t xml:space="preserve"> прогнозирования с помощью нечёткой нейронной сети.</w:t>
      </w:r>
    </w:p>
    <w:p w:rsidR="000C67FE" w:rsidRPr="00177A65" w:rsidRDefault="000C67FE" w:rsidP="000C67FE">
      <w:pPr>
        <w:contextualSpacing/>
        <w:jc w:val="left"/>
        <w:rPr>
          <w:rFonts w:ascii="Times New Roman" w:hAnsi="Times New Roman"/>
        </w:rPr>
      </w:pPr>
    </w:p>
    <w:p w:rsidR="000C67FE" w:rsidRPr="00075421" w:rsidRDefault="000C67FE" w:rsidP="000C67FE">
      <w:pPr>
        <w:ind w:firstLine="708"/>
        <w:rPr>
          <w:lang w:eastAsia="ru-RU"/>
        </w:rPr>
      </w:pPr>
      <w:r>
        <w:rPr>
          <w:lang w:eastAsia="ru-RU"/>
        </w:rPr>
        <w:t>Результатом прохождения производственной практики является практический опыт, полученный в ходе решения задач, а логическим итогом – написание и защита отчета, содержащего ход решения задач, описание программы практики и краткий вывод.</w:t>
      </w:r>
    </w:p>
    <w:p w:rsidR="001F6950" w:rsidRDefault="001F6950" w:rsidP="001F6950">
      <w:pPr>
        <w:rPr>
          <w:rFonts w:eastAsia="Times New Roman"/>
          <w:lang w:eastAsia="ru-RU"/>
        </w:rPr>
      </w:pPr>
    </w:p>
    <w:p w:rsidR="000C67FE" w:rsidRDefault="000C67FE" w:rsidP="001F6950">
      <w:pPr>
        <w:rPr>
          <w:rFonts w:eastAsia="Times New Roman"/>
          <w:lang w:eastAsia="ru-RU"/>
        </w:rPr>
      </w:pPr>
    </w:p>
    <w:p w:rsidR="00293E72" w:rsidRDefault="00293E72" w:rsidP="001F6950">
      <w:pPr>
        <w:rPr>
          <w:rFonts w:eastAsia="Times New Roman"/>
          <w:lang w:eastAsia="ru-RU"/>
        </w:rPr>
      </w:pPr>
    </w:p>
    <w:p w:rsidR="00293E72" w:rsidRDefault="00293E72" w:rsidP="001F6950">
      <w:pPr>
        <w:rPr>
          <w:rFonts w:eastAsia="Times New Roman"/>
          <w:lang w:eastAsia="ru-RU"/>
        </w:rPr>
      </w:pPr>
    </w:p>
    <w:p w:rsidR="005B42A6" w:rsidRDefault="008E1197" w:rsidP="000575E6">
      <w:pPr>
        <w:pStyle w:val="1"/>
        <w:numPr>
          <w:ilvl w:val="0"/>
          <w:numId w:val="22"/>
        </w:numPr>
        <w:rPr>
          <w:rFonts w:eastAsia="Times New Roman"/>
          <w:lang w:eastAsia="ru-RU"/>
        </w:rPr>
      </w:pPr>
      <w:bookmarkStart w:id="1" w:name="_Toc474252179"/>
      <w:r>
        <w:rPr>
          <w:rFonts w:eastAsia="Times New Roman"/>
          <w:lang w:eastAsia="ru-RU"/>
        </w:rPr>
        <w:t>Парная регрессия и корреляция</w:t>
      </w:r>
      <w:bookmarkEnd w:id="1"/>
    </w:p>
    <w:p w:rsidR="00751822" w:rsidRPr="00751822" w:rsidRDefault="008E1197" w:rsidP="00751822">
      <w:pPr>
        <w:pStyle w:val="2"/>
      </w:pPr>
      <w:bookmarkStart w:id="2" w:name="_Toc474252180"/>
      <w:r>
        <w:t>Постановка задачи</w:t>
      </w:r>
      <w:bookmarkEnd w:id="2"/>
    </w:p>
    <w:p w:rsidR="008E1197" w:rsidRDefault="008E1197" w:rsidP="008E1197">
      <w:pPr>
        <w:ind w:left="708"/>
        <w:rPr>
          <w:lang w:eastAsia="ru-RU"/>
        </w:rPr>
      </w:pPr>
      <w:r w:rsidRPr="008E1197">
        <w:rPr>
          <w:lang w:eastAsia="ru-RU"/>
        </w:rPr>
        <w:t>По территориям региона приводятся данные за 200X г.</w:t>
      </w:r>
      <w:r>
        <w:rPr>
          <w:lang w:eastAsia="ru-RU"/>
        </w:rPr>
        <w:t xml:space="preserve"> Требуется:</w:t>
      </w:r>
    </w:p>
    <w:p w:rsidR="008E1197" w:rsidRDefault="008E1197" w:rsidP="008E1197">
      <w:pPr>
        <w:numPr>
          <w:ilvl w:val="0"/>
          <w:numId w:val="37"/>
        </w:numPr>
        <w:spacing w:after="0" w:line="360" w:lineRule="auto"/>
      </w:pPr>
      <w:r>
        <w:t xml:space="preserve">Построить линейное уравнение парной </w:t>
      </w:r>
      <w:proofErr w:type="gramStart"/>
      <w:r>
        <w:t xml:space="preserve">регрессии </w:t>
      </w:r>
      <w:r>
        <w:rPr>
          <w:position w:val="-12"/>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15.9pt" o:ole="">
            <v:imagedata r:id="rId8" o:title=""/>
          </v:shape>
          <o:OLEObject Type="Embed" ProgID="Equation.DSMT4" ShapeID="_x0000_i1025" DrawAspect="Content" ObjectID="_1548442668" r:id="rId9"/>
        </w:object>
      </w:r>
      <w:r>
        <w:t xml:space="preserve"> от</w:t>
      </w:r>
      <w:proofErr w:type="gramEnd"/>
      <w:r>
        <w:t xml:space="preserve"> </w:t>
      </w:r>
      <w:r>
        <w:rPr>
          <w:position w:val="-6"/>
        </w:rPr>
        <w:object w:dxaOrig="240" w:dyaOrig="260">
          <v:shape id="_x0000_i1026" type="#_x0000_t75" style="width:12.15pt;height:13.1pt" o:ole="">
            <v:imagedata r:id="rId10" o:title=""/>
          </v:shape>
          <o:OLEObject Type="Embed" ProgID="Equation.DSMT4" ShapeID="_x0000_i1026" DrawAspect="Content" ObjectID="_1548442669" r:id="rId11"/>
        </w:object>
      </w:r>
      <w:r>
        <w:t>.</w:t>
      </w:r>
    </w:p>
    <w:p w:rsidR="008E1197" w:rsidRDefault="008E1197" w:rsidP="008E1197">
      <w:pPr>
        <w:numPr>
          <w:ilvl w:val="0"/>
          <w:numId w:val="37"/>
        </w:numPr>
        <w:spacing w:after="0" w:line="360" w:lineRule="auto"/>
      </w:pPr>
      <w:r>
        <w:t>Рассчитать линейный коэффициент парной корреляции и среднюю ошибку аппроксимации.</w:t>
      </w:r>
    </w:p>
    <w:p w:rsidR="008E1197" w:rsidRDefault="008E1197" w:rsidP="008E1197">
      <w:pPr>
        <w:numPr>
          <w:ilvl w:val="0"/>
          <w:numId w:val="37"/>
        </w:numPr>
        <w:spacing w:after="0" w:line="360" w:lineRule="auto"/>
      </w:pPr>
      <w:r>
        <w:t xml:space="preserve">Оценить статистическую значимость параметров регрессии и корреляции с помощью </w:t>
      </w:r>
      <w:r>
        <w:rPr>
          <w:position w:val="-4"/>
        </w:rPr>
        <w:object w:dxaOrig="300" w:dyaOrig="300">
          <v:shape id="_x0000_i1027" type="#_x0000_t75" style="width:14.95pt;height:14.95pt" o:ole="">
            <v:imagedata r:id="rId12" o:title=""/>
          </v:shape>
          <o:OLEObject Type="Embed" ProgID="Equation.DSMT4" ShapeID="_x0000_i1027" DrawAspect="Content" ObjectID="_1548442670" r:id="rId13"/>
        </w:object>
      </w:r>
      <w:r>
        <w:t xml:space="preserve">-критерия Фишера и </w:t>
      </w:r>
      <w:r>
        <w:rPr>
          <w:position w:val="-6"/>
        </w:rPr>
        <w:object w:dxaOrig="160" w:dyaOrig="279">
          <v:shape id="_x0000_i1028" type="#_x0000_t75" style="width:8.4pt;height:14.05pt" o:ole="">
            <v:imagedata r:id="rId14" o:title=""/>
          </v:shape>
          <o:OLEObject Type="Embed" ProgID="Equation.DSMT4" ShapeID="_x0000_i1028" DrawAspect="Content" ObjectID="_1548442671" r:id="rId15"/>
        </w:object>
      </w:r>
      <w:r>
        <w:t>-критерия Стьюдента.</w:t>
      </w:r>
    </w:p>
    <w:p w:rsidR="008E1197" w:rsidRDefault="008E1197" w:rsidP="008E1197">
      <w:pPr>
        <w:numPr>
          <w:ilvl w:val="0"/>
          <w:numId w:val="37"/>
        </w:numPr>
        <w:spacing w:after="0" w:line="360" w:lineRule="auto"/>
      </w:pPr>
      <w:r>
        <w:t xml:space="preserve">Выполнить прогноз заработной </w:t>
      </w:r>
      <w:proofErr w:type="gramStart"/>
      <w:r>
        <w:t xml:space="preserve">платы </w:t>
      </w:r>
      <w:r>
        <w:rPr>
          <w:position w:val="-12"/>
        </w:rPr>
        <w:object w:dxaOrig="260" w:dyaOrig="320">
          <v:shape id="_x0000_i1029" type="#_x0000_t75" style="width:13.1pt;height:15.9pt" o:ole="">
            <v:imagedata r:id="rId8" o:title=""/>
          </v:shape>
          <o:OLEObject Type="Embed" ProgID="Equation.DSMT4" ShapeID="_x0000_i1029" DrawAspect="Content" ObjectID="_1548442672" r:id="rId16"/>
        </w:object>
      </w:r>
      <w:r>
        <w:t xml:space="preserve"> при</w:t>
      </w:r>
      <w:proofErr w:type="gramEnd"/>
      <w:r>
        <w:t xml:space="preserve"> прогнозном значении среднедушевого прожиточного минимума </w:t>
      </w:r>
      <w:r>
        <w:rPr>
          <w:position w:val="-6"/>
        </w:rPr>
        <w:object w:dxaOrig="240" w:dyaOrig="260">
          <v:shape id="_x0000_i1030" type="#_x0000_t75" style="width:12.15pt;height:13.1pt" o:ole="">
            <v:imagedata r:id="rId10" o:title=""/>
          </v:shape>
          <o:OLEObject Type="Embed" ProgID="Equation.DSMT4" ShapeID="_x0000_i1030" DrawAspect="Content" ObjectID="_1548442673" r:id="rId17"/>
        </w:object>
      </w:r>
      <w:r>
        <w:t>, составляющем 107% от среднего уровня.</w:t>
      </w:r>
    </w:p>
    <w:p w:rsidR="008E1197" w:rsidRDefault="008E1197" w:rsidP="008E1197">
      <w:pPr>
        <w:numPr>
          <w:ilvl w:val="0"/>
          <w:numId w:val="37"/>
        </w:numPr>
        <w:spacing w:after="0" w:line="360" w:lineRule="auto"/>
      </w:pPr>
      <w:r>
        <w:t>Оценить точность прогноза, рассчитав ошибку прогноза и его доверительный интервал.</w:t>
      </w:r>
    </w:p>
    <w:p w:rsidR="008E1197" w:rsidRDefault="008E1197" w:rsidP="008E1197">
      <w:pPr>
        <w:numPr>
          <w:ilvl w:val="0"/>
          <w:numId w:val="37"/>
        </w:numPr>
        <w:spacing w:after="0" w:line="360" w:lineRule="auto"/>
      </w:pPr>
      <w:r>
        <w:t>На одном графике построить исходные данные и теоретическую прямую.</w:t>
      </w:r>
    </w:p>
    <w:p w:rsidR="008E1197" w:rsidRDefault="008E1197" w:rsidP="008E1197">
      <w:pPr>
        <w:rPr>
          <w:lang w:eastAsia="ru-RU"/>
        </w:rPr>
      </w:pPr>
    </w:p>
    <w:p w:rsidR="008E1197" w:rsidRPr="008E1197" w:rsidRDefault="008E1197" w:rsidP="008E1197">
      <w:pPr>
        <w:spacing w:after="0" w:line="360" w:lineRule="auto"/>
        <w:rPr>
          <w:rFonts w:ascii="Times New Roman" w:eastAsia="Times New Roman" w:hAnsi="Times New Roman" w:cs="Times New Roman"/>
          <w:szCs w:val="24"/>
          <w:lang w:eastAsia="ru-RU"/>
        </w:rPr>
      </w:pPr>
      <w:r w:rsidRPr="008E1197">
        <w:rPr>
          <w:rFonts w:ascii="Times New Roman" w:eastAsia="Times New Roman" w:hAnsi="Times New Roman" w:cs="Times New Roman"/>
          <w:szCs w:val="24"/>
          <w:lang w:eastAsia="ru-RU"/>
        </w:rPr>
        <w:t xml:space="preserve">Таблица </w:t>
      </w:r>
      <w:r w:rsidR="00751822">
        <w:rPr>
          <w:rFonts w:ascii="Times New Roman" w:eastAsia="Times New Roman" w:hAnsi="Times New Roman" w:cs="Times New Roman"/>
          <w:szCs w:val="24"/>
          <w:lang w:eastAsia="ru-RU"/>
        </w:rPr>
        <w:t>2</w:t>
      </w:r>
      <w:r w:rsidRPr="008E1197">
        <w:rPr>
          <w:rFonts w:ascii="Times New Roman" w:eastAsia="Times New Roman" w:hAnsi="Times New Roman" w:cs="Times New Roman"/>
          <w:szCs w:val="24"/>
          <w:lang w:eastAsia="ru-RU"/>
        </w:rPr>
        <w:t>.1</w:t>
      </w:r>
      <w:r w:rsidR="00CD2BAA">
        <w:rPr>
          <w:rFonts w:ascii="Times New Roman" w:eastAsia="Times New Roman" w:hAnsi="Times New Roman" w:cs="Times New Roman"/>
          <w:szCs w:val="24"/>
          <w:lang w:eastAsia="ru-RU"/>
        </w:rPr>
        <w:t xml:space="preserve"> </w:t>
      </w:r>
      <w:r w:rsidRPr="008E1197">
        <w:rPr>
          <w:rFonts w:ascii="Times New Roman" w:eastAsia="Times New Roman" w:hAnsi="Times New Roman" w:cs="Times New Roman"/>
          <w:szCs w:val="24"/>
          <w:lang w:eastAsia="ru-RU"/>
        </w:rPr>
        <w:t>- Исходные данные для задачи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8"/>
        <w:gridCol w:w="4131"/>
        <w:gridCol w:w="4094"/>
      </w:tblGrid>
      <w:tr w:rsidR="008E1197" w:rsidRPr="008E1197" w:rsidTr="002E0665">
        <w:trPr>
          <w:trHeight w:val="64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Номер региона</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 xml:space="preserve">Среднедушевой прожиточный минимум в день одного трудоспособного, руб., </w:t>
            </w:r>
            <w:r w:rsidR="0007204D">
              <w:rPr>
                <w:rFonts w:ascii="Times New Roman" w:eastAsia="Times New Roman" w:hAnsi="Times New Roman" w:cs="Times New Roman"/>
                <w:position w:val="-6"/>
                <w:sz w:val="24"/>
                <w:szCs w:val="24"/>
                <w:lang w:eastAsia="ru-RU"/>
              </w:rPr>
              <w:pict>
                <v:shape id="_x0000_i1031" type="#_x0000_t75" style="width:11.2pt;height:12.15pt">
                  <v:imagedata r:id="rId18" o:title=""/>
                </v:shape>
              </w:pic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 xml:space="preserve">Среднедневная заработная плата, руб., </w:t>
            </w:r>
            <w:r w:rsidR="0007204D">
              <w:rPr>
                <w:rFonts w:ascii="Times New Roman" w:eastAsia="Times New Roman" w:hAnsi="Times New Roman" w:cs="Times New Roman"/>
                <w:position w:val="-12"/>
                <w:sz w:val="24"/>
                <w:szCs w:val="24"/>
                <w:lang w:eastAsia="ru-RU"/>
              </w:rPr>
              <w:pict>
                <v:shape id="_x0000_i1032" type="#_x0000_t75" style="width:12.15pt;height:14.95pt">
                  <v:imagedata r:id="rId19" o:title=""/>
                </v:shape>
              </w:pic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970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1610+10</w:t>
            </w:r>
            <w:r w:rsidRPr="008E1197">
              <w:rPr>
                <w:rFonts w:ascii="Times New Roman" w:eastAsia="Times New Roman" w:hAnsi="Times New Roman" w:cs="Times New Roman"/>
                <w:sz w:val="24"/>
                <w:szCs w:val="24"/>
                <w:lang w:val="en-US" w:eastAsia="ru-RU"/>
              </w:rPr>
              <w:t>N</w: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2</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730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1310+10</w:t>
            </w:r>
            <w:r w:rsidRPr="008E1197">
              <w:rPr>
                <w:rFonts w:ascii="Times New Roman" w:eastAsia="Times New Roman" w:hAnsi="Times New Roman" w:cs="Times New Roman"/>
                <w:sz w:val="24"/>
                <w:szCs w:val="24"/>
                <w:lang w:val="en-US" w:eastAsia="ru-RU"/>
              </w:rPr>
              <w:t>N</w: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3</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790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1350+10</w:t>
            </w:r>
            <w:r w:rsidRPr="008E1197">
              <w:rPr>
                <w:rFonts w:ascii="Times New Roman" w:eastAsia="Times New Roman" w:hAnsi="Times New Roman" w:cs="Times New Roman"/>
                <w:sz w:val="24"/>
                <w:szCs w:val="24"/>
                <w:lang w:val="en-US" w:eastAsia="ru-RU"/>
              </w:rPr>
              <w:t>N</w: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4</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990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1470+10</w:t>
            </w:r>
            <w:r w:rsidRPr="008E1197">
              <w:rPr>
                <w:rFonts w:ascii="Times New Roman" w:eastAsia="Times New Roman" w:hAnsi="Times New Roman" w:cs="Times New Roman"/>
                <w:sz w:val="24"/>
                <w:szCs w:val="24"/>
                <w:lang w:val="en-US" w:eastAsia="ru-RU"/>
              </w:rPr>
              <w:t>N</w: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5</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860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1390+10</w:t>
            </w:r>
            <w:r w:rsidRPr="008E1197">
              <w:rPr>
                <w:rFonts w:ascii="Times New Roman" w:eastAsia="Times New Roman" w:hAnsi="Times New Roman" w:cs="Times New Roman"/>
                <w:sz w:val="24"/>
                <w:szCs w:val="24"/>
                <w:lang w:val="en-US" w:eastAsia="ru-RU"/>
              </w:rPr>
              <w:t>N</w: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6</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910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1510+10</w:t>
            </w:r>
            <w:r w:rsidRPr="008E1197">
              <w:rPr>
                <w:rFonts w:ascii="Times New Roman" w:eastAsia="Times New Roman" w:hAnsi="Times New Roman" w:cs="Times New Roman"/>
                <w:sz w:val="24"/>
                <w:szCs w:val="24"/>
                <w:lang w:val="en-US" w:eastAsia="ru-RU"/>
              </w:rPr>
              <w:t>N</w: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7</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850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1350+10</w:t>
            </w:r>
            <w:r w:rsidRPr="008E1197">
              <w:rPr>
                <w:rFonts w:ascii="Times New Roman" w:eastAsia="Times New Roman" w:hAnsi="Times New Roman" w:cs="Times New Roman"/>
                <w:sz w:val="24"/>
                <w:szCs w:val="24"/>
                <w:lang w:val="en-US" w:eastAsia="ru-RU"/>
              </w:rPr>
              <w:t>N</w: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8</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770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1320+10</w:t>
            </w:r>
            <w:r w:rsidRPr="008E1197">
              <w:rPr>
                <w:rFonts w:ascii="Times New Roman" w:eastAsia="Times New Roman" w:hAnsi="Times New Roman" w:cs="Times New Roman"/>
                <w:sz w:val="24"/>
                <w:szCs w:val="24"/>
                <w:lang w:val="en-US" w:eastAsia="ru-RU"/>
              </w:rPr>
              <w:t>N</w: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9</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890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1610+10</w:t>
            </w:r>
            <w:r w:rsidRPr="008E1197">
              <w:rPr>
                <w:rFonts w:ascii="Times New Roman" w:eastAsia="Times New Roman" w:hAnsi="Times New Roman" w:cs="Times New Roman"/>
                <w:sz w:val="24"/>
                <w:szCs w:val="24"/>
                <w:lang w:val="en-US" w:eastAsia="ru-RU"/>
              </w:rPr>
              <w:t>N</w: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10</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950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1590+10</w:t>
            </w:r>
            <w:r w:rsidRPr="008E1197">
              <w:rPr>
                <w:rFonts w:ascii="Times New Roman" w:eastAsia="Times New Roman" w:hAnsi="Times New Roman" w:cs="Times New Roman"/>
                <w:sz w:val="24"/>
                <w:szCs w:val="24"/>
                <w:lang w:val="en-US" w:eastAsia="ru-RU"/>
              </w:rPr>
              <w:t>N</w: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11</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720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1200+10</w:t>
            </w:r>
            <w:r w:rsidRPr="008E1197">
              <w:rPr>
                <w:rFonts w:ascii="Times New Roman" w:eastAsia="Times New Roman" w:hAnsi="Times New Roman" w:cs="Times New Roman"/>
                <w:sz w:val="24"/>
                <w:szCs w:val="24"/>
                <w:lang w:val="en-US" w:eastAsia="ru-RU"/>
              </w:rPr>
              <w:t>N</w:t>
            </w:r>
          </w:p>
        </w:tc>
      </w:tr>
      <w:tr w:rsidR="008E1197" w:rsidRPr="008E1197" w:rsidTr="002E0665">
        <w:trPr>
          <w:trHeight w:val="285"/>
        </w:trPr>
        <w:tc>
          <w:tcPr>
            <w:tcW w:w="1275"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12</w:t>
            </w:r>
          </w:p>
        </w:tc>
        <w:tc>
          <w:tcPr>
            <w:tcW w:w="4492"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1150</w:t>
            </w:r>
          </w:p>
        </w:tc>
        <w:tc>
          <w:tcPr>
            <w:tcW w:w="4493" w:type="dxa"/>
            <w:vAlign w:val="center"/>
          </w:tcPr>
          <w:p w:rsidR="008E1197" w:rsidRPr="008E1197" w:rsidRDefault="008E1197" w:rsidP="008E1197">
            <w:pPr>
              <w:spacing w:after="0" w:line="240" w:lineRule="auto"/>
              <w:jc w:val="center"/>
              <w:rPr>
                <w:rFonts w:ascii="Times New Roman" w:eastAsia="Times New Roman" w:hAnsi="Times New Roman" w:cs="Times New Roman"/>
                <w:sz w:val="24"/>
                <w:szCs w:val="24"/>
                <w:lang w:val="en-US" w:eastAsia="ru-RU"/>
              </w:rPr>
            </w:pPr>
            <w:r w:rsidRPr="008E1197">
              <w:rPr>
                <w:rFonts w:ascii="Times New Roman" w:eastAsia="Times New Roman" w:hAnsi="Times New Roman" w:cs="Times New Roman"/>
                <w:sz w:val="24"/>
                <w:szCs w:val="24"/>
                <w:lang w:eastAsia="ru-RU"/>
              </w:rPr>
              <w:t>1600+10</w:t>
            </w:r>
            <w:r w:rsidRPr="008E1197">
              <w:rPr>
                <w:rFonts w:ascii="Times New Roman" w:eastAsia="Times New Roman" w:hAnsi="Times New Roman" w:cs="Times New Roman"/>
                <w:sz w:val="24"/>
                <w:szCs w:val="24"/>
                <w:lang w:val="en-US" w:eastAsia="ru-RU"/>
              </w:rPr>
              <w:t>N</w:t>
            </w:r>
          </w:p>
        </w:tc>
      </w:tr>
    </w:tbl>
    <w:p w:rsidR="008E1197" w:rsidRPr="008E1197" w:rsidRDefault="008E1197" w:rsidP="008E1197">
      <w:pPr>
        <w:spacing w:after="0" w:line="360" w:lineRule="auto"/>
        <w:rPr>
          <w:rFonts w:ascii="Times New Roman" w:eastAsia="Times New Roman" w:hAnsi="Times New Roman" w:cs="Times New Roman"/>
          <w:szCs w:val="24"/>
          <w:lang w:eastAsia="ru-RU"/>
        </w:rPr>
      </w:pPr>
    </w:p>
    <w:p w:rsidR="008E1197" w:rsidRPr="008E1197" w:rsidRDefault="008E1197" w:rsidP="008E1197">
      <w:pPr>
        <w:pStyle w:val="2"/>
      </w:pPr>
      <w:bookmarkStart w:id="3" w:name="_Toc474252181"/>
      <w:r>
        <w:lastRenderedPageBreak/>
        <w:t>Ход решения</w:t>
      </w:r>
      <w:bookmarkEnd w:id="3"/>
    </w:p>
    <w:p w:rsidR="001326BE" w:rsidRDefault="002E0665" w:rsidP="00751822">
      <w:pPr>
        <w:ind w:firstLine="708"/>
        <w:rPr>
          <w:lang w:eastAsia="ru-RU"/>
        </w:rPr>
      </w:pPr>
      <w:proofErr w:type="gramStart"/>
      <w:r>
        <w:rPr>
          <w:lang w:eastAsia="ru-RU"/>
        </w:rPr>
        <w:t xml:space="preserve">Пусть </w:t>
      </w:r>
      <m:oMath>
        <m:r>
          <w:rPr>
            <w:rFonts w:ascii="Cambria Math" w:hAnsi="Cambria Math"/>
            <w:lang w:eastAsia="ru-RU"/>
          </w:rPr>
          <m:t>N=5</m:t>
        </m:r>
      </m:oMath>
      <w:r w:rsidRPr="002E0665">
        <w:rPr>
          <w:lang w:eastAsia="ru-RU"/>
        </w:rPr>
        <w:t>,</w:t>
      </w:r>
      <w:proofErr w:type="gramEnd"/>
      <w:r w:rsidRPr="002E0665">
        <w:rPr>
          <w:lang w:eastAsia="ru-RU"/>
        </w:rPr>
        <w:t xml:space="preserve"> </w:t>
      </w:r>
      <w:r>
        <w:rPr>
          <w:lang w:eastAsia="ru-RU"/>
        </w:rPr>
        <w:t>тогда исходные данные задачи примут вид согласно таблице</w:t>
      </w:r>
      <w:r w:rsidR="00751822">
        <w:rPr>
          <w:lang w:eastAsia="ru-RU"/>
        </w:rPr>
        <w:t xml:space="preserve"> 2.2.</w:t>
      </w:r>
    </w:p>
    <w:p w:rsidR="00CD2BAA" w:rsidRDefault="00CD2BAA" w:rsidP="00751822">
      <w:pPr>
        <w:ind w:firstLine="708"/>
        <w:rPr>
          <w:lang w:eastAsia="ru-RU"/>
        </w:rPr>
      </w:pPr>
    </w:p>
    <w:p w:rsidR="0076363F" w:rsidRPr="0076363F" w:rsidRDefault="0076363F" w:rsidP="0076363F">
      <w:pPr>
        <w:spacing w:after="0" w:line="360" w:lineRule="auto"/>
        <w:rPr>
          <w:rFonts w:ascii="Times New Roman" w:eastAsia="Times New Roman" w:hAnsi="Times New Roman" w:cs="Times New Roman"/>
          <w:szCs w:val="24"/>
          <w:lang w:eastAsia="ru-RU"/>
        </w:rPr>
      </w:pPr>
      <w:r w:rsidRPr="008E1197">
        <w:rPr>
          <w:rFonts w:ascii="Times New Roman" w:eastAsia="Times New Roman" w:hAnsi="Times New Roman" w:cs="Times New Roman"/>
          <w:szCs w:val="24"/>
          <w:lang w:eastAsia="ru-RU"/>
        </w:rPr>
        <w:t xml:space="preserve">Таблица </w:t>
      </w:r>
      <w:r>
        <w:rPr>
          <w:rFonts w:ascii="Times New Roman" w:eastAsia="Times New Roman" w:hAnsi="Times New Roman" w:cs="Times New Roman"/>
          <w:szCs w:val="24"/>
          <w:lang w:eastAsia="ru-RU"/>
        </w:rPr>
        <w:t>2</w:t>
      </w:r>
      <w:r w:rsidRPr="008E1197">
        <w:rPr>
          <w:rFonts w:ascii="Times New Roman" w:eastAsia="Times New Roman" w:hAnsi="Times New Roman" w:cs="Times New Roman"/>
          <w:szCs w:val="24"/>
          <w:lang w:eastAsia="ru-RU"/>
        </w:rPr>
        <w:t>.</w:t>
      </w:r>
      <w:r>
        <w:rPr>
          <w:rFonts w:ascii="Times New Roman" w:eastAsia="Times New Roman" w:hAnsi="Times New Roman" w:cs="Times New Roman"/>
          <w:szCs w:val="24"/>
          <w:lang w:eastAsia="ru-RU"/>
        </w:rPr>
        <w:t>2</w:t>
      </w:r>
      <w:r w:rsidR="00CD2BAA">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t>- Исходные данные для задачи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8"/>
        <w:gridCol w:w="4131"/>
        <w:gridCol w:w="4094"/>
      </w:tblGrid>
      <w:tr w:rsidR="001E0E1F" w:rsidRPr="008E1197" w:rsidTr="001E0E1F">
        <w:trPr>
          <w:trHeight w:val="645"/>
        </w:trPr>
        <w:tc>
          <w:tcPr>
            <w:tcW w:w="1238" w:type="dxa"/>
            <w:vAlign w:val="center"/>
          </w:tcPr>
          <w:p w:rsidR="001E0E1F" w:rsidRPr="008E1197" w:rsidRDefault="001E0E1F" w:rsidP="00197225">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Номер региона</w:t>
            </w:r>
          </w:p>
        </w:tc>
        <w:tc>
          <w:tcPr>
            <w:tcW w:w="4131" w:type="dxa"/>
            <w:vAlign w:val="center"/>
          </w:tcPr>
          <w:p w:rsidR="001E0E1F" w:rsidRPr="008E1197" w:rsidRDefault="001E0E1F" w:rsidP="00197225">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 xml:space="preserve">Среднедушевой прожиточный минимум в день одного трудоспособного, руб., </w:t>
            </w:r>
            <w:r>
              <w:rPr>
                <w:rFonts w:ascii="Times New Roman" w:eastAsia="Times New Roman" w:hAnsi="Times New Roman" w:cs="Times New Roman"/>
                <w:noProof/>
                <w:position w:val="-6"/>
                <w:sz w:val="24"/>
                <w:szCs w:val="24"/>
                <w:lang w:val="en-US"/>
              </w:rPr>
              <w:drawing>
                <wp:inline distT="0" distB="0" distL="0" distR="0">
                  <wp:extent cx="142875" cy="1524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p>
        </w:tc>
        <w:tc>
          <w:tcPr>
            <w:tcW w:w="4094" w:type="dxa"/>
            <w:vAlign w:val="center"/>
          </w:tcPr>
          <w:p w:rsidR="001E0E1F" w:rsidRPr="008E1197" w:rsidRDefault="001E0E1F" w:rsidP="00197225">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 xml:space="preserve">Среднедневная заработная плата, руб., </w:t>
            </w:r>
            <w:r>
              <w:rPr>
                <w:rFonts w:ascii="Times New Roman" w:eastAsia="Times New Roman" w:hAnsi="Times New Roman" w:cs="Times New Roman"/>
                <w:noProof/>
                <w:position w:val="-12"/>
                <w:sz w:val="24"/>
                <w:szCs w:val="24"/>
                <w:lang w:val="en-US"/>
              </w:rPr>
              <w:drawing>
                <wp:inline distT="0" distB="0" distL="0" distR="0">
                  <wp:extent cx="152400"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970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1560</w:t>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2</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730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1260</w:t>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3</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790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1300</w:t>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4</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990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1420</w:t>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5</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860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1340</w:t>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6</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910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1460</w:t>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7</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850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1300</w:t>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8</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770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1270</w:t>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9</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890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1560</w:t>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10</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950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1540</w:t>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11</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720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1150</w:t>
            </w:r>
          </w:p>
        </w:tc>
      </w:tr>
      <w:tr w:rsidR="001E0E1F" w:rsidRPr="008E1197" w:rsidTr="001E0E1F">
        <w:trPr>
          <w:trHeight w:val="285"/>
        </w:trPr>
        <w:tc>
          <w:tcPr>
            <w:tcW w:w="1238"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12</w:t>
            </w:r>
          </w:p>
        </w:tc>
        <w:tc>
          <w:tcPr>
            <w:tcW w:w="4131" w:type="dxa"/>
            <w:vAlign w:val="center"/>
          </w:tcPr>
          <w:p w:rsidR="001E0E1F" w:rsidRPr="008E1197" w:rsidRDefault="001E0E1F" w:rsidP="001E0E1F">
            <w:pPr>
              <w:spacing w:after="0" w:line="240" w:lineRule="auto"/>
              <w:jc w:val="center"/>
              <w:rPr>
                <w:rFonts w:ascii="Times New Roman" w:eastAsia="Times New Roman" w:hAnsi="Times New Roman" w:cs="Times New Roman"/>
                <w:sz w:val="24"/>
                <w:szCs w:val="24"/>
                <w:lang w:eastAsia="ru-RU"/>
              </w:rPr>
            </w:pPr>
            <w:r w:rsidRPr="008E1197">
              <w:rPr>
                <w:rFonts w:ascii="Times New Roman" w:eastAsia="Times New Roman" w:hAnsi="Times New Roman" w:cs="Times New Roman"/>
                <w:sz w:val="24"/>
                <w:szCs w:val="24"/>
                <w:lang w:eastAsia="ru-RU"/>
              </w:rPr>
              <w:t>1150</w:t>
            </w:r>
          </w:p>
        </w:tc>
        <w:tc>
          <w:tcPr>
            <w:tcW w:w="4094" w:type="dxa"/>
          </w:tcPr>
          <w:p w:rsidR="001E0E1F" w:rsidRPr="001E0E1F" w:rsidRDefault="001E0E1F" w:rsidP="001E0E1F">
            <w:pPr>
              <w:spacing w:after="0" w:line="240" w:lineRule="auto"/>
              <w:jc w:val="center"/>
              <w:rPr>
                <w:rFonts w:ascii="Times New Roman" w:eastAsia="Times New Roman" w:hAnsi="Times New Roman" w:cs="Times New Roman"/>
                <w:sz w:val="24"/>
                <w:szCs w:val="24"/>
                <w:lang w:eastAsia="ru-RU"/>
              </w:rPr>
            </w:pPr>
            <w:r w:rsidRPr="001E0E1F">
              <w:rPr>
                <w:rFonts w:ascii="Times New Roman" w:eastAsia="Times New Roman" w:hAnsi="Times New Roman" w:cs="Times New Roman"/>
                <w:sz w:val="24"/>
                <w:szCs w:val="24"/>
                <w:lang w:eastAsia="ru-RU"/>
              </w:rPr>
              <w:t>1550</w:t>
            </w:r>
          </w:p>
        </w:tc>
      </w:tr>
    </w:tbl>
    <w:p w:rsidR="001E0E1F" w:rsidRDefault="001E0E1F" w:rsidP="00751822">
      <w:pPr>
        <w:ind w:firstLine="708"/>
        <w:rPr>
          <w:lang w:eastAsia="ru-RU"/>
        </w:rPr>
      </w:pPr>
    </w:p>
    <w:p w:rsidR="000F1926" w:rsidRDefault="000F1926" w:rsidP="000F1926">
      <w:pPr>
        <w:ind w:firstLine="426"/>
      </w:pPr>
      <w:r>
        <w:rPr>
          <w:noProof/>
        </w:rPr>
        <w:t xml:space="preserve">Уравнение линейной регрессии имеет </w:t>
      </w:r>
      <w:proofErr w:type="gramStart"/>
      <w:r>
        <w:rPr>
          <w:noProof/>
        </w:rPr>
        <w:t xml:space="preserve">вид </w:t>
      </w:r>
      <w:r w:rsidRPr="005E4BD8">
        <w:rPr>
          <w:rFonts w:eastAsia="Calibri"/>
          <w:position w:val="-10"/>
          <w:szCs w:val="28"/>
        </w:rPr>
        <w:object w:dxaOrig="1040" w:dyaOrig="320">
          <v:shape id="_x0000_i1037" type="#_x0000_t75" style="width:51.45pt;height:15.9pt" o:ole="">
            <v:imagedata r:id="rId22" o:title=""/>
          </v:shape>
          <o:OLEObject Type="Embed" ProgID="Equation.3" ShapeID="_x0000_i1037" DrawAspect="Content" ObjectID="_1548442674" r:id="rId23"/>
        </w:object>
      </w:r>
      <w:r>
        <w:rPr>
          <w:rFonts w:eastAsia="Calibri"/>
          <w:szCs w:val="28"/>
        </w:rPr>
        <w:t>.</w:t>
      </w:r>
      <w:proofErr w:type="gramEnd"/>
      <w:r>
        <w:rPr>
          <w:rFonts w:eastAsia="Calibri"/>
          <w:szCs w:val="28"/>
        </w:rPr>
        <w:t xml:space="preserve"> </w:t>
      </w:r>
      <w:r>
        <w:rPr>
          <w:noProof/>
        </w:rPr>
        <w:t>Коэффициенты регрессии, согласно МНК, на</w:t>
      </w:r>
      <w:r>
        <w:rPr>
          <w:noProof/>
        </w:rPr>
        <w:t>йдем</w:t>
      </w:r>
      <w:r>
        <w:rPr>
          <w:noProof/>
        </w:rPr>
        <w:t xml:space="preserve"> по следующим формулам:</w:t>
      </w:r>
    </w:p>
    <w:p w:rsidR="000F1926" w:rsidRDefault="000F1926" w:rsidP="000F1926">
      <w:pPr>
        <w:jc w:val="center"/>
        <w:rPr>
          <w:szCs w:val="28"/>
        </w:rPr>
      </w:pPr>
      <w:r w:rsidRPr="000F1926">
        <w:rPr>
          <w:rFonts w:eastAsia="Calibri"/>
          <w:position w:val="-30"/>
          <w:szCs w:val="28"/>
        </w:rPr>
        <w:object w:dxaOrig="5020" w:dyaOrig="720">
          <v:shape id="_x0000_i1074" type="#_x0000_t75" style="width:250.6pt;height:36.45pt" o:ole="">
            <v:imagedata r:id="rId24" o:title=""/>
          </v:shape>
          <o:OLEObject Type="Embed" ProgID="Equation.DSMT4" ShapeID="_x0000_i1074" DrawAspect="Content" ObjectID="_1548442675" r:id="rId25"/>
        </w:object>
      </w:r>
      <w:r>
        <w:rPr>
          <w:szCs w:val="28"/>
        </w:rPr>
        <w:t xml:space="preserve">,                                                         </w:t>
      </w:r>
    </w:p>
    <w:p w:rsidR="000F1926" w:rsidRDefault="0024349E" w:rsidP="0024349E">
      <w:pPr>
        <w:ind w:left="360"/>
        <w:jc w:val="center"/>
        <w:rPr>
          <w:szCs w:val="28"/>
        </w:rPr>
      </w:pPr>
      <w:r>
        <w:rPr>
          <w:rFonts w:eastAsia="Calibri"/>
          <w:position w:val="-10"/>
          <w:szCs w:val="28"/>
        </w:rPr>
        <w:object w:dxaOrig="4340" w:dyaOrig="380">
          <v:shape id="_x0000_i1076" type="#_x0000_t75" style="width:216.95pt;height:18.7pt" o:ole="">
            <v:imagedata r:id="rId26" o:title=""/>
          </v:shape>
          <o:OLEObject Type="Embed" ProgID="Equation.DSMT4" ShapeID="_x0000_i1076" DrawAspect="Content" ObjectID="_1548442676" r:id="rId27"/>
        </w:object>
      </w:r>
      <w:r w:rsidR="000F1926">
        <w:rPr>
          <w:szCs w:val="28"/>
        </w:rPr>
        <w:t xml:space="preserve">,                                                           </w:t>
      </w:r>
    </w:p>
    <w:p w:rsidR="000F1926" w:rsidRDefault="000F1926" w:rsidP="000F1926">
      <w:pPr>
        <w:ind w:left="360"/>
        <w:rPr>
          <w:szCs w:val="28"/>
        </w:rPr>
      </w:pPr>
      <w:proofErr w:type="gramStart"/>
      <w:r>
        <w:rPr>
          <w:szCs w:val="28"/>
        </w:rPr>
        <w:t>где</w:t>
      </w:r>
      <w:proofErr w:type="gramEnd"/>
      <w:r>
        <w:rPr>
          <w:szCs w:val="28"/>
        </w:rPr>
        <w:t xml:space="preserve"> </w:t>
      </w:r>
      <w:r>
        <w:rPr>
          <w:rFonts w:eastAsia="Calibri"/>
          <w:position w:val="-10"/>
          <w:szCs w:val="28"/>
        </w:rPr>
        <w:object w:dxaOrig="220" w:dyaOrig="300">
          <v:shape id="_x0000_i1041" type="#_x0000_t75" style="width:11.2pt;height:14.95pt" o:ole="">
            <v:imagedata r:id="rId28" o:title=""/>
          </v:shape>
          <o:OLEObject Type="Embed" ProgID="Equation.3" ShapeID="_x0000_i1041" DrawAspect="Content" ObjectID="_1548442677" r:id="rId29"/>
        </w:object>
      </w:r>
      <w:r>
        <w:rPr>
          <w:szCs w:val="28"/>
        </w:rPr>
        <w:t xml:space="preserve">-среднее значение у; </w:t>
      </w:r>
      <w:r>
        <w:rPr>
          <w:rFonts w:eastAsia="Calibri"/>
          <w:position w:val="-6"/>
          <w:szCs w:val="28"/>
        </w:rPr>
        <w:object w:dxaOrig="220" w:dyaOrig="260">
          <v:shape id="_x0000_i1042" type="#_x0000_t75" style="width:11.2pt;height:13.1pt" o:ole="">
            <v:imagedata r:id="rId30" o:title=""/>
          </v:shape>
          <o:OLEObject Type="Embed" ProgID="Equation.3" ShapeID="_x0000_i1042" DrawAspect="Content" ObjectID="_1548442678" r:id="rId31"/>
        </w:object>
      </w:r>
      <w:r>
        <w:rPr>
          <w:szCs w:val="28"/>
        </w:rPr>
        <w:t xml:space="preserve">-среднее значение х.; </w:t>
      </w:r>
      <w:r>
        <w:rPr>
          <w:rFonts w:eastAsia="Calibri"/>
          <w:position w:val="-12"/>
          <w:szCs w:val="28"/>
        </w:rPr>
        <w:object w:dxaOrig="260" w:dyaOrig="380">
          <v:shape id="_x0000_i1043" type="#_x0000_t75" style="width:13.1pt;height:18.7pt" o:ole="">
            <v:imagedata r:id="rId32" o:title=""/>
          </v:shape>
          <o:OLEObject Type="Embed" ProgID="Equation.3" ShapeID="_x0000_i1043" DrawAspect="Content" ObjectID="_1548442679" r:id="rId33"/>
        </w:object>
      </w:r>
      <w:r>
        <w:rPr>
          <w:szCs w:val="28"/>
        </w:rPr>
        <w:t>-дисперсия.</w:t>
      </w:r>
    </w:p>
    <w:p w:rsidR="000F1926" w:rsidRDefault="000F1926" w:rsidP="000F1926">
      <w:pPr>
        <w:ind w:left="360"/>
        <w:rPr>
          <w:szCs w:val="28"/>
        </w:rPr>
      </w:pPr>
      <w:r>
        <w:rPr>
          <w:szCs w:val="28"/>
        </w:rPr>
        <w:t>Дисперси</w:t>
      </w:r>
      <w:r w:rsidR="0024349E">
        <w:rPr>
          <w:szCs w:val="28"/>
        </w:rPr>
        <w:t>ю определим</w:t>
      </w:r>
      <w:r>
        <w:rPr>
          <w:szCs w:val="28"/>
        </w:rPr>
        <w:t xml:space="preserve"> по формуле:</w:t>
      </w:r>
    </w:p>
    <w:p w:rsidR="000614D8" w:rsidRDefault="0024349E" w:rsidP="000614D8">
      <w:pPr>
        <w:ind w:left="360"/>
        <w:jc w:val="center"/>
      </w:pPr>
      <w:r w:rsidRPr="0024349E">
        <w:rPr>
          <w:rFonts w:eastAsia="Calibri"/>
          <w:position w:val="-18"/>
        </w:rPr>
        <w:object w:dxaOrig="4780" w:dyaOrig="520">
          <v:shape id="_x0000_i1080" type="#_x0000_t75" style="width:238.45pt;height:25.25pt" o:ole="">
            <v:imagedata r:id="rId34" o:title=""/>
          </v:shape>
          <o:OLEObject Type="Embed" ProgID="Equation.DSMT4" ShapeID="_x0000_i1080" DrawAspect="Content" ObjectID="_1548442680" r:id="rId35"/>
        </w:object>
      </w:r>
      <w:r w:rsidR="000F1926">
        <w:t xml:space="preserve">       </w:t>
      </w:r>
    </w:p>
    <w:p w:rsidR="000614D8" w:rsidRPr="000614D8" w:rsidRDefault="000614D8" w:rsidP="00387DBE">
      <w:pPr>
        <w:ind w:firstLine="360"/>
      </w:pPr>
      <w:r>
        <w:rPr>
          <w:szCs w:val="28"/>
        </w:rPr>
        <w:t>Коэффициент корреляции определим по формуле:</w:t>
      </w:r>
    </w:p>
    <w:p w:rsidR="00387DBE" w:rsidRDefault="00387DBE" w:rsidP="00387DBE">
      <w:pPr>
        <w:jc w:val="center"/>
      </w:pPr>
      <w:r w:rsidRPr="00387DBE">
        <w:rPr>
          <w:rFonts w:eastAsia="Calibri"/>
          <w:position w:val="-46"/>
        </w:rPr>
        <w:object w:dxaOrig="6100" w:dyaOrig="880">
          <v:shape id="_x0000_i1090" type="#_x0000_t75" style="width:276.8pt;height:40.2pt" o:ole="">
            <v:imagedata r:id="rId36" o:title=""/>
          </v:shape>
          <o:OLEObject Type="Embed" ProgID="Equation.DSMT4" ShapeID="_x0000_i1090" DrawAspect="Content" ObjectID="_1548442681" r:id="rId37"/>
        </w:object>
      </w:r>
      <w:r>
        <w:rPr>
          <w:rFonts w:eastAsia="Calibri"/>
        </w:rPr>
        <w:t xml:space="preserve"> </w:t>
      </w:r>
    </w:p>
    <w:p w:rsidR="000614D8" w:rsidRPr="00387DBE" w:rsidRDefault="000614D8" w:rsidP="00387DBE">
      <w:pPr>
        <w:ind w:firstLine="567"/>
      </w:pPr>
      <w:r>
        <w:rPr>
          <w:szCs w:val="28"/>
        </w:rPr>
        <w:t>Коэффициент детерминации определим по формуле:</w:t>
      </w:r>
    </w:p>
    <w:p w:rsidR="000614D8" w:rsidRDefault="00E028CA" w:rsidP="00E028CA">
      <w:pPr>
        <w:ind w:firstLine="567"/>
        <w:jc w:val="center"/>
        <w:rPr>
          <w:szCs w:val="28"/>
        </w:rPr>
      </w:pPr>
      <w:r w:rsidRPr="00E028CA">
        <w:rPr>
          <w:rFonts w:eastAsia="Calibri"/>
          <w:position w:val="-60"/>
          <w:szCs w:val="28"/>
        </w:rPr>
        <w:object w:dxaOrig="3820" w:dyaOrig="1320">
          <v:shape id="_x0000_i1094" type="#_x0000_t75" style="width:191.7pt;height:65.45pt" o:ole="">
            <v:imagedata r:id="rId38" o:title=""/>
          </v:shape>
          <o:OLEObject Type="Embed" ProgID="Equation.DSMT4" ShapeID="_x0000_i1094" DrawAspect="Content" ObjectID="_1548442682" r:id="rId39"/>
        </w:object>
      </w:r>
      <w:r>
        <w:rPr>
          <w:szCs w:val="28"/>
        </w:rPr>
        <w:t>.</w:t>
      </w:r>
    </w:p>
    <w:p w:rsidR="000614D8" w:rsidRDefault="000614D8" w:rsidP="000614D8">
      <w:pPr>
        <w:ind w:firstLine="567"/>
        <w:rPr>
          <w:szCs w:val="28"/>
        </w:rPr>
      </w:pPr>
      <w:r>
        <w:rPr>
          <w:szCs w:val="28"/>
        </w:rPr>
        <w:t xml:space="preserve">Среднюю относительную ошибку </w:t>
      </w:r>
      <w:proofErr w:type="spellStart"/>
      <w:r>
        <w:rPr>
          <w:szCs w:val="28"/>
        </w:rPr>
        <w:t>аппрокимации</w:t>
      </w:r>
      <w:proofErr w:type="spellEnd"/>
      <w:r>
        <w:rPr>
          <w:szCs w:val="28"/>
        </w:rPr>
        <w:t xml:space="preserve"> определим по формуле: </w:t>
      </w:r>
    </w:p>
    <w:p w:rsidR="000F1926" w:rsidRDefault="006D18A3" w:rsidP="000614D8">
      <w:pPr>
        <w:ind w:left="360"/>
        <w:jc w:val="left"/>
        <w:rPr>
          <w:szCs w:val="28"/>
        </w:rPr>
      </w:pPr>
      <w:r w:rsidRPr="006D18A3">
        <w:rPr>
          <w:rFonts w:eastAsia="Calibri"/>
          <w:position w:val="-46"/>
        </w:rPr>
        <w:object w:dxaOrig="2760" w:dyaOrig="1040">
          <v:shape id="_x0000_i1096" type="#_x0000_t75" style="width:124.35pt;height:47.7pt" o:ole="">
            <v:imagedata r:id="rId40" o:title=""/>
          </v:shape>
          <o:OLEObject Type="Embed" ProgID="Equation.DSMT4" ShapeID="_x0000_i1096" DrawAspect="Content" ObjectID="_1548442683" r:id="rId41"/>
        </w:object>
      </w:r>
      <w:r w:rsidR="000614D8">
        <w:rPr>
          <w:rFonts w:eastAsia="Calibri"/>
        </w:rPr>
        <w:t xml:space="preserve">                      </w:t>
      </w:r>
      <w:bookmarkStart w:id="4" w:name="_GoBack"/>
      <w:bookmarkEnd w:id="4"/>
      <w:r w:rsidR="000614D8">
        <w:rPr>
          <w:rFonts w:eastAsia="Calibri"/>
        </w:rPr>
        <w:t xml:space="preserve">                       </w:t>
      </w:r>
    </w:p>
    <w:p w:rsidR="000F1926" w:rsidRDefault="000F1926" w:rsidP="000F1926">
      <w:pPr>
        <w:ind w:firstLine="426"/>
        <w:rPr>
          <w:noProof/>
        </w:rPr>
      </w:pPr>
    </w:p>
    <w:p w:rsidR="001E0E1F" w:rsidRDefault="001E0E1F" w:rsidP="00751822">
      <w:pPr>
        <w:ind w:firstLine="708"/>
        <w:rPr>
          <w:lang w:eastAsia="ru-RU"/>
        </w:rPr>
      </w:pPr>
    </w:p>
    <w:p w:rsidR="00293E72" w:rsidRPr="00E7144D" w:rsidRDefault="00293E72" w:rsidP="001326BE">
      <w:pPr>
        <w:jc w:val="center"/>
        <w:rPr>
          <w:lang w:eastAsia="ru-RU"/>
        </w:rPr>
      </w:pPr>
    </w:p>
    <w:p w:rsidR="00ED1A5D" w:rsidRDefault="00ED1A5D" w:rsidP="00ED1A5D">
      <w:pPr>
        <w:pStyle w:val="2"/>
      </w:pPr>
      <w:bookmarkStart w:id="5" w:name="_Toc474252182"/>
      <w:r>
        <w:t>Технологические дорожные карты</w:t>
      </w:r>
      <w:bookmarkEnd w:id="5"/>
    </w:p>
    <w:p w:rsidR="00ED1A5D" w:rsidRDefault="00ED1A5D" w:rsidP="00ED1A5D">
      <w:pPr>
        <w:ind w:firstLine="708"/>
        <w:rPr>
          <w:lang w:eastAsia="ru-RU"/>
        </w:rPr>
      </w:pPr>
      <w:r>
        <w:rPr>
          <w:lang w:eastAsia="ru-RU"/>
        </w:rPr>
        <w:t xml:space="preserve">Технологические дорожные карты изначально были разработаны компанией </w:t>
      </w:r>
      <w:r>
        <w:rPr>
          <w:lang w:val="en-US" w:eastAsia="ru-RU"/>
        </w:rPr>
        <w:t>Motorola</w:t>
      </w:r>
      <w:r>
        <w:rPr>
          <w:lang w:eastAsia="ru-RU"/>
        </w:rPr>
        <w:t xml:space="preserve"> в 70-х гг. прошлого века для увеличения производства их продукции и поддержки новейших технологий.</w:t>
      </w:r>
    </w:p>
    <w:p w:rsidR="00E7144D" w:rsidRDefault="00E7144D" w:rsidP="00ED1A5D">
      <w:pPr>
        <w:ind w:firstLine="708"/>
        <w:rPr>
          <w:lang w:eastAsia="ru-RU"/>
        </w:rPr>
      </w:pPr>
      <w:r>
        <w:rPr>
          <w:lang w:eastAsia="ru-RU"/>
        </w:rPr>
        <w:t>Технологические дорожные карты являются частью методологии, которая гарантирует окупаемость инвестиций в технологию, приносящую доход от будущего спроса на рынке.</w:t>
      </w:r>
    </w:p>
    <w:p w:rsidR="00E7144D" w:rsidRDefault="00E7144D" w:rsidP="00ED1A5D">
      <w:pPr>
        <w:ind w:firstLine="708"/>
        <w:rPr>
          <w:lang w:eastAsia="ru-RU"/>
        </w:rPr>
      </w:pPr>
      <w:r>
        <w:rPr>
          <w:lang w:eastAsia="ru-RU"/>
        </w:rPr>
        <w:t>Это инструмент, позволяющий менеджеру по инновациям в деталях определить направление эволюции предприятия. Инструмент позволяет учесть взаимоотношения между технологиями, продукцией и услугами, а также между целевыми рынками.</w:t>
      </w:r>
    </w:p>
    <w:p w:rsidR="000E430A" w:rsidRDefault="000E430A" w:rsidP="000E430A">
      <w:pPr>
        <w:ind w:firstLine="708"/>
        <w:rPr>
          <w:lang w:eastAsia="ru-RU"/>
        </w:rPr>
      </w:pPr>
      <w:r>
        <w:rPr>
          <w:lang w:eastAsia="ru-RU"/>
        </w:rPr>
        <w:t>Как уже было сказано, существуют различные виды дорожных карт; тем не менее сосредоточимся здесь на создании только этого вида. Такие дорожные карты формируются в 6 ключевых этапов.</w:t>
      </w:r>
    </w:p>
    <w:p w:rsidR="000E430A" w:rsidRDefault="000E430A" w:rsidP="000E430A">
      <w:pPr>
        <w:jc w:val="center"/>
        <w:rPr>
          <w:lang w:eastAsia="ru-RU"/>
        </w:rPr>
      </w:pPr>
      <w:r>
        <w:rPr>
          <w:noProof/>
          <w:lang w:val="en-US"/>
        </w:rPr>
        <w:lastRenderedPageBreak/>
        <w:drawing>
          <wp:inline distT="0" distB="0" distL="0" distR="0" wp14:anchorId="57F6A70A" wp14:editId="2C730885">
            <wp:extent cx="4574270" cy="4225637"/>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2304" cy="4260772"/>
                    </a:xfrm>
                    <a:prstGeom prst="rect">
                      <a:avLst/>
                    </a:prstGeom>
                  </pic:spPr>
                </pic:pic>
              </a:graphicData>
            </a:graphic>
          </wp:inline>
        </w:drawing>
      </w:r>
    </w:p>
    <w:p w:rsidR="006A252C" w:rsidRPr="006A252C" w:rsidRDefault="006A252C" w:rsidP="000E430A">
      <w:pPr>
        <w:jc w:val="center"/>
        <w:rPr>
          <w:lang w:eastAsia="ru-RU"/>
        </w:rPr>
      </w:pPr>
      <w:r>
        <w:rPr>
          <w:lang w:eastAsia="ru-RU"/>
        </w:rPr>
        <w:t xml:space="preserve">Рисунок 1 – Процесс создания технологической дорожной карты согласно </w:t>
      </w:r>
      <w:proofErr w:type="spellStart"/>
      <w:r>
        <w:rPr>
          <w:lang w:val="en-US" w:eastAsia="ru-RU"/>
        </w:rPr>
        <w:t>Nippa</w:t>
      </w:r>
      <w:proofErr w:type="spellEnd"/>
      <w:r>
        <w:rPr>
          <w:lang w:eastAsia="ru-RU"/>
        </w:rPr>
        <w:t xml:space="preserve"> и </w:t>
      </w:r>
      <w:proofErr w:type="spellStart"/>
      <w:r>
        <w:rPr>
          <w:lang w:val="en-US" w:eastAsia="ru-RU"/>
        </w:rPr>
        <w:t>Labriola</w:t>
      </w:r>
      <w:proofErr w:type="spellEnd"/>
      <w:r w:rsidRPr="006A252C">
        <w:rPr>
          <w:lang w:eastAsia="ru-RU"/>
        </w:rPr>
        <w:t xml:space="preserve"> (2008)</w:t>
      </w:r>
    </w:p>
    <w:p w:rsidR="006A252C" w:rsidRDefault="006A252C" w:rsidP="006A252C">
      <w:pPr>
        <w:pStyle w:val="a3"/>
        <w:numPr>
          <w:ilvl w:val="0"/>
          <w:numId w:val="30"/>
        </w:numPr>
        <w:rPr>
          <w:lang w:eastAsia="ru-RU"/>
        </w:rPr>
      </w:pPr>
      <w:r>
        <w:rPr>
          <w:b/>
          <w:lang w:eastAsia="ru-RU"/>
        </w:rPr>
        <w:t xml:space="preserve">Ограничение масштабов исследования. </w:t>
      </w:r>
      <w:r>
        <w:rPr>
          <w:lang w:eastAsia="ru-RU"/>
        </w:rPr>
        <w:t>Определяется, какие будущие разработки будут анализироваться с помощью дорожной карты. Объект анализа будет закреплен за соответствующими технологиями для его изготовления, а также за соответствующими продуктами, которые фирма будет предлагать в будущем.</w:t>
      </w:r>
    </w:p>
    <w:p w:rsidR="006A252C" w:rsidRDefault="006A252C" w:rsidP="006A252C">
      <w:pPr>
        <w:pStyle w:val="a3"/>
        <w:numPr>
          <w:ilvl w:val="0"/>
          <w:numId w:val="30"/>
        </w:numPr>
        <w:rPr>
          <w:lang w:eastAsia="ru-RU"/>
        </w:rPr>
      </w:pPr>
      <w:r>
        <w:rPr>
          <w:b/>
          <w:lang w:eastAsia="ru-RU"/>
        </w:rPr>
        <w:t xml:space="preserve">Разработка технологической дорожной карты. </w:t>
      </w:r>
      <w:r>
        <w:rPr>
          <w:lang w:eastAsia="ru-RU"/>
        </w:rPr>
        <w:t xml:space="preserve">Технологические дорожные карты показывают наиболее подходящие технологии, которые позволят разработать анализируемый объект. Во время такого анализа во внимание должны приниматься технологии, особенно их доступность с учетом временного промежутка дорожной карты. Соответственно, </w:t>
      </w:r>
      <w:r w:rsidR="007E334A">
        <w:rPr>
          <w:lang w:eastAsia="ru-RU"/>
        </w:rPr>
        <w:t>будущие наработки должны быть определены для трех технологических категорий.</w:t>
      </w:r>
    </w:p>
    <w:p w:rsidR="007E334A" w:rsidRDefault="007E334A" w:rsidP="007E334A">
      <w:pPr>
        <w:pStyle w:val="a3"/>
        <w:numPr>
          <w:ilvl w:val="1"/>
          <w:numId w:val="30"/>
        </w:numPr>
        <w:rPr>
          <w:lang w:eastAsia="ru-RU"/>
        </w:rPr>
      </w:pPr>
      <w:r>
        <w:rPr>
          <w:lang w:eastAsia="ru-RU"/>
        </w:rPr>
        <w:t>Текущие технологии фирмы, которые она включает или предоставляет как основу для других продуктов, или которые являются частью предыдущих инновационных планов.</w:t>
      </w:r>
    </w:p>
    <w:p w:rsidR="007E334A" w:rsidRDefault="007E334A" w:rsidP="007E334A">
      <w:pPr>
        <w:pStyle w:val="a3"/>
        <w:numPr>
          <w:ilvl w:val="1"/>
          <w:numId w:val="30"/>
        </w:numPr>
        <w:rPr>
          <w:lang w:eastAsia="ru-RU"/>
        </w:rPr>
      </w:pPr>
      <w:r>
        <w:rPr>
          <w:lang w:eastAsia="ru-RU"/>
        </w:rPr>
        <w:t>Технологии, которые должны появиться в среднесрочном и долгосрочном периоде.</w:t>
      </w:r>
    </w:p>
    <w:p w:rsidR="007E334A" w:rsidRDefault="007E334A" w:rsidP="007E334A">
      <w:pPr>
        <w:pStyle w:val="a3"/>
        <w:numPr>
          <w:ilvl w:val="1"/>
          <w:numId w:val="30"/>
        </w:numPr>
        <w:rPr>
          <w:lang w:eastAsia="ru-RU"/>
        </w:rPr>
      </w:pPr>
      <w:r>
        <w:rPr>
          <w:lang w:eastAsia="ru-RU"/>
        </w:rPr>
        <w:lastRenderedPageBreak/>
        <w:t>Технологии, которые должны появиться благодаря внешним источникам.</w:t>
      </w:r>
    </w:p>
    <w:p w:rsidR="007E334A" w:rsidRDefault="007E334A" w:rsidP="0041581F">
      <w:pPr>
        <w:ind w:left="720" w:firstLine="696"/>
        <w:rPr>
          <w:lang w:eastAsia="ru-RU"/>
        </w:rPr>
      </w:pPr>
      <w:r>
        <w:rPr>
          <w:lang w:eastAsia="ru-RU"/>
        </w:rPr>
        <w:t>Кроме того, должны учитываться динамика технологических разработок и жизненные циклы технологий. Соответствующие тенденции рынка, а также потребности потребителей быстро меняются и могут оказать существенное влияние на процесс создания этих технологий.</w:t>
      </w:r>
    </w:p>
    <w:p w:rsidR="007E334A" w:rsidRDefault="007E334A" w:rsidP="0041581F">
      <w:pPr>
        <w:ind w:left="720" w:firstLine="696"/>
        <w:rPr>
          <w:lang w:eastAsia="ru-RU"/>
        </w:rPr>
      </w:pPr>
      <w:r>
        <w:rPr>
          <w:lang w:eastAsia="ru-RU"/>
        </w:rPr>
        <w:t>Необходимо учитывать также, что технологии могут объединяться и разъединяться для создания различных направлений технологической разработки.</w:t>
      </w:r>
    </w:p>
    <w:p w:rsidR="007E334A" w:rsidRDefault="00455397" w:rsidP="00455397">
      <w:pPr>
        <w:ind w:left="720"/>
        <w:jc w:val="center"/>
        <w:rPr>
          <w:lang w:eastAsia="ru-RU"/>
        </w:rPr>
      </w:pPr>
      <w:r>
        <w:rPr>
          <w:noProof/>
          <w:lang w:val="en-US"/>
        </w:rPr>
        <w:drawing>
          <wp:inline distT="0" distB="0" distL="0" distR="0" wp14:anchorId="541AA0A5" wp14:editId="1C91BAFA">
            <wp:extent cx="4895850" cy="4210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95850" cy="4210050"/>
                    </a:xfrm>
                    <a:prstGeom prst="rect">
                      <a:avLst/>
                    </a:prstGeom>
                  </pic:spPr>
                </pic:pic>
              </a:graphicData>
            </a:graphic>
          </wp:inline>
        </w:drawing>
      </w:r>
    </w:p>
    <w:p w:rsidR="007E334A" w:rsidRDefault="007E334A" w:rsidP="006A252C">
      <w:pPr>
        <w:pStyle w:val="a3"/>
        <w:numPr>
          <w:ilvl w:val="0"/>
          <w:numId w:val="30"/>
        </w:numPr>
        <w:rPr>
          <w:lang w:eastAsia="ru-RU"/>
        </w:rPr>
      </w:pPr>
      <w:r>
        <w:rPr>
          <w:b/>
          <w:lang w:eastAsia="ru-RU"/>
        </w:rPr>
        <w:t>Разработка технологической карты для товаров.</w:t>
      </w:r>
      <w:r>
        <w:rPr>
          <w:lang w:eastAsia="ru-RU"/>
        </w:rPr>
        <w:t xml:space="preserve"> </w:t>
      </w:r>
      <w:r w:rsidR="0041581F">
        <w:rPr>
          <w:lang w:eastAsia="ru-RU"/>
        </w:rPr>
        <w:t>Из-за их приближенности к рынку, отделы продаж и маркетинга должны разрабатывать дорожную карту для товаров одновременно с разработкой технологической дорожной карты.</w:t>
      </w:r>
    </w:p>
    <w:p w:rsidR="0041581F" w:rsidRDefault="0041581F" w:rsidP="0041581F">
      <w:pPr>
        <w:ind w:left="708" w:firstLine="708"/>
        <w:rPr>
          <w:lang w:eastAsia="ru-RU"/>
        </w:rPr>
      </w:pPr>
      <w:r>
        <w:rPr>
          <w:lang w:eastAsia="ru-RU"/>
        </w:rPr>
        <w:t>Как и при разработке технологической дорожной карты, где наличие эксперта по маркетингу помогает при необходимости разработке, при создании дорожной карты для товаров также необходим эксперт в технологии для сотрудничества и консультаций.</w:t>
      </w:r>
    </w:p>
    <w:p w:rsidR="0041581F" w:rsidRDefault="0041581F" w:rsidP="0041581F">
      <w:pPr>
        <w:ind w:left="708" w:firstLine="708"/>
        <w:rPr>
          <w:lang w:eastAsia="ru-RU"/>
        </w:rPr>
      </w:pPr>
      <w:r>
        <w:rPr>
          <w:lang w:eastAsia="ru-RU"/>
        </w:rPr>
        <w:lastRenderedPageBreak/>
        <w:t>Дорожная карта для товаров должна рассматривать разработку продуктов, которые относятся к определенной технологии, хотя и невозможно знать точно</w:t>
      </w:r>
      <w:r w:rsidR="00923E90">
        <w:rPr>
          <w:lang w:eastAsia="ru-RU"/>
        </w:rPr>
        <w:t>, внесет ли такая технология вклад в разработку функций товаров.</w:t>
      </w:r>
    </w:p>
    <w:p w:rsidR="00923E90" w:rsidRDefault="00923E90" w:rsidP="0041581F">
      <w:pPr>
        <w:ind w:left="708" w:firstLine="708"/>
        <w:rPr>
          <w:lang w:eastAsia="ru-RU"/>
        </w:rPr>
      </w:pPr>
      <w:r>
        <w:rPr>
          <w:lang w:eastAsia="ru-RU"/>
        </w:rPr>
        <w:t>При проработке будущего сценария для анализа продукции, должны быть рассмотрены 2 группы:</w:t>
      </w:r>
    </w:p>
    <w:p w:rsidR="00923E90" w:rsidRDefault="00923E90" w:rsidP="00923E90">
      <w:pPr>
        <w:pStyle w:val="a3"/>
        <w:numPr>
          <w:ilvl w:val="0"/>
          <w:numId w:val="32"/>
        </w:numPr>
        <w:rPr>
          <w:lang w:eastAsia="ru-RU"/>
        </w:rPr>
      </w:pPr>
      <w:r>
        <w:rPr>
          <w:lang w:eastAsia="ru-RU"/>
        </w:rPr>
        <w:t>Концепции товаров фирмы: какие части могут быть улучшены в будущем как результат некоторых связанных технологических наработок? Использование продукта должно основываться на концепции увеличения инноваций.</w:t>
      </w:r>
    </w:p>
    <w:p w:rsidR="00923E90" w:rsidRDefault="00923E90" w:rsidP="00923E90">
      <w:pPr>
        <w:pStyle w:val="a3"/>
        <w:numPr>
          <w:ilvl w:val="0"/>
          <w:numId w:val="32"/>
        </w:numPr>
        <w:rPr>
          <w:lang w:eastAsia="ru-RU"/>
        </w:rPr>
      </w:pPr>
      <w:r>
        <w:rPr>
          <w:lang w:eastAsia="ru-RU"/>
        </w:rPr>
        <w:t>Концепции как результат анализа будущего рынка и требований клиентов. Продукция такого рода обычно относится к радикальным инновациям.</w:t>
      </w:r>
    </w:p>
    <w:p w:rsidR="00923E90" w:rsidRDefault="00923E90" w:rsidP="00176C30">
      <w:pPr>
        <w:ind w:left="708" w:firstLine="708"/>
        <w:rPr>
          <w:lang w:eastAsia="ru-RU"/>
        </w:rPr>
      </w:pPr>
      <w:r>
        <w:rPr>
          <w:lang w:eastAsia="ru-RU"/>
        </w:rPr>
        <w:t>Динамика рынка является другим фактором</w:t>
      </w:r>
      <w:r w:rsidR="00176C30">
        <w:rPr>
          <w:lang w:eastAsia="ru-RU"/>
        </w:rPr>
        <w:t xml:space="preserve">, определяющим, когда необходимо разрабатывать дорожную карту для товаров. Также эта динамика зависит от нескольких составляющих, и проработка клиентов наиболее значимый из них. Динамика оказывает прямое влияние на скорость разработки продукта. Исследование, проведенное </w:t>
      </w:r>
      <w:proofErr w:type="spellStart"/>
      <w:r w:rsidR="00176C30">
        <w:rPr>
          <w:lang w:val="en-US" w:eastAsia="ru-RU"/>
        </w:rPr>
        <w:t>Nippa</w:t>
      </w:r>
      <w:proofErr w:type="spellEnd"/>
      <w:r w:rsidR="00176C30" w:rsidRPr="00176C30">
        <w:rPr>
          <w:lang w:eastAsia="ru-RU"/>
        </w:rPr>
        <w:t xml:space="preserve"> </w:t>
      </w:r>
      <w:r w:rsidR="00176C30">
        <w:rPr>
          <w:lang w:eastAsia="ru-RU"/>
        </w:rPr>
        <w:t xml:space="preserve">и </w:t>
      </w:r>
      <w:proofErr w:type="spellStart"/>
      <w:r w:rsidR="00176C30">
        <w:rPr>
          <w:lang w:val="en-US" w:eastAsia="ru-RU"/>
        </w:rPr>
        <w:t>Labriola</w:t>
      </w:r>
      <w:proofErr w:type="spellEnd"/>
      <w:r w:rsidR="00176C30">
        <w:rPr>
          <w:lang w:eastAsia="ru-RU"/>
        </w:rPr>
        <w:t xml:space="preserve"> (2008), в котором 20 экспертов из технологических фирм, показали, что запуск товаров на рынок, основанный на увеличивающихся инновациях, должен быть быстрее, чем для продуктов, основанных на радикальных инновациях. Это происходит потому, что инновации такого рода ожидаемы потребителем, таким образом, они должны быть незамедлительно доступны для них.</w:t>
      </w:r>
    </w:p>
    <w:p w:rsidR="00176C30" w:rsidRDefault="00176C30" w:rsidP="00176C30">
      <w:pPr>
        <w:ind w:left="708" w:firstLine="708"/>
        <w:rPr>
          <w:lang w:eastAsia="ru-RU"/>
        </w:rPr>
      </w:pPr>
      <w:r>
        <w:rPr>
          <w:lang w:eastAsia="ru-RU"/>
        </w:rPr>
        <w:t>Как и в технологической дорожной карте, необходимо учитывать, что товары могут совмещаться или разделяться для создания различных категорий продуктов.</w:t>
      </w:r>
    </w:p>
    <w:p w:rsidR="00176C30" w:rsidRPr="00176C30" w:rsidRDefault="00176C30" w:rsidP="00176C30">
      <w:pPr>
        <w:jc w:val="center"/>
        <w:rPr>
          <w:lang w:eastAsia="ru-RU"/>
        </w:rPr>
      </w:pPr>
      <w:r>
        <w:rPr>
          <w:noProof/>
          <w:lang w:val="en-US"/>
        </w:rPr>
        <w:lastRenderedPageBreak/>
        <w:drawing>
          <wp:inline distT="0" distB="0" distL="0" distR="0" wp14:anchorId="1DBEC4EA" wp14:editId="3A951269">
            <wp:extent cx="4876800" cy="4210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76800" cy="4210050"/>
                    </a:xfrm>
                    <a:prstGeom prst="rect">
                      <a:avLst/>
                    </a:prstGeom>
                  </pic:spPr>
                </pic:pic>
              </a:graphicData>
            </a:graphic>
          </wp:inline>
        </w:drawing>
      </w:r>
    </w:p>
    <w:p w:rsidR="00327924" w:rsidRDefault="00327924" w:rsidP="003D1BA7">
      <w:pPr>
        <w:pStyle w:val="a3"/>
        <w:numPr>
          <w:ilvl w:val="0"/>
          <w:numId w:val="30"/>
        </w:numPr>
        <w:rPr>
          <w:lang w:eastAsia="ru-RU"/>
        </w:rPr>
      </w:pPr>
      <w:r>
        <w:rPr>
          <w:b/>
          <w:lang w:eastAsia="ru-RU"/>
        </w:rPr>
        <w:t>Создание дорожной карты предварительных инноваций</w:t>
      </w:r>
      <w:r w:rsidR="00F37111">
        <w:rPr>
          <w:b/>
          <w:lang w:eastAsia="ru-RU"/>
        </w:rPr>
        <w:t>.</w:t>
      </w:r>
      <w:r w:rsidR="003D1BA7">
        <w:rPr>
          <w:b/>
          <w:lang w:eastAsia="ru-RU"/>
        </w:rPr>
        <w:t xml:space="preserve"> </w:t>
      </w:r>
      <w:r>
        <w:rPr>
          <w:lang w:eastAsia="ru-RU"/>
        </w:rPr>
        <w:t>На этом шаге выполняется синхронизация технологической дорожной карты и дорожной карты для товаров. Вообще, эта задача должна осуществляться отделом маркетинга или аналогичным.</w:t>
      </w:r>
    </w:p>
    <w:p w:rsidR="00327924" w:rsidRDefault="00327924" w:rsidP="00327924">
      <w:pPr>
        <w:ind w:left="360" w:firstLine="708"/>
        <w:rPr>
          <w:lang w:eastAsia="ru-RU"/>
        </w:rPr>
      </w:pPr>
      <w:r>
        <w:rPr>
          <w:lang w:eastAsia="ru-RU"/>
        </w:rPr>
        <w:t>Есть два основных способа синхронизации.</w:t>
      </w:r>
    </w:p>
    <w:p w:rsidR="00327924" w:rsidRDefault="00327924" w:rsidP="00327924">
      <w:pPr>
        <w:pStyle w:val="a3"/>
        <w:numPr>
          <w:ilvl w:val="0"/>
          <w:numId w:val="33"/>
        </w:numPr>
        <w:rPr>
          <w:lang w:eastAsia="ru-RU"/>
        </w:rPr>
      </w:pPr>
      <w:r>
        <w:rPr>
          <w:lang w:eastAsia="ru-RU"/>
        </w:rPr>
        <w:t>В первом случае определено время воплощения разработки технологических планов, но нет четкой взаимоотношений между технологией и продукцией. Тогда должны быть обнаружены и устранены товары и технологии, которые не имеют технологического дополнения.</w:t>
      </w:r>
    </w:p>
    <w:p w:rsidR="00327924" w:rsidRDefault="00EA612D" w:rsidP="00327924">
      <w:pPr>
        <w:pStyle w:val="a3"/>
        <w:numPr>
          <w:ilvl w:val="0"/>
          <w:numId w:val="33"/>
        </w:numPr>
        <w:rPr>
          <w:lang w:eastAsia="ru-RU"/>
        </w:rPr>
      </w:pPr>
      <w:r>
        <w:rPr>
          <w:lang w:eastAsia="ru-RU"/>
        </w:rPr>
        <w:t>Второй способ синхронизации основан на регулировке временного промежутка от разработки технологий до запланированного выхода на рынок продукции. В случае, если времени для разработки технологии, которая поддерживает продукт, не достаточно, разработка такого продукта может быть отменена либо время выхода его на рынок отсрочено.</w:t>
      </w:r>
    </w:p>
    <w:p w:rsidR="00EA612D" w:rsidRDefault="00EA612D" w:rsidP="003D1BA7">
      <w:pPr>
        <w:ind w:left="708" w:firstLine="708"/>
        <w:rPr>
          <w:lang w:eastAsia="ru-RU"/>
        </w:rPr>
      </w:pPr>
      <w:r>
        <w:rPr>
          <w:lang w:eastAsia="ru-RU"/>
        </w:rPr>
        <w:t xml:space="preserve">В соответствии с </w:t>
      </w:r>
      <w:proofErr w:type="spellStart"/>
      <w:r>
        <w:rPr>
          <w:lang w:val="en-US" w:eastAsia="ru-RU"/>
        </w:rPr>
        <w:t>Labriola</w:t>
      </w:r>
      <w:proofErr w:type="spellEnd"/>
      <w:r w:rsidRPr="00EA612D">
        <w:rPr>
          <w:lang w:eastAsia="ru-RU"/>
        </w:rPr>
        <w:t xml:space="preserve"> (2007)</w:t>
      </w:r>
      <w:r>
        <w:rPr>
          <w:lang w:eastAsia="ru-RU"/>
        </w:rPr>
        <w:t>, синхронизация этих двух дорожных карт является результатом:</w:t>
      </w:r>
    </w:p>
    <w:p w:rsidR="00EA612D" w:rsidRDefault="00EA612D" w:rsidP="00EA612D">
      <w:pPr>
        <w:pStyle w:val="a3"/>
        <w:numPr>
          <w:ilvl w:val="0"/>
          <w:numId w:val="34"/>
        </w:numPr>
        <w:rPr>
          <w:lang w:eastAsia="ru-RU"/>
        </w:rPr>
      </w:pPr>
      <w:r>
        <w:rPr>
          <w:lang w:eastAsia="ru-RU"/>
        </w:rPr>
        <w:lastRenderedPageBreak/>
        <w:t>Ускорения разработки критических технологий.</w:t>
      </w:r>
    </w:p>
    <w:p w:rsidR="00EA612D" w:rsidRDefault="00EA612D" w:rsidP="00EA612D">
      <w:pPr>
        <w:pStyle w:val="a3"/>
        <w:numPr>
          <w:ilvl w:val="0"/>
          <w:numId w:val="34"/>
        </w:numPr>
        <w:rPr>
          <w:lang w:eastAsia="ru-RU"/>
        </w:rPr>
      </w:pPr>
      <w:r>
        <w:rPr>
          <w:lang w:eastAsia="ru-RU"/>
        </w:rPr>
        <w:t>Замедлением второстепенных технологий.</w:t>
      </w:r>
    </w:p>
    <w:p w:rsidR="00EA612D" w:rsidRDefault="00F37111" w:rsidP="00EA612D">
      <w:pPr>
        <w:pStyle w:val="a3"/>
        <w:numPr>
          <w:ilvl w:val="0"/>
          <w:numId w:val="34"/>
        </w:numPr>
        <w:rPr>
          <w:lang w:eastAsia="ru-RU"/>
        </w:rPr>
      </w:pPr>
      <w:r>
        <w:rPr>
          <w:lang w:eastAsia="ru-RU"/>
        </w:rPr>
        <w:t>Началом использования внешних технологий.</w:t>
      </w:r>
    </w:p>
    <w:p w:rsidR="00F37111" w:rsidRDefault="00F37111" w:rsidP="00EA612D">
      <w:pPr>
        <w:pStyle w:val="a3"/>
        <w:numPr>
          <w:ilvl w:val="0"/>
          <w:numId w:val="34"/>
        </w:numPr>
        <w:rPr>
          <w:lang w:eastAsia="ru-RU"/>
        </w:rPr>
      </w:pPr>
      <w:r>
        <w:rPr>
          <w:lang w:eastAsia="ru-RU"/>
        </w:rPr>
        <w:t>Расформированием техотделов, которые сейчас не важны для фирмы.</w:t>
      </w:r>
    </w:p>
    <w:p w:rsidR="00F37111" w:rsidRDefault="00F37111" w:rsidP="00EA612D">
      <w:pPr>
        <w:pStyle w:val="a3"/>
        <w:numPr>
          <w:ilvl w:val="0"/>
          <w:numId w:val="34"/>
        </w:numPr>
        <w:rPr>
          <w:lang w:eastAsia="ru-RU"/>
        </w:rPr>
      </w:pPr>
      <w:r>
        <w:rPr>
          <w:lang w:eastAsia="ru-RU"/>
        </w:rPr>
        <w:t>Продвижением в разработке продуктов, технологическая разработка которых была выполнена ранее, чем это было запанировано.</w:t>
      </w:r>
    </w:p>
    <w:p w:rsidR="00F37111" w:rsidRDefault="00F37111" w:rsidP="00EA612D">
      <w:pPr>
        <w:pStyle w:val="a3"/>
        <w:numPr>
          <w:ilvl w:val="0"/>
          <w:numId w:val="34"/>
        </w:numPr>
        <w:rPr>
          <w:lang w:eastAsia="ru-RU"/>
        </w:rPr>
      </w:pPr>
      <w:r>
        <w:rPr>
          <w:lang w:eastAsia="ru-RU"/>
        </w:rPr>
        <w:t>Отсрочка инновационных планов, связанных с важными технологиями, которые были разработаны и введены позже, чем ожидалось.</w:t>
      </w:r>
    </w:p>
    <w:p w:rsidR="00F37111" w:rsidRDefault="00F37111" w:rsidP="00EA612D">
      <w:pPr>
        <w:pStyle w:val="a3"/>
        <w:numPr>
          <w:ilvl w:val="0"/>
          <w:numId w:val="34"/>
        </w:numPr>
        <w:rPr>
          <w:lang w:eastAsia="ru-RU"/>
        </w:rPr>
      </w:pPr>
      <w:r>
        <w:rPr>
          <w:lang w:eastAsia="ru-RU"/>
        </w:rPr>
        <w:t>Расширение планов разработки продукции.</w:t>
      </w:r>
    </w:p>
    <w:p w:rsidR="00F37111" w:rsidRDefault="00F37111" w:rsidP="00EA612D">
      <w:pPr>
        <w:pStyle w:val="a3"/>
        <w:numPr>
          <w:ilvl w:val="0"/>
          <w:numId w:val="34"/>
        </w:numPr>
        <w:rPr>
          <w:lang w:eastAsia="ru-RU"/>
        </w:rPr>
      </w:pPr>
      <w:r>
        <w:rPr>
          <w:lang w:eastAsia="ru-RU"/>
        </w:rPr>
        <w:t>Отказ от продуктов, технологии которых нежизнеспособны.</w:t>
      </w:r>
    </w:p>
    <w:p w:rsidR="00F37111" w:rsidRDefault="00F37111" w:rsidP="003D1BA7">
      <w:pPr>
        <w:ind w:left="708" w:firstLine="708"/>
        <w:rPr>
          <w:lang w:eastAsia="ru-RU"/>
        </w:rPr>
      </w:pPr>
      <w:r>
        <w:rPr>
          <w:lang w:eastAsia="ru-RU"/>
        </w:rPr>
        <w:t>Наконец, цель синхронизации заключается в определении, какие технологии должны быть разработаны, какие из них смогут удовлетворить запросы клиентов.</w:t>
      </w:r>
    </w:p>
    <w:p w:rsidR="00F37111" w:rsidRPr="00EA612D" w:rsidRDefault="00F37111" w:rsidP="00F37111">
      <w:pPr>
        <w:jc w:val="center"/>
        <w:rPr>
          <w:lang w:eastAsia="ru-RU"/>
        </w:rPr>
      </w:pPr>
      <w:r>
        <w:rPr>
          <w:noProof/>
          <w:lang w:val="en-US"/>
        </w:rPr>
        <w:drawing>
          <wp:inline distT="0" distB="0" distL="0" distR="0" wp14:anchorId="03F011FA" wp14:editId="2BEE5067">
            <wp:extent cx="4876800" cy="33909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76800" cy="3390900"/>
                    </a:xfrm>
                    <a:prstGeom prst="rect">
                      <a:avLst/>
                    </a:prstGeom>
                  </pic:spPr>
                </pic:pic>
              </a:graphicData>
            </a:graphic>
          </wp:inline>
        </w:drawing>
      </w:r>
    </w:p>
    <w:p w:rsidR="00327924" w:rsidRDefault="00F37111" w:rsidP="006A252C">
      <w:pPr>
        <w:pStyle w:val="a3"/>
        <w:numPr>
          <w:ilvl w:val="0"/>
          <w:numId w:val="30"/>
        </w:numPr>
        <w:rPr>
          <w:lang w:eastAsia="ru-RU"/>
        </w:rPr>
      </w:pPr>
      <w:r>
        <w:rPr>
          <w:b/>
          <w:lang w:eastAsia="ru-RU"/>
        </w:rPr>
        <w:t xml:space="preserve">Анализ технологий и инноваций конкурентов. </w:t>
      </w:r>
      <w:r w:rsidR="003D1BA7">
        <w:rPr>
          <w:lang w:eastAsia="ru-RU"/>
        </w:rPr>
        <w:t>Такой анализ необходим для определения момента, когда конкуренты могут запустить инновации, похожие на планируемые к запуску фирмой.</w:t>
      </w:r>
    </w:p>
    <w:p w:rsidR="003D1BA7" w:rsidRDefault="003D1BA7" w:rsidP="003D1BA7">
      <w:pPr>
        <w:ind w:left="708" w:firstLine="708"/>
        <w:rPr>
          <w:lang w:eastAsia="ru-RU"/>
        </w:rPr>
      </w:pPr>
      <w:r>
        <w:rPr>
          <w:lang w:eastAsia="ru-RU"/>
        </w:rPr>
        <w:t>Это не простая задача из-за стандартов скрытности бизнеса. В некоторых секторах экономики чрезвычайно сложно найти информацию, относящуюся к запуску инновационной продукции.</w:t>
      </w:r>
    </w:p>
    <w:p w:rsidR="003D1BA7" w:rsidRDefault="003D1BA7" w:rsidP="003D1BA7">
      <w:pPr>
        <w:ind w:left="708" w:firstLine="708"/>
        <w:rPr>
          <w:lang w:eastAsia="ru-RU"/>
        </w:rPr>
      </w:pPr>
      <w:r>
        <w:rPr>
          <w:lang w:eastAsia="ru-RU"/>
        </w:rPr>
        <w:lastRenderedPageBreak/>
        <w:t>И все же, некоторые «сигналы» могут быть обнаружены, которые косвенным путем указывают, как конкурирующая технология развивается. Например, патенты, опубликованные конкурентами или презентация прототипов их продукции.</w:t>
      </w:r>
    </w:p>
    <w:p w:rsidR="009F1EFE" w:rsidRPr="000E430A" w:rsidRDefault="003D1BA7" w:rsidP="009F1EFE">
      <w:pPr>
        <w:ind w:left="708" w:firstLine="708"/>
        <w:rPr>
          <w:lang w:eastAsia="ru-RU"/>
        </w:rPr>
      </w:pPr>
      <w:r>
        <w:rPr>
          <w:lang w:eastAsia="ru-RU"/>
        </w:rPr>
        <w:t xml:space="preserve">Другим источником информации могут служить общие поставщики и клиенты. В большинстве случаев конкуренты проводят опросы клиентов и поставщиков для определения того, как запустить свою продукцию на рынок. Они используют опросы, чтобы доказать эффективность своих собственных технологических дорожных карт. </w:t>
      </w:r>
      <w:r w:rsidR="009F1EFE">
        <w:rPr>
          <w:lang w:eastAsia="ru-RU"/>
        </w:rPr>
        <w:t>Вот каким образом фирма может иметь непрямой доступ к этим данным.</w:t>
      </w:r>
    </w:p>
    <w:p w:rsidR="009F1EFE" w:rsidRDefault="009F1EFE" w:rsidP="009F1EFE">
      <w:pPr>
        <w:pStyle w:val="a3"/>
        <w:numPr>
          <w:ilvl w:val="0"/>
          <w:numId w:val="30"/>
        </w:numPr>
        <w:rPr>
          <w:lang w:eastAsia="ru-RU"/>
        </w:rPr>
      </w:pPr>
      <w:r>
        <w:rPr>
          <w:b/>
          <w:lang w:eastAsia="ru-RU"/>
        </w:rPr>
        <w:t xml:space="preserve">Обобщение конечной инновационной дорожной карты. </w:t>
      </w:r>
      <w:r>
        <w:rPr>
          <w:lang w:eastAsia="ru-RU"/>
        </w:rPr>
        <w:t>С помощью собранной информации о технологиях конкурентов и инновационного анализа, следует сделать правки, которые оказывают влияние на разработку собственных технологий и продукции.</w:t>
      </w:r>
    </w:p>
    <w:p w:rsidR="009F1EFE" w:rsidRDefault="009F1EFE" w:rsidP="009F1EFE">
      <w:pPr>
        <w:ind w:left="708" w:firstLine="708"/>
        <w:rPr>
          <w:lang w:eastAsia="ru-RU"/>
        </w:rPr>
      </w:pPr>
      <w:r>
        <w:rPr>
          <w:lang w:eastAsia="ru-RU"/>
        </w:rPr>
        <w:t>После обобщения, конечная инновационная дорожная карта может быть разделена на инновационные планы (более долгосрочные) и проекты (краткосрочные).</w:t>
      </w:r>
    </w:p>
    <w:p w:rsidR="009F1EFE" w:rsidRDefault="0020331E" w:rsidP="0020331E">
      <w:pPr>
        <w:pStyle w:val="2"/>
      </w:pPr>
      <w:bookmarkStart w:id="6" w:name="_Toc474252183"/>
      <w:r>
        <w:t>Планирование продукта</w:t>
      </w:r>
      <w:bookmarkEnd w:id="6"/>
    </w:p>
    <w:p w:rsidR="00B62DAE" w:rsidRDefault="00B62DAE" w:rsidP="0020331E">
      <w:pPr>
        <w:ind w:firstLine="708"/>
        <w:rPr>
          <w:lang w:eastAsia="ru-RU"/>
        </w:rPr>
      </w:pPr>
      <w:r>
        <w:rPr>
          <w:lang w:eastAsia="ru-RU"/>
        </w:rPr>
        <w:t>Использование дорожных карт для планирования выпуска продукции еще не достаточно широко используется и зачастую именно такой подход дает свежий взгляд на исследования.</w:t>
      </w:r>
    </w:p>
    <w:p w:rsidR="0020331E" w:rsidRDefault="0020331E" w:rsidP="0020331E">
      <w:pPr>
        <w:ind w:firstLine="708"/>
        <w:rPr>
          <w:lang w:eastAsia="ru-RU"/>
        </w:rPr>
      </w:pPr>
      <w:r>
        <w:rPr>
          <w:lang w:eastAsia="ru-RU"/>
        </w:rPr>
        <w:t>Дорожная карта является планом будущих направлений развития компании, другими словами</w:t>
      </w:r>
      <w:r w:rsidR="00B62DAE">
        <w:rPr>
          <w:lang w:eastAsia="ru-RU"/>
        </w:rPr>
        <w:t xml:space="preserve">, это карта того, как фирма будет распоряжаться своими ресурсами. Это означает структуризацию разработки продукции для того, чтобы знать, как использовать некоторые ресурсы. Дорожная карта отвечает на вопросы, что будет сделано и когда. Разработка продукции есть детерминированный процесс и требует управления. Дорожная карта также дает понимание высокоуровневых стратегий разработки. С другой стороны, ясная стратегия позволяет лучше планировать </w:t>
      </w:r>
      <w:r w:rsidR="00510846">
        <w:rPr>
          <w:lang w:eastAsia="ru-RU"/>
        </w:rPr>
        <w:t>и обязательства выполнить план.</w:t>
      </w:r>
    </w:p>
    <w:p w:rsidR="00510846" w:rsidRDefault="00510846" w:rsidP="0020331E">
      <w:pPr>
        <w:ind w:firstLine="708"/>
        <w:rPr>
          <w:lang w:eastAsia="ru-RU"/>
        </w:rPr>
      </w:pPr>
      <w:r>
        <w:rPr>
          <w:lang w:eastAsia="ru-RU"/>
        </w:rPr>
        <w:t xml:space="preserve">Дорожные карты продукта помогают понять различия между успехом и провалом во время доставки и рекламы продукта. Они могут быть одним из эффективнейших инструментов в руках профессиональных менеджеров продуктов. Выполненные корректно, они могут помочь победить и удержать </w:t>
      </w:r>
      <w:r>
        <w:rPr>
          <w:lang w:eastAsia="ru-RU"/>
        </w:rPr>
        <w:lastRenderedPageBreak/>
        <w:t>большое количество покупателей и партнеров, а также</w:t>
      </w:r>
      <w:r w:rsidR="00196641">
        <w:rPr>
          <w:lang w:eastAsia="ru-RU"/>
        </w:rPr>
        <w:t xml:space="preserve"> направить инжиниринг и стратегическое планирование на усиление компании. К сожалению, большинство дорожных карт продукта создаются на лету и под давлением, когда продажи или управленческая верхушка дает задание в последний момент. Как результат, такие карты не оказывают должного влияния и при известной халатности могут быть источником больших проблем.</w:t>
      </w:r>
    </w:p>
    <w:p w:rsidR="00196641" w:rsidRDefault="00196641" w:rsidP="0020331E">
      <w:pPr>
        <w:ind w:firstLine="708"/>
        <w:rPr>
          <w:lang w:eastAsia="ru-RU"/>
        </w:rPr>
      </w:pPr>
      <w:r>
        <w:rPr>
          <w:lang w:eastAsia="ru-RU"/>
        </w:rPr>
        <w:t>Специалистам продвижения продукта, ответственным за всеобщий успех, необходимо создавать дорожные карты продукта, которые являются полными и могут направить стратегию компании в нужное русло, усилить ее, обеспечить партнерами, СМИ, аналитикой и клиентами с ясным пониманием того, что компания хочет до них донести.</w:t>
      </w:r>
    </w:p>
    <w:p w:rsidR="00196641" w:rsidRDefault="00196641" w:rsidP="0020331E">
      <w:pPr>
        <w:ind w:firstLine="708"/>
        <w:rPr>
          <w:lang w:eastAsia="ru-RU"/>
        </w:rPr>
      </w:pPr>
      <w:r>
        <w:rPr>
          <w:lang w:eastAsia="ru-RU"/>
        </w:rPr>
        <w:t>Существует много разнообразных причин для создания дорожной карты продукта. Это могут быть продажи, которые способствуют потере больших сделок, и необходимо</w:t>
      </w:r>
      <w:r w:rsidR="001D7F1D">
        <w:rPr>
          <w:lang w:eastAsia="ru-RU"/>
        </w:rPr>
        <w:t xml:space="preserve"> убедить покупателей насчет будущих направлений фирмы. Или это может быть краткое инструктирование СМИ или аналитики по поводу определенного вопроса. Возможно, дорожная карта требуется для внутренних нужд, например, для более эффективного перераспределения ресурсов.</w:t>
      </w:r>
    </w:p>
    <w:p w:rsidR="001D7F1D" w:rsidRDefault="001D7F1D" w:rsidP="0020331E">
      <w:pPr>
        <w:ind w:firstLine="708"/>
        <w:rPr>
          <w:lang w:eastAsia="ru-RU"/>
        </w:rPr>
      </w:pPr>
      <w:r>
        <w:rPr>
          <w:lang w:eastAsia="ru-RU"/>
        </w:rPr>
        <w:t xml:space="preserve">Дорожные карты продукта используются для демонстрации того, когда новые версии будут доступны широкому кругу покупателей, каковы их главные преимущества. </w:t>
      </w:r>
      <w:r w:rsidRPr="001D7F1D">
        <w:rPr>
          <w:b/>
          <w:lang w:eastAsia="ru-RU"/>
        </w:rPr>
        <w:t>Внутренние</w:t>
      </w:r>
      <w:r>
        <w:rPr>
          <w:lang w:eastAsia="ru-RU"/>
        </w:rPr>
        <w:t xml:space="preserve"> дорожные карты могут быть использованы для управления приоритетами разработки, взаимодействием высшего руководства и других отделов. </w:t>
      </w:r>
      <w:r>
        <w:rPr>
          <w:b/>
          <w:lang w:eastAsia="ru-RU"/>
        </w:rPr>
        <w:t>Внешние</w:t>
      </w:r>
      <w:r>
        <w:rPr>
          <w:lang w:eastAsia="ru-RU"/>
        </w:rPr>
        <w:t xml:space="preserve"> дорожные карты необходимы для диалога с потребителем, партнерами, прессой и аналитикой. Внешние дорожные карты продукта должны быть основаны на соответствующих внутренних картах, но должны быть более общими.</w:t>
      </w:r>
    </w:p>
    <w:p w:rsidR="001D7F1D" w:rsidRDefault="001D7F1D" w:rsidP="001D7F1D">
      <w:pPr>
        <w:jc w:val="center"/>
        <w:rPr>
          <w:lang w:eastAsia="ru-RU"/>
        </w:rPr>
      </w:pPr>
      <w:r>
        <w:rPr>
          <w:noProof/>
          <w:lang w:val="en-US"/>
        </w:rPr>
        <w:drawing>
          <wp:inline distT="0" distB="0" distL="0" distR="0" wp14:anchorId="708F5C2D" wp14:editId="46D0259B">
            <wp:extent cx="5019675" cy="1733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19675" cy="1733550"/>
                    </a:xfrm>
                    <a:prstGeom prst="rect">
                      <a:avLst/>
                    </a:prstGeom>
                  </pic:spPr>
                </pic:pic>
              </a:graphicData>
            </a:graphic>
          </wp:inline>
        </w:drawing>
      </w:r>
    </w:p>
    <w:p w:rsidR="001D7F1D" w:rsidRDefault="001D7F1D" w:rsidP="001D7F1D">
      <w:pPr>
        <w:rPr>
          <w:lang w:eastAsia="ru-RU"/>
        </w:rPr>
      </w:pPr>
      <w:r>
        <w:rPr>
          <w:lang w:eastAsia="ru-RU"/>
        </w:rPr>
        <w:lastRenderedPageBreak/>
        <w:tab/>
        <w:t xml:space="preserve">Иногда необходимо создавать дорожные карты, которые включают в себя более одного направления развития продукта. </w:t>
      </w:r>
      <w:r w:rsidR="005970E9">
        <w:rPr>
          <w:lang w:eastAsia="ru-RU"/>
        </w:rPr>
        <w:t>Для этого необходимо сначала разработать дорожную карту с одним единственным направлением, а затем с помощью мульти приоритетной матрицы решить, какие направления наиболее важны для компании, какие должны быть профинансированы, а какие отброшены. При этом такая матрица может содержать любые желаемые критерии.</w:t>
      </w:r>
    </w:p>
    <w:p w:rsidR="005576A2" w:rsidRDefault="005576A2" w:rsidP="005576A2">
      <w:pPr>
        <w:jc w:val="center"/>
        <w:rPr>
          <w:lang w:eastAsia="ru-RU"/>
        </w:rPr>
      </w:pPr>
      <w:r>
        <w:rPr>
          <w:noProof/>
          <w:lang w:val="en-US"/>
        </w:rPr>
        <w:drawing>
          <wp:inline distT="0" distB="0" distL="0" distR="0" wp14:anchorId="3A3F7D81" wp14:editId="30BEA1AB">
            <wp:extent cx="5940425" cy="299593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2995930"/>
                    </a:xfrm>
                    <a:prstGeom prst="rect">
                      <a:avLst/>
                    </a:prstGeom>
                  </pic:spPr>
                </pic:pic>
              </a:graphicData>
            </a:graphic>
          </wp:inline>
        </w:drawing>
      </w:r>
    </w:p>
    <w:p w:rsidR="005970E9" w:rsidRDefault="005970E9" w:rsidP="001D7F1D">
      <w:pPr>
        <w:rPr>
          <w:lang w:eastAsia="ru-RU"/>
        </w:rPr>
      </w:pPr>
      <w:r>
        <w:rPr>
          <w:lang w:eastAsia="ru-RU"/>
        </w:rPr>
        <w:tab/>
        <w:t>После определения приоритетов каждого направления необходимо создать внутреннюю и внешнюю дорожные карты продукта, показывающих все направления вместе. При этом возникает сложность отображения, которая вызвана большим количеством данных. Это решается путем отображения наиболее важных функций и особенностей и разделением карты на релизы каждого продукта.</w:t>
      </w:r>
    </w:p>
    <w:p w:rsidR="00293E72" w:rsidRDefault="004E191F" w:rsidP="004E191F">
      <w:pPr>
        <w:pStyle w:val="2"/>
      </w:pPr>
      <w:bookmarkStart w:id="7" w:name="_Toc474252184"/>
      <w:r>
        <w:t>Программа повышения конкурентоспособности ФГБОУ ВПО «</w:t>
      </w:r>
      <w:proofErr w:type="spellStart"/>
      <w:r>
        <w:t>ЮУрГУ</w:t>
      </w:r>
      <w:proofErr w:type="spellEnd"/>
      <w:r>
        <w:t>»</w:t>
      </w:r>
      <w:bookmarkEnd w:id="7"/>
    </w:p>
    <w:p w:rsidR="004E191F" w:rsidRDefault="00A40030" w:rsidP="00A40030">
      <w:pPr>
        <w:ind w:firstLine="708"/>
        <w:rPr>
          <w:lang w:eastAsia="ru-RU"/>
        </w:rPr>
      </w:pPr>
      <w:r>
        <w:rPr>
          <w:lang w:eastAsia="ru-RU"/>
        </w:rPr>
        <w:t>План мероприятий по реализации программы повышения конкурентоспособности ФГБОУ ВПО «</w:t>
      </w:r>
      <w:proofErr w:type="spellStart"/>
      <w:r>
        <w:rPr>
          <w:lang w:eastAsia="ru-RU"/>
        </w:rPr>
        <w:t>ЮУрГУ</w:t>
      </w:r>
      <w:proofErr w:type="spellEnd"/>
      <w:r>
        <w:rPr>
          <w:lang w:eastAsia="ru-RU"/>
        </w:rPr>
        <w:t>», рассчитанный на 2016-2020 гг., использует современные инструменты дорожного картирования, сочетающиеся с традиционными планово-графическими материалами.</w:t>
      </w:r>
    </w:p>
    <w:p w:rsidR="00293E72" w:rsidRDefault="00A40030" w:rsidP="00A40030">
      <w:pPr>
        <w:ind w:firstLine="708"/>
        <w:rPr>
          <w:lang w:eastAsia="ru-RU"/>
        </w:rPr>
      </w:pPr>
      <w:r>
        <w:rPr>
          <w:lang w:eastAsia="ru-RU"/>
        </w:rPr>
        <w:t xml:space="preserve">План устанавливает миссию университета, многоуровневые стратегические цели и способы контроля за их достижением. При этом ориентация идет на сформированную </w:t>
      </w:r>
      <w:proofErr w:type="spellStart"/>
      <w:r>
        <w:rPr>
          <w:lang w:eastAsia="ru-RU"/>
        </w:rPr>
        <w:t>референтную</w:t>
      </w:r>
      <w:proofErr w:type="spellEnd"/>
      <w:r>
        <w:rPr>
          <w:lang w:eastAsia="ru-RU"/>
        </w:rPr>
        <w:t xml:space="preserve"> группу иностранных ВУЗов.</w:t>
      </w:r>
    </w:p>
    <w:p w:rsidR="00A40030" w:rsidRDefault="00A40030" w:rsidP="00A40030">
      <w:pPr>
        <w:ind w:firstLine="708"/>
        <w:rPr>
          <w:lang w:eastAsia="ru-RU"/>
        </w:rPr>
      </w:pPr>
      <w:r>
        <w:rPr>
          <w:lang w:eastAsia="ru-RU"/>
        </w:rPr>
        <w:lastRenderedPageBreak/>
        <w:t xml:space="preserve">Для ВУЗа крайне важно привлечение выдающихся ученых и повышение финансирования НИР. </w:t>
      </w:r>
      <w:r w:rsidR="00D60455">
        <w:rPr>
          <w:lang w:eastAsia="ru-RU"/>
        </w:rPr>
        <w:t xml:space="preserve">Формулируются области знания, вокруг которых группируется научная деятельность </w:t>
      </w:r>
      <w:proofErr w:type="spellStart"/>
      <w:r w:rsidR="00D60455">
        <w:rPr>
          <w:lang w:eastAsia="ru-RU"/>
        </w:rPr>
        <w:t>ЮУрГУ</w:t>
      </w:r>
      <w:proofErr w:type="spellEnd"/>
      <w:r w:rsidR="00D60455">
        <w:rPr>
          <w:lang w:eastAsia="ru-RU"/>
        </w:rPr>
        <w:t>. Это инжиниринг, естественные науки, суперкомпьютеры и науки о человеке.</w:t>
      </w:r>
    </w:p>
    <w:p w:rsidR="00D60455" w:rsidRDefault="00D60455" w:rsidP="00A40030">
      <w:pPr>
        <w:ind w:firstLine="708"/>
        <w:rPr>
          <w:lang w:eastAsia="ru-RU"/>
        </w:rPr>
      </w:pPr>
      <w:r>
        <w:rPr>
          <w:lang w:eastAsia="ru-RU"/>
        </w:rPr>
        <w:t>Планируется расширить географию привлечения талантливых абитуриентов. Численность студентов предполагается сократить, однако увеличить долю магистров и аспирантов.</w:t>
      </w:r>
    </w:p>
    <w:p w:rsidR="00D60455" w:rsidRDefault="00D60455" w:rsidP="00A40030">
      <w:pPr>
        <w:ind w:firstLine="708"/>
        <w:rPr>
          <w:lang w:eastAsia="ru-RU"/>
        </w:rPr>
      </w:pPr>
      <w:r>
        <w:rPr>
          <w:lang w:eastAsia="ru-RU"/>
        </w:rPr>
        <w:t xml:space="preserve">В целя привлечения ученых и администраторов мирового уровня будет создана система международного </w:t>
      </w:r>
      <w:proofErr w:type="spellStart"/>
      <w:r>
        <w:rPr>
          <w:lang w:eastAsia="ru-RU"/>
        </w:rPr>
        <w:t>рекрутинга</w:t>
      </w:r>
      <w:proofErr w:type="spellEnd"/>
      <w:r>
        <w:rPr>
          <w:lang w:eastAsia="ru-RU"/>
        </w:rPr>
        <w:t>. Это позволит привлечь зарубежных ученых, повысить проф. подготовку персонала и оптимизировать организационную структуру.</w:t>
      </w:r>
    </w:p>
    <w:p w:rsidR="00C57BA9" w:rsidRDefault="00C57BA9" w:rsidP="00A40030">
      <w:pPr>
        <w:ind w:firstLine="708"/>
        <w:rPr>
          <w:lang w:eastAsia="ru-RU"/>
        </w:rPr>
      </w:pPr>
      <w:r>
        <w:rPr>
          <w:lang w:eastAsia="ru-RU"/>
        </w:rPr>
        <w:t>Университет предполагает обеспечить исследователей и студентов самым современным оборудованием, увеличивая доходы от научно-исследовательской деятельности и диверсифицируя источники финансирования.</w:t>
      </w:r>
    </w:p>
    <w:p w:rsidR="00C57BA9" w:rsidRDefault="00C57BA9" w:rsidP="00A40030">
      <w:pPr>
        <w:ind w:firstLine="708"/>
        <w:rPr>
          <w:lang w:eastAsia="ru-RU"/>
        </w:rPr>
      </w:pPr>
      <w:r>
        <w:rPr>
          <w:lang w:eastAsia="ru-RU"/>
        </w:rPr>
        <w:t xml:space="preserve">Для управления репутацией (повышения уровня узнаваемости и формирования позитивного облика) планируется проведение традиционного </w:t>
      </w:r>
      <w:proofErr w:type="spellStart"/>
      <w:r>
        <w:rPr>
          <w:lang w:eastAsia="ru-RU"/>
        </w:rPr>
        <w:t>ребрендинга</w:t>
      </w:r>
      <w:proofErr w:type="spellEnd"/>
      <w:r>
        <w:rPr>
          <w:lang w:eastAsia="ru-RU"/>
        </w:rPr>
        <w:t xml:space="preserve"> и повышение информированности СМИ.</w:t>
      </w:r>
    </w:p>
    <w:p w:rsidR="00C57BA9" w:rsidRDefault="00C57BA9" w:rsidP="00A40030">
      <w:pPr>
        <w:ind w:firstLine="708"/>
        <w:rPr>
          <w:lang w:eastAsia="ru-RU"/>
        </w:rPr>
      </w:pPr>
      <w:r>
        <w:rPr>
          <w:lang w:eastAsia="ru-RU"/>
        </w:rPr>
        <w:t>Все декларированные стратегические инициативы дорожной карты интегрирует стратегия «</w:t>
      </w:r>
      <w:r w:rsidRPr="00C57BA9">
        <w:rPr>
          <w:lang w:eastAsia="ru-RU"/>
        </w:rPr>
        <w:t>8</w:t>
      </w:r>
      <w:proofErr w:type="spellStart"/>
      <w:r>
        <w:rPr>
          <w:lang w:val="en-US" w:eastAsia="ru-RU"/>
        </w:rPr>
        <w:t>xSMART</w:t>
      </w:r>
      <w:proofErr w:type="spellEnd"/>
      <w:r>
        <w:rPr>
          <w:lang w:eastAsia="ru-RU"/>
        </w:rPr>
        <w:t>»</w:t>
      </w:r>
      <w:r w:rsidR="00EF00F3">
        <w:rPr>
          <w:lang w:eastAsia="ru-RU"/>
        </w:rPr>
        <w:t>, воплощение которой будет происходить поэтапно. При этом существуют конкретные результаты каждой инициативы, достижение которых будет говорить об успешности каждого этапа.</w:t>
      </w:r>
    </w:p>
    <w:p w:rsidR="00EF00F3" w:rsidRPr="00C57BA9" w:rsidRDefault="00EF00F3" w:rsidP="00A40030">
      <w:pPr>
        <w:ind w:firstLine="708"/>
        <w:rPr>
          <w:lang w:eastAsia="ru-RU"/>
        </w:rPr>
      </w:pPr>
    </w:p>
    <w:p w:rsidR="00293E72" w:rsidRDefault="00293E72" w:rsidP="001D7F1D">
      <w:pPr>
        <w:rPr>
          <w:lang w:eastAsia="ru-RU"/>
        </w:rPr>
      </w:pPr>
    </w:p>
    <w:p w:rsidR="00293E72" w:rsidRDefault="00293E72" w:rsidP="001D7F1D">
      <w:pPr>
        <w:rPr>
          <w:lang w:eastAsia="ru-RU"/>
        </w:rPr>
      </w:pPr>
    </w:p>
    <w:p w:rsidR="00293E72" w:rsidRDefault="00293E72" w:rsidP="001D7F1D">
      <w:pPr>
        <w:rPr>
          <w:lang w:eastAsia="ru-RU"/>
        </w:rPr>
      </w:pPr>
    </w:p>
    <w:p w:rsidR="00172A64" w:rsidRDefault="00172A64" w:rsidP="001D7F1D">
      <w:pPr>
        <w:rPr>
          <w:lang w:eastAsia="ru-RU"/>
        </w:rPr>
      </w:pPr>
    </w:p>
    <w:p w:rsidR="00172A64" w:rsidRDefault="00172A64" w:rsidP="001D7F1D">
      <w:pPr>
        <w:rPr>
          <w:lang w:eastAsia="ru-RU"/>
        </w:rPr>
      </w:pPr>
    </w:p>
    <w:p w:rsidR="00172A64" w:rsidRDefault="00172A64" w:rsidP="001D7F1D">
      <w:pPr>
        <w:rPr>
          <w:lang w:eastAsia="ru-RU"/>
        </w:rPr>
      </w:pPr>
    </w:p>
    <w:p w:rsidR="00172A64" w:rsidRDefault="00172A64" w:rsidP="001D7F1D">
      <w:pPr>
        <w:rPr>
          <w:lang w:eastAsia="ru-RU"/>
        </w:rPr>
      </w:pPr>
    </w:p>
    <w:p w:rsidR="00172A64" w:rsidRDefault="00172A64" w:rsidP="001D7F1D">
      <w:pPr>
        <w:rPr>
          <w:lang w:eastAsia="ru-RU"/>
        </w:rPr>
      </w:pPr>
    </w:p>
    <w:p w:rsidR="00293E72" w:rsidRDefault="00293E72" w:rsidP="001D7F1D">
      <w:pPr>
        <w:rPr>
          <w:lang w:eastAsia="ru-RU"/>
        </w:rPr>
      </w:pPr>
    </w:p>
    <w:p w:rsidR="00293E72" w:rsidRPr="001D7F1D" w:rsidRDefault="00293E72" w:rsidP="001D7F1D">
      <w:pPr>
        <w:rPr>
          <w:lang w:eastAsia="ru-RU"/>
        </w:rPr>
      </w:pPr>
    </w:p>
    <w:p w:rsidR="005B42A6" w:rsidRDefault="005B42A6" w:rsidP="000575E6">
      <w:pPr>
        <w:pStyle w:val="1"/>
        <w:numPr>
          <w:ilvl w:val="0"/>
          <w:numId w:val="22"/>
        </w:numPr>
        <w:rPr>
          <w:lang w:eastAsia="ru-RU"/>
        </w:rPr>
      </w:pPr>
      <w:bookmarkStart w:id="8" w:name="_Toc474252185"/>
      <w:r>
        <w:rPr>
          <w:lang w:eastAsia="ru-RU"/>
        </w:rPr>
        <w:t>Математические методы прогнозирования</w:t>
      </w:r>
      <w:bookmarkEnd w:id="8"/>
    </w:p>
    <w:p w:rsidR="000C67FE" w:rsidRPr="000575E6" w:rsidRDefault="000C67FE" w:rsidP="00ED1A5D">
      <w:pPr>
        <w:pStyle w:val="2"/>
        <w:numPr>
          <w:ilvl w:val="1"/>
          <w:numId w:val="27"/>
        </w:numPr>
      </w:pPr>
      <w:bookmarkStart w:id="9" w:name="_Toc452042123"/>
      <w:bookmarkStart w:id="10" w:name="_Toc474252186"/>
      <w:r w:rsidRPr="000575E6">
        <w:t>Теория</w:t>
      </w:r>
      <w:bookmarkEnd w:id="9"/>
      <w:bookmarkEnd w:id="10"/>
    </w:p>
    <w:p w:rsidR="000C67FE" w:rsidRPr="000139CE" w:rsidRDefault="000C67FE" w:rsidP="000139CE">
      <w:pPr>
        <w:pStyle w:val="3"/>
      </w:pPr>
      <w:bookmarkStart w:id="11" w:name="_Toc452042124"/>
      <w:bookmarkStart w:id="12" w:name="_Toc474252187"/>
      <w:r w:rsidRPr="000139CE">
        <w:t>Нейронная сеть</w:t>
      </w:r>
      <w:bookmarkEnd w:id="11"/>
      <w:bookmarkEnd w:id="12"/>
    </w:p>
    <w:p w:rsidR="000575E6" w:rsidRPr="00787A74" w:rsidRDefault="000575E6" w:rsidP="000575E6">
      <w:pPr>
        <w:spacing w:line="360" w:lineRule="auto"/>
        <w:ind w:firstLine="708"/>
        <w:rPr>
          <w:rFonts w:ascii="Times New Roman" w:hAnsi="Times New Roman"/>
        </w:rPr>
      </w:pPr>
      <w:r w:rsidRPr="00787A74">
        <w:rPr>
          <w:rFonts w:ascii="Times New Roman" w:hAnsi="Times New Roman"/>
        </w:rPr>
        <w:t>Искусственная нейронная сеть</w:t>
      </w:r>
      <w:r>
        <w:rPr>
          <w:rFonts w:ascii="Times New Roman" w:hAnsi="Times New Roman"/>
        </w:rPr>
        <w:t xml:space="preserve"> </w:t>
      </w:r>
      <w:r w:rsidRPr="00787A74">
        <w:rPr>
          <w:rFonts w:ascii="Times New Roman" w:hAnsi="Times New Roman"/>
        </w:rPr>
        <w:t>(ИНС)</w:t>
      </w:r>
      <w:r>
        <w:rPr>
          <w:rFonts w:ascii="Times New Roman" w:hAnsi="Times New Roman"/>
        </w:rPr>
        <w:t xml:space="preserve"> </w:t>
      </w:r>
      <w:r w:rsidRPr="00787A74">
        <w:rPr>
          <w:rFonts w:ascii="Times New Roman" w:hAnsi="Times New Roman"/>
        </w:rPr>
        <w:t>—</w:t>
      </w:r>
      <w:r>
        <w:rPr>
          <w:rFonts w:ascii="Times New Roman" w:hAnsi="Times New Roman"/>
        </w:rPr>
        <w:t xml:space="preserve"> </w:t>
      </w:r>
      <w:hyperlink r:id="rId48" w:tooltip="Математическая модель" w:history="1">
        <w:r w:rsidRPr="00787A74">
          <w:rPr>
            <w:rFonts w:ascii="Times New Roman" w:hAnsi="Times New Roman"/>
          </w:rPr>
          <w:t>математическая модель</w:t>
        </w:r>
      </w:hyperlink>
      <w:r w:rsidRPr="00787A74">
        <w:rPr>
          <w:rFonts w:ascii="Times New Roman" w:hAnsi="Times New Roman"/>
        </w:rPr>
        <w:t>, а также её программное или аппаратное воплощение, построенная по принципу организации и функционирования</w:t>
      </w:r>
      <w:r>
        <w:rPr>
          <w:rFonts w:ascii="Times New Roman" w:hAnsi="Times New Roman"/>
        </w:rPr>
        <w:t xml:space="preserve"> </w:t>
      </w:r>
      <w:hyperlink r:id="rId49" w:tooltip="Нейронная сеть" w:history="1">
        <w:r w:rsidRPr="00787A74">
          <w:rPr>
            <w:rFonts w:ascii="Times New Roman" w:hAnsi="Times New Roman"/>
          </w:rPr>
          <w:t>биологических нейронных сетей</w:t>
        </w:r>
      </w:hyperlink>
      <w:r>
        <w:rPr>
          <w:rFonts w:ascii="Times New Roman" w:hAnsi="Times New Roman"/>
        </w:rPr>
        <w:t xml:space="preserve"> </w:t>
      </w:r>
      <w:r w:rsidRPr="00787A74">
        <w:rPr>
          <w:rFonts w:ascii="Times New Roman" w:hAnsi="Times New Roman"/>
        </w:rPr>
        <w:t>— сетей</w:t>
      </w:r>
      <w:r>
        <w:rPr>
          <w:rFonts w:ascii="Times New Roman" w:hAnsi="Times New Roman"/>
        </w:rPr>
        <w:t xml:space="preserve"> </w:t>
      </w:r>
      <w:hyperlink r:id="rId50" w:tooltip="Нейрон" w:history="1">
        <w:r w:rsidRPr="00787A74">
          <w:rPr>
            <w:rFonts w:ascii="Times New Roman" w:hAnsi="Times New Roman"/>
          </w:rPr>
          <w:t>нервных клеток</w:t>
        </w:r>
      </w:hyperlink>
      <w:r>
        <w:rPr>
          <w:rFonts w:ascii="Times New Roman" w:hAnsi="Times New Roman"/>
        </w:rPr>
        <w:t xml:space="preserve"> </w:t>
      </w:r>
      <w:r w:rsidRPr="00787A74">
        <w:rPr>
          <w:rFonts w:ascii="Times New Roman" w:hAnsi="Times New Roman"/>
        </w:rPr>
        <w:t>живого организма. Это понятие возникло при изучении процессов, протекающих в</w:t>
      </w:r>
      <w:r>
        <w:rPr>
          <w:rFonts w:ascii="Times New Roman" w:hAnsi="Times New Roman"/>
        </w:rPr>
        <w:t xml:space="preserve"> </w:t>
      </w:r>
      <w:hyperlink r:id="rId51" w:tooltip="Мозг" w:history="1">
        <w:r w:rsidRPr="00787A74">
          <w:rPr>
            <w:rFonts w:ascii="Times New Roman" w:hAnsi="Times New Roman"/>
          </w:rPr>
          <w:t>мозге</w:t>
        </w:r>
      </w:hyperlink>
      <w:r w:rsidRPr="00787A74">
        <w:rPr>
          <w:rFonts w:ascii="Times New Roman" w:hAnsi="Times New Roman"/>
        </w:rPr>
        <w:t>, и при попытке</w:t>
      </w:r>
      <w:r>
        <w:rPr>
          <w:rFonts w:ascii="Times New Roman" w:hAnsi="Times New Roman"/>
        </w:rPr>
        <w:t xml:space="preserve"> </w:t>
      </w:r>
      <w:hyperlink r:id="rId52" w:tooltip="Моделирование" w:history="1">
        <w:r w:rsidRPr="00787A74">
          <w:rPr>
            <w:rFonts w:ascii="Times New Roman" w:hAnsi="Times New Roman"/>
          </w:rPr>
          <w:t>смоделировать</w:t>
        </w:r>
      </w:hyperlink>
      <w:r>
        <w:rPr>
          <w:rFonts w:ascii="Times New Roman" w:hAnsi="Times New Roman"/>
        </w:rPr>
        <w:t xml:space="preserve"> </w:t>
      </w:r>
      <w:r w:rsidRPr="00787A74">
        <w:rPr>
          <w:rFonts w:ascii="Times New Roman" w:hAnsi="Times New Roman"/>
        </w:rPr>
        <w:t>эти процессы. Первой такой</w:t>
      </w:r>
      <w:r>
        <w:rPr>
          <w:rFonts w:ascii="Times New Roman" w:hAnsi="Times New Roman"/>
        </w:rPr>
        <w:t xml:space="preserve"> </w:t>
      </w:r>
      <w:hyperlink r:id="rId53" w:tooltip="Модель мозга" w:history="1">
        <w:r w:rsidRPr="00787A74">
          <w:rPr>
            <w:rFonts w:ascii="Times New Roman" w:hAnsi="Times New Roman"/>
          </w:rPr>
          <w:t>попыткой</w:t>
        </w:r>
      </w:hyperlink>
      <w:r>
        <w:rPr>
          <w:rFonts w:ascii="Times New Roman" w:hAnsi="Times New Roman"/>
        </w:rPr>
        <w:t xml:space="preserve"> </w:t>
      </w:r>
      <w:r w:rsidRPr="00787A74">
        <w:rPr>
          <w:rFonts w:ascii="Times New Roman" w:hAnsi="Times New Roman"/>
        </w:rPr>
        <w:t>были нейронные сети</w:t>
      </w:r>
      <w:r>
        <w:rPr>
          <w:rFonts w:ascii="Times New Roman" w:hAnsi="Times New Roman"/>
        </w:rPr>
        <w:t xml:space="preserve"> </w:t>
      </w:r>
      <w:hyperlink r:id="rId54" w:tooltip="Маккалок, Уоррен" w:history="1">
        <w:r w:rsidRPr="00787A74">
          <w:rPr>
            <w:rFonts w:ascii="Times New Roman" w:hAnsi="Times New Roman"/>
          </w:rPr>
          <w:t xml:space="preserve">У. </w:t>
        </w:r>
        <w:proofErr w:type="spellStart"/>
        <w:r w:rsidRPr="00787A74">
          <w:rPr>
            <w:rFonts w:ascii="Times New Roman" w:hAnsi="Times New Roman"/>
          </w:rPr>
          <w:t>Маккалока</w:t>
        </w:r>
        <w:proofErr w:type="spellEnd"/>
      </w:hyperlink>
      <w:r>
        <w:rPr>
          <w:rFonts w:ascii="Times New Roman" w:hAnsi="Times New Roman"/>
        </w:rPr>
        <w:t xml:space="preserve"> </w:t>
      </w:r>
      <w:r w:rsidRPr="00787A74">
        <w:rPr>
          <w:rFonts w:ascii="Times New Roman" w:hAnsi="Times New Roman"/>
        </w:rPr>
        <w:t>и</w:t>
      </w:r>
      <w:r>
        <w:rPr>
          <w:rFonts w:ascii="Times New Roman" w:hAnsi="Times New Roman"/>
        </w:rPr>
        <w:t xml:space="preserve"> </w:t>
      </w:r>
      <w:hyperlink r:id="rId55" w:tooltip="Питтс, Уолтер" w:history="1">
        <w:r w:rsidRPr="00787A74">
          <w:rPr>
            <w:rFonts w:ascii="Times New Roman" w:hAnsi="Times New Roman"/>
          </w:rPr>
          <w:t>У.</w:t>
        </w:r>
        <w:r>
          <w:rPr>
            <w:rFonts w:ascii="Times New Roman" w:hAnsi="Times New Roman"/>
          </w:rPr>
          <w:t xml:space="preserve"> </w:t>
        </w:r>
        <w:proofErr w:type="spellStart"/>
        <w:r w:rsidRPr="00787A74">
          <w:rPr>
            <w:rFonts w:ascii="Times New Roman" w:hAnsi="Times New Roman"/>
          </w:rPr>
          <w:t>Питтса</w:t>
        </w:r>
        <w:proofErr w:type="spellEnd"/>
      </w:hyperlink>
      <w:r w:rsidRPr="00787A74">
        <w:rPr>
          <w:rFonts w:ascii="Times New Roman" w:hAnsi="Times New Roman"/>
        </w:rPr>
        <w:t>. После разработки алгоритмов обучения получаемые модели стали использовать в практических целях: в</w:t>
      </w:r>
      <w:r>
        <w:rPr>
          <w:rFonts w:ascii="Times New Roman" w:hAnsi="Times New Roman"/>
        </w:rPr>
        <w:t xml:space="preserve"> </w:t>
      </w:r>
      <w:hyperlink r:id="rId56" w:tooltip="Задачи прогнозирования" w:history="1">
        <w:r w:rsidRPr="00787A74">
          <w:rPr>
            <w:rFonts w:ascii="Times New Roman" w:hAnsi="Times New Roman"/>
          </w:rPr>
          <w:t>задачах прогнозирования</w:t>
        </w:r>
      </w:hyperlink>
      <w:r w:rsidRPr="00787A74">
        <w:rPr>
          <w:rFonts w:ascii="Times New Roman" w:hAnsi="Times New Roman"/>
        </w:rPr>
        <w:t>, для</w:t>
      </w:r>
      <w:r>
        <w:rPr>
          <w:rFonts w:ascii="Times New Roman" w:hAnsi="Times New Roman"/>
        </w:rPr>
        <w:t xml:space="preserve"> </w:t>
      </w:r>
      <w:hyperlink r:id="rId57" w:tooltip="Распознавание образов" w:history="1">
        <w:r w:rsidRPr="00787A74">
          <w:rPr>
            <w:rFonts w:ascii="Times New Roman" w:hAnsi="Times New Roman"/>
          </w:rPr>
          <w:t>распознавания образов</w:t>
        </w:r>
      </w:hyperlink>
      <w:r w:rsidRPr="00787A74">
        <w:rPr>
          <w:rFonts w:ascii="Times New Roman" w:hAnsi="Times New Roman"/>
        </w:rPr>
        <w:t>, в задачах</w:t>
      </w:r>
      <w:r>
        <w:rPr>
          <w:rFonts w:ascii="Times New Roman" w:hAnsi="Times New Roman"/>
        </w:rPr>
        <w:t xml:space="preserve"> </w:t>
      </w:r>
      <w:hyperlink r:id="rId58" w:tooltip="Адаптивное управление" w:history="1">
        <w:r w:rsidRPr="00787A74">
          <w:rPr>
            <w:rFonts w:ascii="Times New Roman" w:hAnsi="Times New Roman"/>
          </w:rPr>
          <w:t>управления</w:t>
        </w:r>
      </w:hyperlink>
      <w:r>
        <w:rPr>
          <w:rFonts w:ascii="Times New Roman" w:hAnsi="Times New Roman"/>
        </w:rPr>
        <w:t xml:space="preserve"> </w:t>
      </w:r>
      <w:r w:rsidRPr="00787A74">
        <w:rPr>
          <w:rFonts w:ascii="Times New Roman" w:hAnsi="Times New Roman"/>
        </w:rPr>
        <w:t>и др.</w:t>
      </w:r>
    </w:p>
    <w:p w:rsidR="000575E6" w:rsidRPr="00787A74" w:rsidRDefault="000575E6" w:rsidP="000575E6">
      <w:pPr>
        <w:spacing w:line="360" w:lineRule="auto"/>
        <w:ind w:firstLine="708"/>
        <w:rPr>
          <w:rFonts w:ascii="Times New Roman" w:hAnsi="Times New Roman"/>
        </w:rPr>
      </w:pPr>
      <w:r w:rsidRPr="00787A74">
        <w:rPr>
          <w:rFonts w:ascii="Times New Roman" w:hAnsi="Times New Roman"/>
        </w:rPr>
        <w:t>ИНС представляют собой</w:t>
      </w:r>
      <w:r>
        <w:rPr>
          <w:rFonts w:ascii="Times New Roman" w:hAnsi="Times New Roman"/>
        </w:rPr>
        <w:t xml:space="preserve"> </w:t>
      </w:r>
      <w:hyperlink r:id="rId59" w:tooltip="Система" w:history="1">
        <w:r w:rsidRPr="00787A74">
          <w:rPr>
            <w:rFonts w:ascii="Times New Roman" w:hAnsi="Times New Roman"/>
          </w:rPr>
          <w:t>систему</w:t>
        </w:r>
      </w:hyperlink>
      <w:r>
        <w:rPr>
          <w:rFonts w:ascii="Times New Roman" w:hAnsi="Times New Roman"/>
        </w:rPr>
        <w:t xml:space="preserve"> </w:t>
      </w:r>
      <w:r w:rsidRPr="00787A74">
        <w:rPr>
          <w:rFonts w:ascii="Times New Roman" w:hAnsi="Times New Roman"/>
        </w:rPr>
        <w:t>соединённых и взаимодействующих между собой простых процессоров (</w:t>
      </w:r>
      <w:hyperlink r:id="rId60" w:tooltip="Искусственный нейрон" w:history="1">
        <w:r w:rsidRPr="00787A74">
          <w:rPr>
            <w:rFonts w:ascii="Times New Roman" w:hAnsi="Times New Roman"/>
          </w:rPr>
          <w:t>искусственных нейронов</w:t>
        </w:r>
      </w:hyperlink>
      <w:r w:rsidRPr="00787A74">
        <w:rPr>
          <w:rFonts w:ascii="Times New Roman" w:hAnsi="Times New Roman"/>
        </w:rPr>
        <w:t>).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w:t>
      </w:r>
      <w:r>
        <w:rPr>
          <w:rFonts w:ascii="Times New Roman" w:hAnsi="Times New Roman"/>
        </w:rPr>
        <w:t xml:space="preserve"> </w:t>
      </w:r>
      <w:hyperlink r:id="rId61" w:tooltip="Сигнал" w:history="1">
        <w:r w:rsidRPr="00787A74">
          <w:rPr>
            <w:rFonts w:ascii="Times New Roman" w:hAnsi="Times New Roman"/>
          </w:rPr>
          <w:t>сигналами</w:t>
        </w:r>
      </w:hyperlink>
      <w:r w:rsidRPr="00787A74">
        <w:rPr>
          <w:rFonts w:ascii="Times New Roman" w:hAnsi="Times New Roman"/>
        </w:rPr>
        <w:t>,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rsidR="000575E6" w:rsidRPr="00787A74" w:rsidRDefault="000575E6" w:rsidP="000575E6">
      <w:pPr>
        <w:spacing w:line="360" w:lineRule="auto"/>
        <w:ind w:firstLine="708"/>
        <w:rPr>
          <w:rFonts w:ascii="Times New Roman" w:hAnsi="Times New Roman"/>
        </w:rPr>
      </w:pPr>
      <w:r w:rsidRPr="00787A74">
        <w:rPr>
          <w:rFonts w:ascii="Times New Roman" w:hAnsi="Times New Roman"/>
        </w:rPr>
        <w:t>С точки зрения</w:t>
      </w:r>
      <w:r>
        <w:rPr>
          <w:rFonts w:ascii="Times New Roman" w:hAnsi="Times New Roman"/>
        </w:rPr>
        <w:t xml:space="preserve"> </w:t>
      </w:r>
      <w:hyperlink r:id="rId62" w:tooltip="Машинное обучение" w:history="1">
        <w:r w:rsidRPr="00787A74">
          <w:rPr>
            <w:rFonts w:ascii="Times New Roman" w:hAnsi="Times New Roman"/>
          </w:rPr>
          <w:t>машинного обучения</w:t>
        </w:r>
      </w:hyperlink>
      <w:r w:rsidRPr="00787A74">
        <w:rPr>
          <w:rFonts w:ascii="Times New Roman" w:hAnsi="Times New Roman"/>
        </w:rPr>
        <w:t>, нейронная сеть представляет собой частный случай методов</w:t>
      </w:r>
      <w:r>
        <w:rPr>
          <w:rFonts w:ascii="Times New Roman" w:hAnsi="Times New Roman"/>
        </w:rPr>
        <w:t xml:space="preserve"> </w:t>
      </w:r>
      <w:hyperlink r:id="rId63" w:tooltip="Распознавание образов (кибернетика)" w:history="1">
        <w:r w:rsidRPr="00787A74">
          <w:rPr>
            <w:rFonts w:ascii="Times New Roman" w:hAnsi="Times New Roman"/>
          </w:rPr>
          <w:t>распознавания образов</w:t>
        </w:r>
      </w:hyperlink>
      <w:r w:rsidRPr="00787A74">
        <w:rPr>
          <w:rFonts w:ascii="Times New Roman" w:hAnsi="Times New Roman"/>
        </w:rPr>
        <w:t>,</w:t>
      </w:r>
      <w:r>
        <w:rPr>
          <w:rFonts w:ascii="Times New Roman" w:hAnsi="Times New Roman"/>
        </w:rPr>
        <w:t xml:space="preserve"> </w:t>
      </w:r>
      <w:hyperlink r:id="rId64" w:tooltip="Дискриминантный анализ" w:history="1">
        <w:r w:rsidRPr="00787A74">
          <w:rPr>
            <w:rFonts w:ascii="Times New Roman" w:hAnsi="Times New Roman"/>
          </w:rPr>
          <w:t>дискриминантного анализа</w:t>
        </w:r>
      </w:hyperlink>
      <w:r w:rsidRPr="00787A74">
        <w:rPr>
          <w:rFonts w:ascii="Times New Roman" w:hAnsi="Times New Roman"/>
        </w:rPr>
        <w:t>,</w:t>
      </w:r>
      <w:r>
        <w:rPr>
          <w:rFonts w:ascii="Times New Roman" w:hAnsi="Times New Roman"/>
        </w:rPr>
        <w:t xml:space="preserve"> </w:t>
      </w:r>
      <w:hyperlink r:id="rId65" w:tooltip="Кластеризация" w:history="1">
        <w:r w:rsidRPr="00787A74">
          <w:rPr>
            <w:rFonts w:ascii="Times New Roman" w:hAnsi="Times New Roman"/>
          </w:rPr>
          <w:t>методов кластеризации</w:t>
        </w:r>
      </w:hyperlink>
      <w:r>
        <w:rPr>
          <w:rFonts w:ascii="Times New Roman" w:hAnsi="Times New Roman"/>
        </w:rPr>
        <w:t xml:space="preserve"> </w:t>
      </w:r>
      <w:r w:rsidRPr="00787A74">
        <w:rPr>
          <w:rFonts w:ascii="Times New Roman" w:hAnsi="Times New Roman"/>
        </w:rPr>
        <w:t>и</w:t>
      </w:r>
      <w:r>
        <w:rPr>
          <w:rFonts w:ascii="Times New Roman" w:hAnsi="Times New Roman"/>
        </w:rPr>
        <w:t xml:space="preserve"> </w:t>
      </w:r>
      <w:r w:rsidRPr="00787A74">
        <w:rPr>
          <w:rFonts w:ascii="Times New Roman" w:hAnsi="Times New Roman"/>
        </w:rPr>
        <w:t>т.</w:t>
      </w:r>
      <w:r>
        <w:rPr>
          <w:rFonts w:ascii="Times New Roman" w:hAnsi="Times New Roman"/>
        </w:rPr>
        <w:t xml:space="preserve"> </w:t>
      </w:r>
      <w:r w:rsidRPr="00787A74">
        <w:rPr>
          <w:rFonts w:ascii="Times New Roman" w:hAnsi="Times New Roman"/>
        </w:rPr>
        <w:t>п. С</w:t>
      </w:r>
      <w:r>
        <w:rPr>
          <w:rFonts w:ascii="Times New Roman" w:hAnsi="Times New Roman"/>
        </w:rPr>
        <w:t xml:space="preserve"> </w:t>
      </w:r>
      <w:hyperlink r:id="rId66" w:tooltip="Математика" w:history="1">
        <w:r w:rsidRPr="00787A74">
          <w:rPr>
            <w:rFonts w:ascii="Times New Roman" w:hAnsi="Times New Roman"/>
          </w:rPr>
          <w:t>математической</w:t>
        </w:r>
      </w:hyperlink>
      <w:r>
        <w:rPr>
          <w:rFonts w:ascii="Times New Roman" w:hAnsi="Times New Roman"/>
        </w:rPr>
        <w:t xml:space="preserve"> </w:t>
      </w:r>
      <w:r w:rsidRPr="00787A74">
        <w:rPr>
          <w:rFonts w:ascii="Times New Roman" w:hAnsi="Times New Roman"/>
        </w:rPr>
        <w:t>точки зрения, обучение нейронных сетей</w:t>
      </w:r>
      <w:r>
        <w:rPr>
          <w:rFonts w:ascii="Times New Roman" w:hAnsi="Times New Roman"/>
        </w:rPr>
        <w:t xml:space="preserve"> </w:t>
      </w:r>
      <w:r w:rsidRPr="00787A74">
        <w:rPr>
          <w:rFonts w:ascii="Times New Roman" w:hAnsi="Times New Roman"/>
        </w:rPr>
        <w:t>— это</w:t>
      </w:r>
      <w:r>
        <w:rPr>
          <w:rFonts w:ascii="Times New Roman" w:hAnsi="Times New Roman"/>
        </w:rPr>
        <w:t xml:space="preserve"> </w:t>
      </w:r>
      <w:hyperlink r:id="rId67" w:tooltip="Многопараметрическая задача (страница отсутствует)" w:history="1">
        <w:r w:rsidRPr="00787A74">
          <w:rPr>
            <w:rFonts w:ascii="Times New Roman" w:hAnsi="Times New Roman"/>
          </w:rPr>
          <w:t>многопараметрическая задача</w:t>
        </w:r>
      </w:hyperlink>
      <w:r>
        <w:rPr>
          <w:rFonts w:ascii="Times New Roman" w:hAnsi="Times New Roman"/>
        </w:rPr>
        <w:t xml:space="preserve"> </w:t>
      </w:r>
      <w:hyperlink r:id="rId68" w:tooltip="Нелинейная оптимизация (страница отсутствует)" w:history="1">
        <w:r w:rsidRPr="00787A74">
          <w:rPr>
            <w:rFonts w:ascii="Times New Roman" w:hAnsi="Times New Roman"/>
          </w:rPr>
          <w:t>нелинейной</w:t>
        </w:r>
      </w:hyperlink>
      <w:r>
        <w:rPr>
          <w:rFonts w:ascii="Times New Roman" w:hAnsi="Times New Roman"/>
        </w:rPr>
        <w:t xml:space="preserve"> </w:t>
      </w:r>
      <w:hyperlink r:id="rId69" w:tooltip="Оптимизация (математика)" w:history="1">
        <w:r w:rsidRPr="00787A74">
          <w:rPr>
            <w:rFonts w:ascii="Times New Roman" w:hAnsi="Times New Roman"/>
          </w:rPr>
          <w:t>оптимизации</w:t>
        </w:r>
      </w:hyperlink>
      <w:r w:rsidRPr="00787A74">
        <w:rPr>
          <w:rFonts w:ascii="Times New Roman" w:hAnsi="Times New Roman"/>
        </w:rPr>
        <w:t>. С точки зрения</w:t>
      </w:r>
      <w:r>
        <w:rPr>
          <w:rFonts w:ascii="Times New Roman" w:hAnsi="Times New Roman"/>
        </w:rPr>
        <w:t xml:space="preserve"> </w:t>
      </w:r>
      <w:hyperlink r:id="rId70" w:tooltip="Кибернетика" w:history="1">
        <w:r w:rsidRPr="00787A74">
          <w:rPr>
            <w:rFonts w:ascii="Times New Roman" w:hAnsi="Times New Roman"/>
          </w:rPr>
          <w:t>кибернетики</w:t>
        </w:r>
      </w:hyperlink>
      <w:r w:rsidRPr="00787A74">
        <w:rPr>
          <w:rFonts w:ascii="Times New Roman" w:hAnsi="Times New Roman"/>
        </w:rPr>
        <w:t xml:space="preserve">, нейронная сеть используется в </w:t>
      </w:r>
      <w:r w:rsidRPr="00787A74">
        <w:rPr>
          <w:rFonts w:ascii="Times New Roman" w:hAnsi="Times New Roman"/>
        </w:rPr>
        <w:lastRenderedPageBreak/>
        <w:t>задачах</w:t>
      </w:r>
      <w:r>
        <w:rPr>
          <w:rFonts w:ascii="Times New Roman" w:hAnsi="Times New Roman"/>
        </w:rPr>
        <w:t xml:space="preserve"> </w:t>
      </w:r>
      <w:hyperlink r:id="rId71" w:tooltip="Адаптивное управление" w:history="1">
        <w:r w:rsidRPr="00787A74">
          <w:rPr>
            <w:rFonts w:ascii="Times New Roman" w:hAnsi="Times New Roman"/>
          </w:rPr>
          <w:t>адаптивного управления</w:t>
        </w:r>
      </w:hyperlink>
      <w:r>
        <w:rPr>
          <w:rFonts w:ascii="Times New Roman" w:hAnsi="Times New Roman"/>
        </w:rPr>
        <w:t xml:space="preserve"> </w:t>
      </w:r>
      <w:r w:rsidRPr="00787A74">
        <w:rPr>
          <w:rFonts w:ascii="Times New Roman" w:hAnsi="Times New Roman"/>
        </w:rPr>
        <w:t>и как</w:t>
      </w:r>
      <w:r>
        <w:rPr>
          <w:rFonts w:ascii="Times New Roman" w:hAnsi="Times New Roman"/>
        </w:rPr>
        <w:t xml:space="preserve"> </w:t>
      </w:r>
      <w:hyperlink r:id="rId72" w:tooltip="Алгоритм" w:history="1">
        <w:r w:rsidRPr="00787A74">
          <w:rPr>
            <w:rFonts w:ascii="Times New Roman" w:hAnsi="Times New Roman"/>
          </w:rPr>
          <w:t>алгоритмы</w:t>
        </w:r>
      </w:hyperlink>
      <w:r w:rsidRPr="00787A74">
        <w:rPr>
          <w:rFonts w:ascii="Times New Roman" w:hAnsi="Times New Roman"/>
        </w:rPr>
        <w:t xml:space="preserve"> для</w:t>
      </w:r>
      <w:r>
        <w:rPr>
          <w:rFonts w:ascii="Times New Roman" w:hAnsi="Times New Roman"/>
        </w:rPr>
        <w:t xml:space="preserve"> </w:t>
      </w:r>
      <w:hyperlink r:id="rId73" w:tooltip="Робототехника" w:history="1">
        <w:r w:rsidRPr="00787A74">
          <w:rPr>
            <w:rFonts w:ascii="Times New Roman" w:hAnsi="Times New Roman"/>
          </w:rPr>
          <w:t>робототехники</w:t>
        </w:r>
      </w:hyperlink>
      <w:r w:rsidRPr="00787A74">
        <w:rPr>
          <w:rFonts w:ascii="Times New Roman" w:hAnsi="Times New Roman"/>
        </w:rPr>
        <w:t>. С точки зрения развития</w:t>
      </w:r>
      <w:r>
        <w:rPr>
          <w:rFonts w:ascii="Times New Roman" w:hAnsi="Times New Roman"/>
        </w:rPr>
        <w:t xml:space="preserve"> </w:t>
      </w:r>
      <w:hyperlink r:id="rId74" w:tooltip="Вычислительная техника" w:history="1">
        <w:r w:rsidRPr="00787A74">
          <w:rPr>
            <w:rFonts w:ascii="Times New Roman" w:hAnsi="Times New Roman"/>
          </w:rPr>
          <w:t>вычислительной техники</w:t>
        </w:r>
      </w:hyperlink>
      <w:r>
        <w:rPr>
          <w:rFonts w:ascii="Times New Roman" w:hAnsi="Times New Roman"/>
        </w:rPr>
        <w:t xml:space="preserve"> </w:t>
      </w:r>
      <w:r w:rsidRPr="00787A74">
        <w:rPr>
          <w:rFonts w:ascii="Times New Roman" w:hAnsi="Times New Roman"/>
        </w:rPr>
        <w:t>и</w:t>
      </w:r>
      <w:r>
        <w:rPr>
          <w:rFonts w:ascii="Times New Roman" w:hAnsi="Times New Roman"/>
        </w:rPr>
        <w:t xml:space="preserve"> </w:t>
      </w:r>
      <w:hyperlink r:id="rId75" w:tooltip="Программирование" w:history="1">
        <w:r w:rsidRPr="00787A74">
          <w:rPr>
            <w:rFonts w:ascii="Times New Roman" w:hAnsi="Times New Roman"/>
          </w:rPr>
          <w:t>программирования</w:t>
        </w:r>
      </w:hyperlink>
      <w:r w:rsidRPr="00787A74">
        <w:rPr>
          <w:rFonts w:ascii="Times New Roman" w:hAnsi="Times New Roman"/>
        </w:rPr>
        <w:t>, нейронная сеть</w:t>
      </w:r>
      <w:r>
        <w:rPr>
          <w:rFonts w:ascii="Times New Roman" w:hAnsi="Times New Roman"/>
        </w:rPr>
        <w:t xml:space="preserve"> </w:t>
      </w:r>
      <w:r w:rsidRPr="00787A74">
        <w:rPr>
          <w:rFonts w:ascii="Times New Roman" w:hAnsi="Times New Roman"/>
        </w:rPr>
        <w:t>— способ решения</w:t>
      </w:r>
      <w:r>
        <w:rPr>
          <w:rFonts w:ascii="Times New Roman" w:hAnsi="Times New Roman"/>
        </w:rPr>
        <w:t xml:space="preserve"> </w:t>
      </w:r>
      <w:hyperlink r:id="rId76" w:tooltip="Проблема эффективного параллелизма (страница отсутствует)" w:history="1">
        <w:r w:rsidRPr="00787A74">
          <w:rPr>
            <w:rFonts w:ascii="Times New Roman" w:hAnsi="Times New Roman"/>
          </w:rPr>
          <w:t>проблемы эффективного параллелизма</w:t>
        </w:r>
      </w:hyperlink>
      <w:r w:rsidRPr="00787A74">
        <w:rPr>
          <w:rFonts w:ascii="Times New Roman" w:hAnsi="Times New Roman"/>
        </w:rPr>
        <w:t>. А с точки зрения</w:t>
      </w:r>
      <w:r>
        <w:rPr>
          <w:rFonts w:ascii="Times New Roman" w:hAnsi="Times New Roman"/>
        </w:rPr>
        <w:t xml:space="preserve"> </w:t>
      </w:r>
      <w:hyperlink r:id="rId77" w:tooltip="Искусственный интеллект" w:history="1">
        <w:r w:rsidRPr="00787A74">
          <w:rPr>
            <w:rFonts w:ascii="Times New Roman" w:hAnsi="Times New Roman"/>
          </w:rPr>
          <w:t>искусственного интеллекта</w:t>
        </w:r>
      </w:hyperlink>
      <w:r w:rsidRPr="00787A74">
        <w:rPr>
          <w:rFonts w:ascii="Times New Roman" w:hAnsi="Times New Roman"/>
        </w:rPr>
        <w:t>, ИНС является основой</w:t>
      </w:r>
      <w:r>
        <w:rPr>
          <w:rFonts w:ascii="Times New Roman" w:hAnsi="Times New Roman"/>
        </w:rPr>
        <w:t xml:space="preserve"> </w:t>
      </w:r>
      <w:hyperlink r:id="rId78" w:tooltip="Философия" w:history="1">
        <w:r w:rsidRPr="00787A74">
          <w:rPr>
            <w:rFonts w:ascii="Times New Roman" w:hAnsi="Times New Roman"/>
          </w:rPr>
          <w:t>философского</w:t>
        </w:r>
      </w:hyperlink>
      <w:r>
        <w:rPr>
          <w:rFonts w:ascii="Times New Roman" w:hAnsi="Times New Roman"/>
        </w:rPr>
        <w:t xml:space="preserve"> </w:t>
      </w:r>
      <w:r w:rsidRPr="00787A74">
        <w:rPr>
          <w:rFonts w:ascii="Times New Roman" w:hAnsi="Times New Roman"/>
        </w:rPr>
        <w:t>течения</w:t>
      </w:r>
      <w:r>
        <w:rPr>
          <w:rFonts w:ascii="Times New Roman" w:hAnsi="Times New Roman"/>
        </w:rPr>
        <w:t xml:space="preserve"> </w:t>
      </w:r>
      <w:hyperlink r:id="rId79" w:tooltip="Коннективизм" w:history="1">
        <w:proofErr w:type="spellStart"/>
        <w:r w:rsidRPr="00787A74">
          <w:rPr>
            <w:rFonts w:ascii="Times New Roman" w:hAnsi="Times New Roman"/>
          </w:rPr>
          <w:t>коннективизма</w:t>
        </w:r>
        <w:proofErr w:type="spellEnd"/>
      </w:hyperlink>
      <w:r>
        <w:rPr>
          <w:rFonts w:ascii="Times New Roman" w:hAnsi="Times New Roman"/>
        </w:rPr>
        <w:t xml:space="preserve"> </w:t>
      </w:r>
      <w:r w:rsidRPr="00787A74">
        <w:rPr>
          <w:rFonts w:ascii="Times New Roman" w:hAnsi="Times New Roman"/>
        </w:rPr>
        <w:t>и основным направлением в</w:t>
      </w:r>
      <w:r>
        <w:rPr>
          <w:rFonts w:ascii="Times New Roman" w:hAnsi="Times New Roman"/>
        </w:rPr>
        <w:t xml:space="preserve"> </w:t>
      </w:r>
      <w:hyperlink r:id="rId80" w:tooltip="Структурный подход (страница отсутствует)" w:history="1">
        <w:r w:rsidRPr="00787A74">
          <w:rPr>
            <w:rFonts w:ascii="Times New Roman" w:hAnsi="Times New Roman"/>
          </w:rPr>
          <w:t>структурном подходе</w:t>
        </w:r>
      </w:hyperlink>
      <w:r>
        <w:rPr>
          <w:rFonts w:ascii="Times New Roman" w:hAnsi="Times New Roman"/>
        </w:rPr>
        <w:t xml:space="preserve"> </w:t>
      </w:r>
      <w:r w:rsidRPr="00787A74">
        <w:rPr>
          <w:rFonts w:ascii="Times New Roman" w:hAnsi="Times New Roman"/>
        </w:rPr>
        <w:t>по изучению возможности построения (моделирования)</w:t>
      </w:r>
      <w:r>
        <w:rPr>
          <w:rFonts w:ascii="Times New Roman" w:hAnsi="Times New Roman"/>
        </w:rPr>
        <w:t xml:space="preserve"> </w:t>
      </w:r>
      <w:hyperlink r:id="rId81" w:tooltip="Интеллект" w:history="1">
        <w:r w:rsidRPr="00787A74">
          <w:rPr>
            <w:rFonts w:ascii="Times New Roman" w:hAnsi="Times New Roman"/>
          </w:rPr>
          <w:t>естественного интеллекта</w:t>
        </w:r>
      </w:hyperlink>
      <w:r>
        <w:rPr>
          <w:rFonts w:ascii="Times New Roman" w:hAnsi="Times New Roman"/>
        </w:rPr>
        <w:t xml:space="preserve"> </w:t>
      </w:r>
      <w:r w:rsidRPr="00787A74">
        <w:rPr>
          <w:rFonts w:ascii="Times New Roman" w:hAnsi="Times New Roman"/>
        </w:rPr>
        <w:t>с помощью</w:t>
      </w:r>
      <w:r>
        <w:rPr>
          <w:rFonts w:ascii="Times New Roman" w:hAnsi="Times New Roman"/>
        </w:rPr>
        <w:t xml:space="preserve"> </w:t>
      </w:r>
      <w:hyperlink r:id="rId82" w:tooltip="Алгоритм" w:history="1">
        <w:r w:rsidRPr="00787A74">
          <w:rPr>
            <w:rFonts w:ascii="Times New Roman" w:hAnsi="Times New Roman"/>
          </w:rPr>
          <w:t>компьютерных</w:t>
        </w:r>
      </w:hyperlink>
      <w:r>
        <w:rPr>
          <w:rFonts w:ascii="Times New Roman" w:hAnsi="Times New Roman"/>
        </w:rPr>
        <w:t xml:space="preserve"> </w:t>
      </w:r>
      <w:hyperlink r:id="rId83" w:tooltip="Алгоритм" w:history="1">
        <w:r w:rsidRPr="00787A74">
          <w:rPr>
            <w:rFonts w:ascii="Times New Roman" w:hAnsi="Times New Roman"/>
          </w:rPr>
          <w:t>алгоритмов</w:t>
        </w:r>
      </w:hyperlink>
      <w:r w:rsidRPr="00787A74">
        <w:rPr>
          <w:rFonts w:ascii="Times New Roman" w:hAnsi="Times New Roman"/>
        </w:rPr>
        <w:t>.</w:t>
      </w:r>
    </w:p>
    <w:p w:rsidR="000575E6" w:rsidRPr="00787A74" w:rsidRDefault="000575E6" w:rsidP="000575E6">
      <w:pPr>
        <w:spacing w:line="360" w:lineRule="auto"/>
        <w:ind w:firstLine="708"/>
        <w:rPr>
          <w:rFonts w:ascii="Times New Roman" w:hAnsi="Times New Roman"/>
        </w:rPr>
      </w:pPr>
      <w:r w:rsidRPr="00787A74">
        <w:rPr>
          <w:rFonts w:ascii="Times New Roman" w:hAnsi="Times New Roman"/>
        </w:rPr>
        <w:t>Нейронные сети не</w:t>
      </w:r>
      <w:r>
        <w:rPr>
          <w:rFonts w:ascii="Times New Roman" w:hAnsi="Times New Roman"/>
        </w:rPr>
        <w:t xml:space="preserve"> </w:t>
      </w:r>
      <w:hyperlink r:id="rId84" w:tooltip="Программирование" w:history="1">
        <w:r w:rsidRPr="00787A74">
          <w:rPr>
            <w:rFonts w:ascii="Times New Roman" w:hAnsi="Times New Roman"/>
          </w:rPr>
          <w:t>программируются</w:t>
        </w:r>
      </w:hyperlink>
      <w:r>
        <w:rPr>
          <w:rFonts w:ascii="Times New Roman" w:hAnsi="Times New Roman"/>
        </w:rPr>
        <w:t xml:space="preserve"> </w:t>
      </w:r>
      <w:r w:rsidRPr="00787A74">
        <w:rPr>
          <w:rFonts w:ascii="Times New Roman" w:hAnsi="Times New Roman"/>
        </w:rPr>
        <w:t>в привычном смысле этого слова, они</w:t>
      </w:r>
      <w:r>
        <w:rPr>
          <w:rFonts w:ascii="Times New Roman" w:hAnsi="Times New Roman"/>
        </w:rPr>
        <w:t xml:space="preserve"> </w:t>
      </w:r>
      <w:hyperlink r:id="rId85" w:tooltip="Обучение" w:history="1">
        <w:r w:rsidRPr="00787A74">
          <w:rPr>
            <w:rFonts w:ascii="Times New Roman" w:hAnsi="Times New Roman"/>
          </w:rPr>
          <w:t>обучаются</w:t>
        </w:r>
      </w:hyperlink>
      <w:r w:rsidRPr="00787A74">
        <w:rPr>
          <w:rFonts w:ascii="Times New Roman" w:hAnsi="Times New Roman"/>
        </w:rPr>
        <w:t>. Возможность обучения</w:t>
      </w:r>
      <w:r>
        <w:rPr>
          <w:rFonts w:ascii="Times New Roman" w:hAnsi="Times New Roman"/>
        </w:rPr>
        <w:t xml:space="preserve"> </w:t>
      </w:r>
      <w:r w:rsidRPr="00787A74">
        <w:rPr>
          <w:rFonts w:ascii="Times New Roman" w:hAnsi="Times New Roman"/>
        </w:rPr>
        <w:t>— одно из главных преимуществ нейронных сетей перед традиционными</w:t>
      </w:r>
      <w:r>
        <w:rPr>
          <w:rFonts w:ascii="Times New Roman" w:hAnsi="Times New Roman"/>
        </w:rPr>
        <w:t xml:space="preserve"> </w:t>
      </w:r>
      <w:hyperlink r:id="rId86" w:tooltip="Алгоритм" w:history="1">
        <w:r w:rsidRPr="00787A74">
          <w:rPr>
            <w:rFonts w:ascii="Times New Roman" w:hAnsi="Times New Roman"/>
          </w:rPr>
          <w:t>алгоритмами</w:t>
        </w:r>
      </w:hyperlink>
      <w:r w:rsidRPr="00787A74">
        <w:rPr>
          <w:rFonts w:ascii="Times New Roman" w:hAnsi="Times New Roman"/>
        </w:rPr>
        <w:t>.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w:t>
      </w:r>
      <w:r>
        <w:rPr>
          <w:rFonts w:ascii="Times New Roman" w:hAnsi="Times New Roman"/>
        </w:rPr>
        <w:t xml:space="preserve"> </w:t>
      </w:r>
      <w:hyperlink r:id="rId87" w:tooltip="Обобщение" w:history="1">
        <w:r w:rsidRPr="00787A74">
          <w:rPr>
            <w:rFonts w:ascii="Times New Roman" w:hAnsi="Times New Roman"/>
          </w:rPr>
          <w:t>обобщение</w:t>
        </w:r>
      </w:hyperlink>
      <w:r w:rsidRPr="00787A74">
        <w:rPr>
          <w:rFonts w:ascii="Times New Roman" w:hAnsi="Times New Roman"/>
        </w:rPr>
        <w:t>.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rsidR="005B42A6" w:rsidRDefault="000575E6" w:rsidP="000139CE">
      <w:pPr>
        <w:pStyle w:val="3"/>
      </w:pPr>
      <w:bookmarkStart w:id="13" w:name="_Toc474252188"/>
      <w:r>
        <w:t>Метод опорных вектор</w:t>
      </w:r>
      <w:bookmarkEnd w:id="13"/>
    </w:p>
    <w:p w:rsidR="000575E6" w:rsidRPr="00DC393B" w:rsidRDefault="000575E6" w:rsidP="000575E6">
      <w:pPr>
        <w:spacing w:line="360" w:lineRule="auto"/>
        <w:ind w:firstLine="709"/>
        <w:contextualSpacing/>
        <w:rPr>
          <w:rFonts w:ascii="Times New Roman" w:hAnsi="Times New Roman" w:cs="Times New Roman"/>
          <w:szCs w:val="28"/>
        </w:rPr>
      </w:pPr>
      <w:r w:rsidRPr="00DC393B">
        <w:rPr>
          <w:rFonts w:ascii="Times New Roman" w:hAnsi="Times New Roman" w:cs="Times New Roman"/>
          <w:b/>
          <w:bCs/>
          <w:szCs w:val="28"/>
        </w:rPr>
        <w:t>Метод опорных векторов</w:t>
      </w:r>
      <w:r w:rsidRPr="00DC393B">
        <w:rPr>
          <w:rFonts w:ascii="Times New Roman" w:hAnsi="Times New Roman" w:cs="Times New Roman"/>
          <w:szCs w:val="28"/>
        </w:rPr>
        <w:t xml:space="preserve"> (</w:t>
      </w:r>
      <w:r w:rsidRPr="000575E6">
        <w:rPr>
          <w:rFonts w:ascii="Times New Roman" w:hAnsi="Times New Roman" w:cs="Times New Roman"/>
          <w:szCs w:val="28"/>
        </w:rPr>
        <w:t>англ.</w:t>
      </w:r>
      <w:r w:rsidRPr="00DC393B">
        <w:rPr>
          <w:rFonts w:ascii="Times New Roman" w:hAnsi="Times New Roman" w:cs="Times New Roman"/>
          <w:szCs w:val="28"/>
        </w:rPr>
        <w:t xml:space="preserve"> </w:t>
      </w:r>
      <w:r w:rsidRPr="00DC393B">
        <w:rPr>
          <w:rFonts w:ascii="Times New Roman" w:hAnsi="Times New Roman" w:cs="Times New Roman"/>
          <w:i/>
          <w:iCs/>
          <w:szCs w:val="28"/>
          <w:lang w:val="en"/>
        </w:rPr>
        <w:t>SVM</w:t>
      </w:r>
      <w:r w:rsidRPr="00DC393B">
        <w:rPr>
          <w:rFonts w:ascii="Times New Roman" w:hAnsi="Times New Roman" w:cs="Times New Roman"/>
          <w:i/>
          <w:iCs/>
          <w:szCs w:val="28"/>
        </w:rPr>
        <w:t xml:space="preserve">, </w:t>
      </w:r>
      <w:r w:rsidRPr="00DC393B">
        <w:rPr>
          <w:rFonts w:ascii="Times New Roman" w:hAnsi="Times New Roman" w:cs="Times New Roman"/>
          <w:i/>
          <w:iCs/>
          <w:szCs w:val="28"/>
          <w:lang w:val="en"/>
        </w:rPr>
        <w:t>support</w:t>
      </w:r>
      <w:r w:rsidRPr="00DC393B">
        <w:rPr>
          <w:rFonts w:ascii="Times New Roman" w:hAnsi="Times New Roman" w:cs="Times New Roman"/>
          <w:i/>
          <w:iCs/>
          <w:szCs w:val="28"/>
        </w:rPr>
        <w:t xml:space="preserve"> </w:t>
      </w:r>
      <w:r w:rsidRPr="00DC393B">
        <w:rPr>
          <w:rFonts w:ascii="Times New Roman" w:hAnsi="Times New Roman" w:cs="Times New Roman"/>
          <w:i/>
          <w:iCs/>
          <w:szCs w:val="28"/>
          <w:lang w:val="en"/>
        </w:rPr>
        <w:t>vector</w:t>
      </w:r>
      <w:r w:rsidRPr="00DC393B">
        <w:rPr>
          <w:rFonts w:ascii="Times New Roman" w:hAnsi="Times New Roman" w:cs="Times New Roman"/>
          <w:i/>
          <w:iCs/>
          <w:szCs w:val="28"/>
        </w:rPr>
        <w:t xml:space="preserve"> </w:t>
      </w:r>
      <w:r w:rsidRPr="00DC393B">
        <w:rPr>
          <w:rFonts w:ascii="Times New Roman" w:hAnsi="Times New Roman" w:cs="Times New Roman"/>
          <w:i/>
          <w:iCs/>
          <w:szCs w:val="28"/>
          <w:lang w:val="en"/>
        </w:rPr>
        <w:t>machine</w:t>
      </w:r>
      <w:r w:rsidRPr="00DC393B">
        <w:rPr>
          <w:rFonts w:ascii="Times New Roman" w:hAnsi="Times New Roman" w:cs="Times New Roman"/>
          <w:szCs w:val="28"/>
        </w:rPr>
        <w:t xml:space="preserve">) — набор схожих алгоритмов </w:t>
      </w:r>
      <w:r w:rsidRPr="000575E6">
        <w:rPr>
          <w:rFonts w:ascii="Times New Roman" w:hAnsi="Times New Roman" w:cs="Times New Roman"/>
          <w:szCs w:val="28"/>
        </w:rPr>
        <w:t>обучения с учителем</w:t>
      </w:r>
      <w:r w:rsidRPr="00DC393B">
        <w:rPr>
          <w:rFonts w:ascii="Times New Roman" w:hAnsi="Times New Roman" w:cs="Times New Roman"/>
          <w:szCs w:val="28"/>
        </w:rPr>
        <w:t xml:space="preserve">, использующихся для </w:t>
      </w:r>
      <w:r w:rsidRPr="000575E6">
        <w:rPr>
          <w:rFonts w:ascii="Times New Roman" w:hAnsi="Times New Roman" w:cs="Times New Roman"/>
          <w:szCs w:val="28"/>
        </w:rPr>
        <w:t>задач классификации</w:t>
      </w:r>
      <w:r w:rsidRPr="00DC393B">
        <w:rPr>
          <w:rFonts w:ascii="Times New Roman" w:hAnsi="Times New Roman" w:cs="Times New Roman"/>
          <w:szCs w:val="28"/>
        </w:rPr>
        <w:t xml:space="preserve"> и </w:t>
      </w:r>
      <w:r w:rsidRPr="000575E6">
        <w:rPr>
          <w:rFonts w:ascii="Times New Roman" w:hAnsi="Times New Roman" w:cs="Times New Roman"/>
          <w:szCs w:val="28"/>
        </w:rPr>
        <w:t>регрессионного анализа</w:t>
      </w:r>
      <w:r w:rsidRPr="00DC393B">
        <w:rPr>
          <w:rFonts w:ascii="Times New Roman" w:hAnsi="Times New Roman" w:cs="Times New Roman"/>
          <w:szCs w:val="28"/>
        </w:rPr>
        <w:t xml:space="preserve">. Принадлежит к семейству </w:t>
      </w:r>
      <w:r w:rsidRPr="000575E6">
        <w:rPr>
          <w:rFonts w:ascii="Times New Roman" w:hAnsi="Times New Roman" w:cs="Times New Roman"/>
          <w:szCs w:val="28"/>
        </w:rPr>
        <w:t>линейных классификаторов</w:t>
      </w:r>
      <w:r w:rsidRPr="00DC393B">
        <w:rPr>
          <w:rFonts w:ascii="Times New Roman" w:hAnsi="Times New Roman" w:cs="Times New Roman"/>
          <w:szCs w:val="28"/>
        </w:rPr>
        <w:t xml:space="preserve">, может также рассматриваться как специальный случай </w:t>
      </w:r>
      <w:r w:rsidRPr="000575E6">
        <w:rPr>
          <w:rFonts w:ascii="Times New Roman" w:hAnsi="Times New Roman" w:cs="Times New Roman"/>
          <w:szCs w:val="28"/>
        </w:rPr>
        <w:t>регуляризации по Тихонову</w:t>
      </w:r>
      <w:r w:rsidRPr="00DC393B">
        <w:rPr>
          <w:rFonts w:ascii="Times New Roman" w:hAnsi="Times New Roman" w:cs="Times New Roman"/>
          <w:szCs w:val="28"/>
        </w:rPr>
        <w:t xml:space="preserve">. Особым свойством метода опорных векторов является непрерывное уменьшение эмпирической ошибки классификации и увеличение зазора, поэтому метод также известен как </w:t>
      </w:r>
      <w:r w:rsidRPr="00DC393B">
        <w:rPr>
          <w:rFonts w:ascii="Times New Roman" w:hAnsi="Times New Roman" w:cs="Times New Roman"/>
          <w:i/>
          <w:iCs/>
          <w:szCs w:val="28"/>
        </w:rPr>
        <w:t>метод классификатора с максимальным зазором</w:t>
      </w:r>
      <w:r w:rsidRPr="00DC393B">
        <w:rPr>
          <w:rFonts w:ascii="Times New Roman" w:hAnsi="Times New Roman" w:cs="Times New Roman"/>
          <w:szCs w:val="28"/>
        </w:rPr>
        <w:t>.</w:t>
      </w:r>
    </w:p>
    <w:p w:rsidR="000575E6" w:rsidRDefault="000575E6" w:rsidP="000575E6">
      <w:pPr>
        <w:spacing w:line="360" w:lineRule="auto"/>
        <w:ind w:firstLine="709"/>
        <w:contextualSpacing/>
        <w:rPr>
          <w:rFonts w:ascii="Times New Roman" w:hAnsi="Times New Roman" w:cs="Times New Roman"/>
          <w:szCs w:val="28"/>
        </w:rPr>
      </w:pPr>
      <w:r w:rsidRPr="00DC393B">
        <w:rPr>
          <w:rFonts w:ascii="Times New Roman" w:hAnsi="Times New Roman" w:cs="Times New Roman"/>
          <w:szCs w:val="28"/>
        </w:rPr>
        <w:t xml:space="preserve">Основная идея метода — перевод исходных векторов в пространство более высокой размерности и поиск разделяющей гиперплоскости с </w:t>
      </w:r>
      <w:r w:rsidRPr="00DC393B">
        <w:rPr>
          <w:rFonts w:ascii="Times New Roman" w:hAnsi="Times New Roman" w:cs="Times New Roman"/>
          <w:szCs w:val="28"/>
        </w:rPr>
        <w:lastRenderedPageBreak/>
        <w:t xml:space="preserve">максимальным зазором в этом пространстве. Две параллельных гиперплоскости строятся по обеим сторонам гиперплоскости, разделяющей наши классы. </w:t>
      </w:r>
      <w:r w:rsidRPr="00DC393B">
        <w:rPr>
          <w:rFonts w:ascii="Times New Roman" w:hAnsi="Times New Roman" w:cs="Times New Roman"/>
          <w:i/>
          <w:iCs/>
          <w:szCs w:val="28"/>
        </w:rPr>
        <w:t>Разделяющей гиперплоскостью</w:t>
      </w:r>
      <w:r w:rsidRPr="00DC393B">
        <w:rPr>
          <w:rFonts w:ascii="Times New Roman" w:hAnsi="Times New Roman" w:cs="Times New Roman"/>
          <w:szCs w:val="28"/>
        </w:rPr>
        <w:t xml:space="preserve"> будет гиперплоскость, </w:t>
      </w:r>
      <w:proofErr w:type="spellStart"/>
      <w:r w:rsidRPr="00DC393B">
        <w:rPr>
          <w:rFonts w:ascii="Times New Roman" w:hAnsi="Times New Roman" w:cs="Times New Roman"/>
          <w:szCs w:val="28"/>
        </w:rPr>
        <w:t>максимизирующая</w:t>
      </w:r>
      <w:proofErr w:type="spellEnd"/>
      <w:r w:rsidRPr="00DC393B">
        <w:rPr>
          <w:rFonts w:ascii="Times New Roman" w:hAnsi="Times New Roman" w:cs="Times New Roman"/>
          <w:szCs w:val="28"/>
        </w:rPr>
        <w:t xml:space="preserve"> расстояние до двух параллельных гиперплоскостей. Алгоритм работает в предположении, что чем больше разница или расстояние между этими параллельными гиперплоскостями, тем меньше будет средняя ошибка классификатора.</w:t>
      </w:r>
    </w:p>
    <w:p w:rsidR="000575E6" w:rsidRPr="000575E6" w:rsidRDefault="000575E6" w:rsidP="000139CE">
      <w:pPr>
        <w:pStyle w:val="3"/>
      </w:pPr>
      <w:bookmarkStart w:id="14" w:name="_Toc474252189"/>
      <w:r>
        <w:t xml:space="preserve">Язык программирования </w:t>
      </w:r>
      <w:r>
        <w:rPr>
          <w:lang w:val="en-US"/>
        </w:rPr>
        <w:t>R</w:t>
      </w:r>
      <w:bookmarkEnd w:id="14"/>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b/>
          <w:bCs/>
          <w:szCs w:val="28"/>
          <w:lang w:eastAsia="ru-RU"/>
        </w:rPr>
        <w:t>R</w:t>
      </w:r>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88" w:tooltip="Язык программирования" w:history="1">
        <w:r w:rsidRPr="00DC393B">
          <w:rPr>
            <w:rFonts w:ascii="Times New Roman" w:eastAsia="Times New Roman" w:hAnsi="Times New Roman" w:cs="Times New Roman"/>
            <w:szCs w:val="28"/>
            <w:lang w:eastAsia="ru-RU"/>
          </w:rPr>
          <w:t>язык программирования</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для статистической обработки данных и работы с графикой, а также</w:t>
      </w:r>
      <w:r>
        <w:rPr>
          <w:rFonts w:ascii="Times New Roman" w:eastAsia="Times New Roman" w:hAnsi="Times New Roman" w:cs="Times New Roman"/>
          <w:szCs w:val="28"/>
          <w:lang w:eastAsia="ru-RU"/>
        </w:rPr>
        <w:t xml:space="preserve"> </w:t>
      </w:r>
      <w:hyperlink r:id="rId89" w:tooltip="Свободное программное обеспечение" w:history="1">
        <w:r w:rsidRPr="00DC393B">
          <w:rPr>
            <w:rFonts w:ascii="Times New Roman" w:eastAsia="Times New Roman" w:hAnsi="Times New Roman" w:cs="Times New Roman"/>
            <w:szCs w:val="28"/>
            <w:lang w:eastAsia="ru-RU"/>
          </w:rPr>
          <w:t>свободная</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программная среда вычислений с открытым исходным кодом в рамках проекта</w:t>
      </w:r>
      <w:r>
        <w:rPr>
          <w:rFonts w:ascii="Times New Roman" w:eastAsia="Times New Roman" w:hAnsi="Times New Roman" w:cs="Times New Roman"/>
          <w:szCs w:val="28"/>
          <w:lang w:eastAsia="ru-RU"/>
        </w:rPr>
        <w:t xml:space="preserve"> </w:t>
      </w:r>
      <w:hyperlink r:id="rId90" w:tooltip="GNU" w:history="1">
        <w:r w:rsidRPr="00DC393B">
          <w:rPr>
            <w:rFonts w:ascii="Times New Roman" w:eastAsia="Times New Roman" w:hAnsi="Times New Roman" w:cs="Times New Roman"/>
            <w:szCs w:val="28"/>
            <w:lang w:eastAsia="ru-RU"/>
          </w:rPr>
          <w:t>GNU</w:t>
        </w:r>
      </w:hyperlink>
      <w:r w:rsidRPr="00DC393B">
        <w:rPr>
          <w:rFonts w:ascii="Times New Roman" w:eastAsia="Times New Roman" w:hAnsi="Times New Roman" w:cs="Times New Roman"/>
          <w:szCs w:val="28"/>
          <w:lang w:eastAsia="ru-RU"/>
        </w:rPr>
        <w:t>. Язык создавался как аналогичный языку</w:t>
      </w:r>
      <w:r>
        <w:rPr>
          <w:rFonts w:ascii="Times New Roman" w:eastAsia="Times New Roman" w:hAnsi="Times New Roman" w:cs="Times New Roman"/>
          <w:szCs w:val="28"/>
          <w:lang w:eastAsia="ru-RU"/>
        </w:rPr>
        <w:t xml:space="preserve"> </w:t>
      </w:r>
      <w:hyperlink r:id="rId91" w:tooltip="S (язык программирования)" w:history="1">
        <w:r w:rsidRPr="00DC393B">
          <w:rPr>
            <w:rFonts w:ascii="Times New Roman" w:eastAsia="Times New Roman" w:hAnsi="Times New Roman" w:cs="Times New Roman"/>
            <w:szCs w:val="28"/>
            <w:lang w:eastAsia="ru-RU"/>
          </w:rPr>
          <w:t>S</w:t>
        </w:r>
      </w:hyperlink>
      <w:r w:rsidRPr="00DC393B">
        <w:rPr>
          <w:rFonts w:ascii="Times New Roman" w:eastAsia="Times New Roman" w:hAnsi="Times New Roman" w:cs="Times New Roman"/>
          <w:szCs w:val="28"/>
          <w:lang w:eastAsia="ru-RU"/>
        </w:rPr>
        <w:t>, разработанному в</w:t>
      </w:r>
      <w:r>
        <w:rPr>
          <w:rFonts w:ascii="Times New Roman" w:eastAsia="Times New Roman" w:hAnsi="Times New Roman" w:cs="Times New Roman"/>
          <w:szCs w:val="28"/>
          <w:lang w:eastAsia="ru-RU"/>
        </w:rPr>
        <w:t xml:space="preserve"> </w:t>
      </w:r>
      <w:hyperlink r:id="rId92" w:tooltip="Bell Labs" w:history="1">
        <w:proofErr w:type="spellStart"/>
        <w:r w:rsidRPr="00DC393B">
          <w:rPr>
            <w:rFonts w:ascii="Times New Roman" w:eastAsia="Times New Roman" w:hAnsi="Times New Roman" w:cs="Times New Roman"/>
            <w:szCs w:val="28"/>
            <w:lang w:eastAsia="ru-RU"/>
          </w:rPr>
          <w:t>Bell</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Labs</w:t>
        </w:r>
        <w:proofErr w:type="spellEnd"/>
      </w:hyperlink>
      <w:r w:rsidRPr="00DC393B">
        <w:rPr>
          <w:rFonts w:ascii="Times New Roman" w:eastAsia="Times New Roman" w:hAnsi="Times New Roman" w:cs="Times New Roman"/>
          <w:szCs w:val="28"/>
          <w:lang w:eastAsia="ru-RU"/>
        </w:rPr>
        <w:t>, и является его альтернативной реализацией, хотя между языками есть существенные отличия, но в большинстве своём код на языке S работает в среде R. Изначально R был разработан сотрудниками статистического факультета</w:t>
      </w:r>
      <w:r>
        <w:rPr>
          <w:rFonts w:ascii="Times New Roman" w:eastAsia="Times New Roman" w:hAnsi="Times New Roman" w:cs="Times New Roman"/>
          <w:szCs w:val="28"/>
          <w:lang w:eastAsia="ru-RU"/>
        </w:rPr>
        <w:t xml:space="preserve"> </w:t>
      </w:r>
      <w:hyperlink r:id="rId93" w:tooltip="Оклендский университет технологий" w:history="1">
        <w:r w:rsidRPr="00DC393B">
          <w:rPr>
            <w:rFonts w:ascii="Times New Roman" w:eastAsia="Times New Roman" w:hAnsi="Times New Roman" w:cs="Times New Roman"/>
            <w:szCs w:val="28"/>
            <w:lang w:eastAsia="ru-RU"/>
          </w:rPr>
          <w:t>Оклендского университета</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 xml:space="preserve">Россом </w:t>
      </w:r>
      <w:proofErr w:type="spellStart"/>
      <w:r w:rsidRPr="00DC393B">
        <w:rPr>
          <w:rFonts w:ascii="Times New Roman" w:eastAsia="Times New Roman" w:hAnsi="Times New Roman" w:cs="Times New Roman"/>
          <w:szCs w:val="28"/>
          <w:lang w:eastAsia="ru-RU"/>
        </w:rPr>
        <w:t>Айхэкой</w:t>
      </w:r>
      <w:proofErr w:type="spellEnd"/>
      <w:r w:rsidRPr="00DC393B">
        <w:rPr>
          <w:rFonts w:ascii="Times New Roman" w:eastAsia="Times New Roman" w:hAnsi="Times New Roman" w:cs="Times New Roman"/>
          <w:szCs w:val="28"/>
          <w:lang w:eastAsia="ru-RU"/>
        </w:rPr>
        <w:t xml:space="preserve"> (</w:t>
      </w:r>
      <w:hyperlink r:id="rId94" w:tooltip="Английский язык" w:history="1">
        <w:r w:rsidRPr="00DC393B">
          <w:rPr>
            <w:rFonts w:ascii="Times New Roman" w:eastAsia="Times New Roman" w:hAnsi="Times New Roman" w:cs="Times New Roman"/>
            <w:szCs w:val="28"/>
            <w:lang w:eastAsia="ru-RU"/>
          </w:rPr>
          <w:t>англ.</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i/>
          <w:iCs/>
          <w:szCs w:val="28"/>
          <w:lang w:val="en" w:eastAsia="ru-RU"/>
        </w:rPr>
        <w:t>Ross</w:t>
      </w:r>
      <w:r w:rsidRPr="00DC393B">
        <w:rPr>
          <w:rFonts w:ascii="Times New Roman" w:eastAsia="Times New Roman" w:hAnsi="Times New Roman" w:cs="Times New Roman"/>
          <w:i/>
          <w:iCs/>
          <w:szCs w:val="28"/>
          <w:lang w:eastAsia="ru-RU"/>
        </w:rPr>
        <w:t xml:space="preserve"> </w:t>
      </w:r>
      <w:proofErr w:type="spellStart"/>
      <w:r w:rsidRPr="00DC393B">
        <w:rPr>
          <w:rFonts w:ascii="Times New Roman" w:eastAsia="Times New Roman" w:hAnsi="Times New Roman" w:cs="Times New Roman"/>
          <w:i/>
          <w:iCs/>
          <w:szCs w:val="28"/>
          <w:lang w:val="en" w:eastAsia="ru-RU"/>
        </w:rPr>
        <w:t>Ihaka</w:t>
      </w:r>
      <w:proofErr w:type="spellEnd"/>
      <w:r w:rsidRPr="00DC393B">
        <w:rPr>
          <w:rFonts w:ascii="Times New Roman" w:eastAsia="Times New Roman" w:hAnsi="Times New Roman" w:cs="Times New Roman"/>
          <w:szCs w:val="28"/>
          <w:lang w:eastAsia="ru-RU"/>
        </w:rPr>
        <w:t xml:space="preserve">) и Робертом </w:t>
      </w:r>
      <w:proofErr w:type="spellStart"/>
      <w:r w:rsidRPr="00DC393B">
        <w:rPr>
          <w:rFonts w:ascii="Times New Roman" w:eastAsia="Times New Roman" w:hAnsi="Times New Roman" w:cs="Times New Roman"/>
          <w:szCs w:val="28"/>
          <w:lang w:eastAsia="ru-RU"/>
        </w:rPr>
        <w:t>Джентлменом</w:t>
      </w:r>
      <w:proofErr w:type="spellEnd"/>
      <w:r w:rsidRPr="00DC393B">
        <w:rPr>
          <w:rFonts w:ascii="Times New Roman" w:eastAsia="Times New Roman" w:hAnsi="Times New Roman" w:cs="Times New Roman"/>
          <w:szCs w:val="28"/>
          <w:lang w:eastAsia="ru-RU"/>
        </w:rPr>
        <w:t xml:space="preserve"> (</w:t>
      </w:r>
      <w:hyperlink r:id="rId95" w:tooltip="Английский язык" w:history="1">
        <w:r w:rsidRPr="00DC393B">
          <w:rPr>
            <w:rFonts w:ascii="Times New Roman" w:eastAsia="Times New Roman" w:hAnsi="Times New Roman" w:cs="Times New Roman"/>
            <w:szCs w:val="28"/>
            <w:lang w:eastAsia="ru-RU"/>
          </w:rPr>
          <w:t>англ.</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i/>
          <w:iCs/>
          <w:szCs w:val="28"/>
          <w:lang w:val="en" w:eastAsia="ru-RU"/>
        </w:rPr>
        <w:t>Robert</w:t>
      </w:r>
      <w:r w:rsidRPr="00DC393B">
        <w:rPr>
          <w:rFonts w:ascii="Times New Roman" w:eastAsia="Times New Roman" w:hAnsi="Times New Roman" w:cs="Times New Roman"/>
          <w:i/>
          <w:iCs/>
          <w:szCs w:val="28"/>
          <w:lang w:eastAsia="ru-RU"/>
        </w:rPr>
        <w:t xml:space="preserve"> </w:t>
      </w:r>
      <w:r w:rsidRPr="00DC393B">
        <w:rPr>
          <w:rFonts w:ascii="Times New Roman" w:eastAsia="Times New Roman" w:hAnsi="Times New Roman" w:cs="Times New Roman"/>
          <w:i/>
          <w:iCs/>
          <w:szCs w:val="28"/>
          <w:lang w:val="en" w:eastAsia="ru-RU"/>
        </w:rPr>
        <w:t>Gentleman</w:t>
      </w:r>
      <w:r w:rsidRPr="00DC393B">
        <w:rPr>
          <w:rFonts w:ascii="Times New Roman" w:eastAsia="Times New Roman" w:hAnsi="Times New Roman" w:cs="Times New Roman"/>
          <w:szCs w:val="28"/>
          <w:lang w:eastAsia="ru-RU"/>
        </w:rPr>
        <w:t>) (первая буква их имён</w:t>
      </w:r>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 R), на момент</w:t>
      </w:r>
      <w:r>
        <w:rPr>
          <w:rFonts w:ascii="Times New Roman" w:eastAsia="Times New Roman" w:hAnsi="Times New Roman" w:cs="Times New Roman"/>
          <w:szCs w:val="28"/>
          <w:lang w:eastAsia="ru-RU"/>
        </w:rPr>
        <w:t xml:space="preserve"> </w:t>
      </w:r>
      <w:hyperlink r:id="rId96" w:tooltip="2011 год" w:history="1">
        <w:r w:rsidRPr="00DC393B">
          <w:rPr>
            <w:rFonts w:ascii="Times New Roman" w:eastAsia="Times New Roman" w:hAnsi="Times New Roman" w:cs="Times New Roman"/>
            <w:szCs w:val="28"/>
            <w:lang w:eastAsia="ru-RU"/>
          </w:rPr>
          <w:t>2011 года</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язык и среда поддерживаются и развиваются организацией</w:t>
      </w:r>
      <w:r>
        <w:rPr>
          <w:rFonts w:ascii="Times New Roman" w:eastAsia="Times New Roman" w:hAnsi="Times New Roman" w:cs="Times New Roman"/>
          <w:szCs w:val="28"/>
          <w:lang w:eastAsia="ru-RU"/>
        </w:rPr>
        <w:t xml:space="preserve"> </w:t>
      </w:r>
      <w:hyperlink r:id="rId97" w:tooltip="R Foundation (страница отсутствует)" w:history="1">
        <w:r w:rsidRPr="00DC393B">
          <w:rPr>
            <w:rFonts w:ascii="Times New Roman" w:eastAsia="Times New Roman" w:hAnsi="Times New Roman" w:cs="Times New Roman"/>
            <w:szCs w:val="28"/>
            <w:lang w:eastAsia="ru-RU"/>
          </w:rPr>
          <w:t xml:space="preserve">R </w:t>
        </w:r>
        <w:proofErr w:type="spellStart"/>
        <w:r w:rsidRPr="00DC393B">
          <w:rPr>
            <w:rFonts w:ascii="Times New Roman" w:eastAsia="Times New Roman" w:hAnsi="Times New Roman" w:cs="Times New Roman"/>
            <w:szCs w:val="28"/>
            <w:lang w:eastAsia="ru-RU"/>
          </w:rPr>
          <w:t>Foundation</w:t>
        </w:r>
        <w:proofErr w:type="spellEnd"/>
      </w:hyperlink>
      <w:r w:rsidRPr="00DC393B">
        <w:rPr>
          <w:rFonts w:ascii="Times New Roman" w:eastAsia="Times New Roman" w:hAnsi="Times New Roman" w:cs="Times New Roman"/>
          <w:szCs w:val="28"/>
          <w:lang w:eastAsia="ru-RU"/>
        </w:rPr>
        <w:t>.</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R широко используется как статистическое программное обеспечение для анализа данных и фактически стал стандартом для статистических программ</w:t>
      </w:r>
      <w:hyperlink r:id="rId98" w:anchor="cite_note-2" w:history="1">
        <w:r w:rsidRPr="00DC393B">
          <w:rPr>
            <w:rFonts w:ascii="Times New Roman" w:eastAsia="Times New Roman" w:hAnsi="Times New Roman" w:cs="Times New Roman"/>
            <w:szCs w:val="28"/>
            <w:vertAlign w:val="superscript"/>
            <w:lang w:eastAsia="ru-RU"/>
          </w:rPr>
          <w:t>[2]</w:t>
        </w:r>
      </w:hyperlink>
      <w:r w:rsidRPr="00DC393B">
        <w:rPr>
          <w:rFonts w:ascii="Times New Roman" w:eastAsia="Times New Roman" w:hAnsi="Times New Roman" w:cs="Times New Roman"/>
          <w:szCs w:val="28"/>
          <w:lang w:eastAsia="ru-RU"/>
        </w:rPr>
        <w:t>.</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R доступен под лицензией</w:t>
      </w:r>
      <w:r>
        <w:rPr>
          <w:rFonts w:ascii="Times New Roman" w:eastAsia="Times New Roman" w:hAnsi="Times New Roman" w:cs="Times New Roman"/>
          <w:szCs w:val="28"/>
          <w:lang w:eastAsia="ru-RU"/>
        </w:rPr>
        <w:t xml:space="preserve"> </w:t>
      </w:r>
      <w:hyperlink r:id="rId99" w:tooltip="GNU GPL" w:history="1">
        <w:r w:rsidRPr="00DC393B">
          <w:rPr>
            <w:rFonts w:ascii="Times New Roman" w:eastAsia="Times New Roman" w:hAnsi="Times New Roman" w:cs="Times New Roman"/>
            <w:szCs w:val="28"/>
            <w:lang w:eastAsia="ru-RU"/>
          </w:rPr>
          <w:t>GNU GPL</w:t>
        </w:r>
      </w:hyperlink>
      <w:r w:rsidRPr="00DC393B">
        <w:rPr>
          <w:rFonts w:ascii="Times New Roman" w:eastAsia="Times New Roman" w:hAnsi="Times New Roman" w:cs="Times New Roman"/>
          <w:szCs w:val="28"/>
          <w:lang w:eastAsia="ru-RU"/>
        </w:rPr>
        <w:t>. Распространяется в виде исходных кодов, а также откомпилированных приложений под ряд операционных систем:</w:t>
      </w:r>
      <w:r>
        <w:rPr>
          <w:rFonts w:ascii="Times New Roman" w:eastAsia="Times New Roman" w:hAnsi="Times New Roman" w:cs="Times New Roman"/>
          <w:szCs w:val="28"/>
          <w:lang w:eastAsia="ru-RU"/>
        </w:rPr>
        <w:t xml:space="preserve"> </w:t>
      </w:r>
      <w:hyperlink r:id="rId100" w:tooltip="FreeBSD" w:history="1">
        <w:proofErr w:type="spellStart"/>
        <w:r w:rsidRPr="00DC393B">
          <w:rPr>
            <w:rFonts w:ascii="Times New Roman" w:eastAsia="Times New Roman" w:hAnsi="Times New Roman" w:cs="Times New Roman"/>
            <w:szCs w:val="28"/>
            <w:lang w:eastAsia="ru-RU"/>
          </w:rPr>
          <w:t>FreeBSD</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01" w:tooltip="Solaris" w:history="1">
        <w:proofErr w:type="spellStart"/>
        <w:r w:rsidRPr="00DC393B">
          <w:rPr>
            <w:rFonts w:ascii="Times New Roman" w:eastAsia="Times New Roman" w:hAnsi="Times New Roman" w:cs="Times New Roman"/>
            <w:szCs w:val="28"/>
            <w:lang w:eastAsia="ru-RU"/>
          </w:rPr>
          <w:t>Solaris</w:t>
        </w:r>
        <w:proofErr w:type="spellEnd"/>
      </w:hyperlink>
      <w:hyperlink r:id="rId102" w:anchor="cite_note-3" w:history="1">
        <w:r w:rsidRPr="00DC393B">
          <w:rPr>
            <w:rFonts w:ascii="Times New Roman" w:eastAsia="Times New Roman" w:hAnsi="Times New Roman" w:cs="Times New Roman"/>
            <w:szCs w:val="28"/>
            <w:vertAlign w:val="superscript"/>
            <w:lang w:eastAsia="ru-RU"/>
          </w:rPr>
          <w:t>[3]</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и другие дистрибутивы</w:t>
      </w:r>
      <w:r>
        <w:rPr>
          <w:rFonts w:ascii="Times New Roman" w:eastAsia="Times New Roman" w:hAnsi="Times New Roman" w:cs="Times New Roman"/>
          <w:szCs w:val="28"/>
          <w:lang w:eastAsia="ru-RU"/>
        </w:rPr>
        <w:t xml:space="preserve"> </w:t>
      </w:r>
      <w:hyperlink r:id="rId103" w:tooltip="Unix" w:history="1">
        <w:proofErr w:type="spellStart"/>
        <w:r w:rsidRPr="00DC393B">
          <w:rPr>
            <w:rFonts w:ascii="Times New Roman" w:eastAsia="Times New Roman" w:hAnsi="Times New Roman" w:cs="Times New Roman"/>
            <w:szCs w:val="28"/>
            <w:lang w:eastAsia="ru-RU"/>
          </w:rPr>
          <w:t>Unix</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и</w:t>
      </w:r>
      <w:r>
        <w:rPr>
          <w:rFonts w:ascii="Times New Roman" w:eastAsia="Times New Roman" w:hAnsi="Times New Roman" w:cs="Times New Roman"/>
          <w:szCs w:val="28"/>
          <w:lang w:eastAsia="ru-RU"/>
        </w:rPr>
        <w:t xml:space="preserve"> </w:t>
      </w:r>
      <w:hyperlink r:id="rId104" w:tooltip="Linux" w:history="1">
        <w:proofErr w:type="spellStart"/>
        <w:r w:rsidRPr="00DC393B">
          <w:rPr>
            <w:rFonts w:ascii="Times New Roman" w:eastAsia="Times New Roman" w:hAnsi="Times New Roman" w:cs="Times New Roman"/>
            <w:szCs w:val="28"/>
            <w:lang w:eastAsia="ru-RU"/>
          </w:rPr>
          <w:t>Linux</w:t>
        </w:r>
      </w:hyperlink>
      <w:r w:rsidRPr="00DC393B">
        <w:rPr>
          <w:rFonts w:ascii="Times New Roman" w:eastAsia="Times New Roman" w:hAnsi="Times New Roman" w:cs="Times New Roman"/>
          <w:szCs w:val="28"/>
          <w:lang w:eastAsia="ru-RU"/>
        </w:rPr>
        <w:t>,</w:t>
      </w:r>
      <w:hyperlink r:id="rId105" w:tooltip="Microsoft Windows" w:history="1">
        <w:r w:rsidRPr="00DC393B">
          <w:rPr>
            <w:rFonts w:ascii="Times New Roman" w:eastAsia="Times New Roman" w:hAnsi="Times New Roman" w:cs="Times New Roman"/>
            <w:szCs w:val="28"/>
            <w:lang w:eastAsia="ru-RU"/>
          </w:rPr>
          <w:t>Microsoft</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Windows</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06" w:tooltip="Mac OS X" w:history="1">
        <w:proofErr w:type="spellStart"/>
        <w:r w:rsidRPr="00DC393B">
          <w:rPr>
            <w:rFonts w:ascii="Times New Roman" w:eastAsia="Times New Roman" w:hAnsi="Times New Roman" w:cs="Times New Roman"/>
            <w:szCs w:val="28"/>
            <w:lang w:eastAsia="ru-RU"/>
          </w:rPr>
          <w:t>Mac</w:t>
        </w:r>
        <w:proofErr w:type="spellEnd"/>
        <w:r w:rsidRPr="00DC393B">
          <w:rPr>
            <w:rFonts w:ascii="Times New Roman" w:eastAsia="Times New Roman" w:hAnsi="Times New Roman" w:cs="Times New Roman"/>
            <w:szCs w:val="28"/>
            <w:lang w:eastAsia="ru-RU"/>
          </w:rPr>
          <w:t xml:space="preserve"> OS X</w:t>
        </w:r>
      </w:hyperlink>
      <w:r w:rsidRPr="00DC393B">
        <w:rPr>
          <w:rFonts w:ascii="Times New Roman" w:eastAsia="Times New Roman" w:hAnsi="Times New Roman" w:cs="Times New Roman"/>
          <w:szCs w:val="28"/>
          <w:lang w:eastAsia="ru-RU"/>
        </w:rPr>
        <w:t>.</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В R используется</w:t>
      </w:r>
      <w:r>
        <w:rPr>
          <w:rFonts w:ascii="Times New Roman" w:eastAsia="Times New Roman" w:hAnsi="Times New Roman" w:cs="Times New Roman"/>
          <w:szCs w:val="28"/>
          <w:lang w:eastAsia="ru-RU"/>
        </w:rPr>
        <w:t xml:space="preserve"> </w:t>
      </w:r>
      <w:hyperlink r:id="rId107" w:tooltip="Интерфейс командной строки" w:history="1">
        <w:r w:rsidRPr="00DC393B">
          <w:rPr>
            <w:rFonts w:ascii="Times New Roman" w:eastAsia="Times New Roman" w:hAnsi="Times New Roman" w:cs="Times New Roman"/>
            <w:szCs w:val="28"/>
            <w:lang w:eastAsia="ru-RU"/>
          </w:rPr>
          <w:t>интерфейс командной строки</w:t>
        </w:r>
      </w:hyperlink>
      <w:r w:rsidRPr="00DC393B">
        <w:rPr>
          <w:rFonts w:ascii="Times New Roman" w:eastAsia="Times New Roman" w:hAnsi="Times New Roman" w:cs="Times New Roman"/>
          <w:szCs w:val="28"/>
          <w:lang w:eastAsia="ru-RU"/>
        </w:rPr>
        <w:t>, хотя доступны и несколько</w:t>
      </w:r>
      <w:r>
        <w:rPr>
          <w:rFonts w:ascii="Times New Roman" w:eastAsia="Times New Roman" w:hAnsi="Times New Roman" w:cs="Times New Roman"/>
          <w:szCs w:val="28"/>
          <w:lang w:eastAsia="ru-RU"/>
        </w:rPr>
        <w:t xml:space="preserve"> </w:t>
      </w:r>
      <w:hyperlink r:id="rId108" w:tooltip="GUI" w:history="1">
        <w:r w:rsidRPr="00DC393B">
          <w:rPr>
            <w:rFonts w:ascii="Times New Roman" w:eastAsia="Times New Roman" w:hAnsi="Times New Roman" w:cs="Times New Roman"/>
            <w:szCs w:val="28"/>
            <w:lang w:eastAsia="ru-RU"/>
          </w:rPr>
          <w:t>графических интерфейсов пользователя</w:t>
        </w:r>
      </w:hyperlink>
      <w:r w:rsidRPr="00DC393B">
        <w:rPr>
          <w:rFonts w:ascii="Times New Roman" w:eastAsia="Times New Roman" w:hAnsi="Times New Roman" w:cs="Times New Roman"/>
          <w:szCs w:val="28"/>
          <w:lang w:eastAsia="ru-RU"/>
        </w:rPr>
        <w:t>, например пакет</w:t>
      </w:r>
      <w:r>
        <w:rPr>
          <w:rFonts w:ascii="Times New Roman" w:eastAsia="Times New Roman" w:hAnsi="Times New Roman" w:cs="Times New Roman"/>
          <w:szCs w:val="28"/>
          <w:lang w:eastAsia="ru-RU"/>
        </w:rPr>
        <w:t xml:space="preserve"> </w:t>
      </w:r>
      <w:hyperlink r:id="rId109" w:tooltip="R Commander" w:history="1">
        <w:r w:rsidRPr="00DC393B">
          <w:rPr>
            <w:rFonts w:ascii="Times New Roman" w:eastAsia="Times New Roman" w:hAnsi="Times New Roman" w:cs="Times New Roman"/>
            <w:szCs w:val="28"/>
            <w:lang w:eastAsia="ru-RU"/>
          </w:rPr>
          <w:t xml:space="preserve">R </w:t>
        </w:r>
        <w:proofErr w:type="spellStart"/>
        <w:r w:rsidRPr="00DC393B">
          <w:rPr>
            <w:rFonts w:ascii="Times New Roman" w:eastAsia="Times New Roman" w:hAnsi="Times New Roman" w:cs="Times New Roman"/>
            <w:szCs w:val="28"/>
            <w:lang w:eastAsia="ru-RU"/>
          </w:rPr>
          <w:lastRenderedPageBreak/>
          <w:t>Commander</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10" w:tooltip="RKWard" w:history="1">
        <w:proofErr w:type="spellStart"/>
        <w:r w:rsidRPr="00DC393B">
          <w:rPr>
            <w:rFonts w:ascii="Times New Roman" w:eastAsia="Times New Roman" w:hAnsi="Times New Roman" w:cs="Times New Roman"/>
            <w:szCs w:val="28"/>
            <w:lang w:eastAsia="ru-RU"/>
          </w:rPr>
          <w:t>RKWard</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11" w:tooltip="RStudio" w:history="1">
        <w:proofErr w:type="spellStart"/>
        <w:r w:rsidRPr="00DC393B">
          <w:rPr>
            <w:rFonts w:ascii="Times New Roman" w:eastAsia="Times New Roman" w:hAnsi="Times New Roman" w:cs="Times New Roman"/>
            <w:szCs w:val="28"/>
            <w:lang w:eastAsia="ru-RU"/>
          </w:rPr>
          <w:t>RStudio</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12" w:tooltip="Weka" w:history="1">
        <w:proofErr w:type="spellStart"/>
        <w:r w:rsidRPr="00DC393B">
          <w:rPr>
            <w:rFonts w:ascii="Times New Roman" w:eastAsia="Times New Roman" w:hAnsi="Times New Roman" w:cs="Times New Roman"/>
            <w:szCs w:val="28"/>
            <w:lang w:eastAsia="ru-RU"/>
          </w:rPr>
          <w:t>Weka</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13" w:tooltip="Rapid Miner (страница отсутствует)" w:history="1">
        <w:proofErr w:type="spellStart"/>
        <w:r w:rsidRPr="00DC393B">
          <w:rPr>
            <w:rFonts w:ascii="Times New Roman" w:eastAsia="Times New Roman" w:hAnsi="Times New Roman" w:cs="Times New Roman"/>
            <w:szCs w:val="28"/>
            <w:lang w:eastAsia="ru-RU"/>
          </w:rPr>
          <w:t>Rapid</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Miner</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14" w:tooltip="KNIME (страница отсутствует)" w:history="1">
        <w:r w:rsidRPr="00DC393B">
          <w:rPr>
            <w:rFonts w:ascii="Times New Roman" w:eastAsia="Times New Roman" w:hAnsi="Times New Roman" w:cs="Times New Roman"/>
            <w:szCs w:val="28"/>
            <w:lang w:eastAsia="ru-RU"/>
          </w:rPr>
          <w:t>KNIME</w:t>
        </w:r>
      </w:hyperlink>
      <w:r w:rsidRPr="00DC393B">
        <w:rPr>
          <w:rFonts w:ascii="Times New Roman" w:eastAsia="Times New Roman" w:hAnsi="Times New Roman" w:cs="Times New Roman"/>
          <w:szCs w:val="28"/>
          <w:lang w:eastAsia="ru-RU"/>
        </w:rPr>
        <w:t>, а также средства интеграции в офисные пакеты.</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В</w:t>
      </w:r>
      <w:r>
        <w:rPr>
          <w:rFonts w:ascii="Times New Roman" w:eastAsia="Times New Roman" w:hAnsi="Times New Roman" w:cs="Times New Roman"/>
          <w:szCs w:val="28"/>
          <w:lang w:eastAsia="ru-RU"/>
        </w:rPr>
        <w:t xml:space="preserve"> </w:t>
      </w:r>
      <w:hyperlink r:id="rId115" w:tooltip="2010 год" w:history="1">
        <w:r w:rsidRPr="00DC393B">
          <w:rPr>
            <w:rFonts w:ascii="Times New Roman" w:eastAsia="Times New Roman" w:hAnsi="Times New Roman" w:cs="Times New Roman"/>
            <w:szCs w:val="28"/>
            <w:lang w:eastAsia="ru-RU"/>
          </w:rPr>
          <w:t>2010 году</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R вошёл в список победителей конкурса журнала</w:t>
      </w:r>
      <w:r>
        <w:rPr>
          <w:rFonts w:ascii="Times New Roman" w:eastAsia="Times New Roman" w:hAnsi="Times New Roman" w:cs="Times New Roman"/>
          <w:szCs w:val="28"/>
          <w:lang w:eastAsia="ru-RU"/>
        </w:rPr>
        <w:t xml:space="preserve"> </w:t>
      </w:r>
      <w:hyperlink r:id="rId116" w:tooltip="Infoworld (страница отсутствует)" w:history="1">
        <w:proofErr w:type="spellStart"/>
        <w:r w:rsidRPr="00DC393B">
          <w:rPr>
            <w:rFonts w:ascii="Times New Roman" w:eastAsia="Times New Roman" w:hAnsi="Times New Roman" w:cs="Times New Roman"/>
            <w:szCs w:val="28"/>
            <w:lang w:eastAsia="ru-RU"/>
          </w:rPr>
          <w:t>Infoworld</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в номинации на лучшее открытое программное обеспечение для разработки приложений</w:t>
      </w:r>
      <w:hyperlink r:id="rId117" w:anchor="cite_note-4" w:history="1">
        <w:r w:rsidRPr="00DC393B">
          <w:rPr>
            <w:rFonts w:ascii="Times New Roman" w:eastAsia="Times New Roman" w:hAnsi="Times New Roman" w:cs="Times New Roman"/>
            <w:szCs w:val="28"/>
            <w:vertAlign w:val="superscript"/>
            <w:lang w:eastAsia="ru-RU"/>
          </w:rPr>
          <w:t>[4]</w:t>
        </w:r>
      </w:hyperlink>
      <w:r w:rsidRPr="00DC393B">
        <w:rPr>
          <w:rFonts w:ascii="Times New Roman" w:eastAsia="Times New Roman" w:hAnsi="Times New Roman" w:cs="Times New Roman"/>
          <w:szCs w:val="28"/>
          <w:lang w:eastAsia="ru-RU"/>
        </w:rPr>
        <w:t>.</w:t>
      </w:r>
    </w:p>
    <w:p w:rsidR="000575E6" w:rsidRPr="00DC393B" w:rsidRDefault="000575E6" w:rsidP="000575E6">
      <w:pPr>
        <w:spacing w:line="360" w:lineRule="auto"/>
        <w:contextualSpacing/>
        <w:rPr>
          <w:rFonts w:ascii="Times New Roman" w:hAnsi="Times New Roman" w:cs="Times New Roman"/>
          <w:szCs w:val="28"/>
        </w:rPr>
      </w:pPr>
      <w:r w:rsidRPr="002B021E">
        <w:tab/>
      </w:r>
      <w:r w:rsidRPr="00DC393B">
        <w:rPr>
          <w:rFonts w:ascii="Times New Roman" w:hAnsi="Times New Roman" w:cs="Times New Roman"/>
          <w:szCs w:val="28"/>
        </w:rPr>
        <w:t>R поддерживает широкий спектр статистических и численных методов и обладает хорошей расширяемостью с помощью пакетов. Пакеты представляют собой библиотеки для работы специфических функций или специальных областей применения. В базовую поставку R включен основной набор пакетов, а всего по состоянию на 2013 год доступно более 4000 пакетов</w:t>
      </w:r>
      <w:hyperlink r:id="rId118" w:anchor="cite_note-5" w:history="1">
        <w:r w:rsidRPr="00DC393B">
          <w:rPr>
            <w:rStyle w:val="afa"/>
            <w:rFonts w:ascii="Times New Roman" w:hAnsi="Times New Roman" w:cs="Times New Roman"/>
            <w:szCs w:val="28"/>
            <w:vertAlign w:val="superscript"/>
          </w:rPr>
          <w:t>[5]</w:t>
        </w:r>
      </w:hyperlink>
      <w:r w:rsidRPr="00DC393B">
        <w:rPr>
          <w:rFonts w:ascii="Times New Roman" w:hAnsi="Times New Roman" w:cs="Times New Roman"/>
          <w:szCs w:val="28"/>
        </w:rPr>
        <w:t>.</w:t>
      </w:r>
    </w:p>
    <w:p w:rsidR="000575E6" w:rsidRPr="00DC393B" w:rsidRDefault="000575E6" w:rsidP="000575E6">
      <w:pPr>
        <w:spacing w:line="360" w:lineRule="auto"/>
        <w:contextualSpacing/>
        <w:rPr>
          <w:rFonts w:ascii="Times New Roman" w:hAnsi="Times New Roman" w:cs="Times New Roman"/>
          <w:szCs w:val="28"/>
        </w:rPr>
      </w:pPr>
      <w:r w:rsidRPr="00DC393B">
        <w:rPr>
          <w:rFonts w:ascii="Times New Roman" w:hAnsi="Times New Roman" w:cs="Times New Roman"/>
          <w:szCs w:val="28"/>
        </w:rPr>
        <w:t>Ещё одной особенностью R являются графические возможности, заключающиеся в возможности создания качественной графики, которая может включать математические символы.</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Для удобства работы с R разработан ряд графических интерфейсов, в том числе</w:t>
      </w:r>
      <w:r>
        <w:rPr>
          <w:rFonts w:ascii="Times New Roman" w:eastAsia="Times New Roman" w:hAnsi="Times New Roman" w:cs="Times New Roman"/>
          <w:szCs w:val="28"/>
          <w:lang w:eastAsia="ru-RU"/>
        </w:rPr>
        <w:t xml:space="preserve"> </w:t>
      </w:r>
      <w:hyperlink r:id="rId119" w:tooltip="Java GUI for R (страница отсутствует)" w:history="1">
        <w:r w:rsidRPr="00DC393B">
          <w:rPr>
            <w:rFonts w:ascii="Times New Roman" w:eastAsia="Times New Roman" w:hAnsi="Times New Roman" w:cs="Times New Roman"/>
            <w:szCs w:val="28"/>
            <w:lang w:eastAsia="ru-RU"/>
          </w:rPr>
          <w:t>JGR</w:t>
        </w:r>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20" w:tooltip="RKWard" w:history="1">
        <w:proofErr w:type="spellStart"/>
        <w:r w:rsidRPr="00DC393B">
          <w:rPr>
            <w:rFonts w:ascii="Times New Roman" w:eastAsia="Times New Roman" w:hAnsi="Times New Roman" w:cs="Times New Roman"/>
            <w:szCs w:val="28"/>
            <w:lang w:eastAsia="ru-RU"/>
          </w:rPr>
          <w:t>RKWard</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21" w:tooltip="SciViews-R (страница отсутствует)" w:history="1">
        <w:proofErr w:type="spellStart"/>
        <w:r w:rsidRPr="00DC393B">
          <w:rPr>
            <w:rFonts w:ascii="Times New Roman" w:eastAsia="Times New Roman" w:hAnsi="Times New Roman" w:cs="Times New Roman"/>
            <w:szCs w:val="28"/>
            <w:lang w:eastAsia="ru-RU"/>
          </w:rPr>
          <w:t>SciViews</w:t>
        </w:r>
        <w:proofErr w:type="spellEnd"/>
        <w:r w:rsidRPr="00DC393B">
          <w:rPr>
            <w:rFonts w:ascii="Times New Roman" w:eastAsia="Times New Roman" w:hAnsi="Times New Roman" w:cs="Times New Roman"/>
            <w:szCs w:val="28"/>
            <w:lang w:eastAsia="ru-RU"/>
          </w:rPr>
          <w:t>-R</w:t>
        </w:r>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22" w:tooltip="Statistical Lab (страница отсутствует)" w:history="1">
        <w:proofErr w:type="spellStart"/>
        <w:r w:rsidRPr="00DC393B">
          <w:rPr>
            <w:rFonts w:ascii="Times New Roman" w:eastAsia="Times New Roman" w:hAnsi="Times New Roman" w:cs="Times New Roman"/>
            <w:szCs w:val="28"/>
            <w:lang w:eastAsia="ru-RU"/>
          </w:rPr>
          <w:t>Statistical</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Lab</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23" w:tooltip="R Commander" w:history="1">
        <w:r w:rsidRPr="00DC393B">
          <w:rPr>
            <w:rFonts w:ascii="Times New Roman" w:eastAsia="Times New Roman" w:hAnsi="Times New Roman" w:cs="Times New Roman"/>
            <w:szCs w:val="28"/>
            <w:lang w:eastAsia="ru-RU"/>
          </w:rPr>
          <w:t xml:space="preserve">R </w:t>
        </w:r>
        <w:proofErr w:type="spellStart"/>
        <w:r w:rsidRPr="00DC393B">
          <w:rPr>
            <w:rFonts w:ascii="Times New Roman" w:eastAsia="Times New Roman" w:hAnsi="Times New Roman" w:cs="Times New Roman"/>
            <w:szCs w:val="28"/>
            <w:lang w:eastAsia="ru-RU"/>
          </w:rPr>
          <w:t>Commander</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24" w:tooltip="Rattle (страница отсутствует)" w:history="1">
        <w:proofErr w:type="spellStart"/>
        <w:r w:rsidRPr="00DC393B">
          <w:rPr>
            <w:rFonts w:ascii="Times New Roman" w:eastAsia="Times New Roman" w:hAnsi="Times New Roman" w:cs="Times New Roman"/>
            <w:szCs w:val="28"/>
            <w:lang w:eastAsia="ru-RU"/>
          </w:rPr>
          <w:t>Rattle</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25" w:tooltip="RStudio" w:history="1">
        <w:proofErr w:type="spellStart"/>
        <w:r w:rsidRPr="00DC393B">
          <w:rPr>
            <w:rFonts w:ascii="Times New Roman" w:eastAsia="Times New Roman" w:hAnsi="Times New Roman" w:cs="Times New Roman"/>
            <w:szCs w:val="28"/>
            <w:lang w:eastAsia="ru-RU"/>
          </w:rPr>
          <w:t>RStudio</w:t>
        </w:r>
        <w:proofErr w:type="spellEnd"/>
      </w:hyperlink>
      <w:r w:rsidRPr="00DC393B">
        <w:rPr>
          <w:rFonts w:ascii="Times New Roman" w:eastAsia="Times New Roman" w:hAnsi="Times New Roman" w:cs="Times New Roman"/>
          <w:szCs w:val="28"/>
          <w:lang w:eastAsia="ru-RU"/>
        </w:rPr>
        <w:t>.</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Кроме того, в ряде текстовых и кодовых редакторов предусмотренные специальные режимы для работы с R, в частности в</w:t>
      </w:r>
      <w:r>
        <w:rPr>
          <w:rFonts w:ascii="Times New Roman" w:eastAsia="Times New Roman" w:hAnsi="Times New Roman" w:cs="Times New Roman"/>
          <w:szCs w:val="28"/>
          <w:lang w:eastAsia="ru-RU"/>
        </w:rPr>
        <w:t xml:space="preserve"> </w:t>
      </w:r>
      <w:hyperlink r:id="rId126" w:tooltip="ConTEXT (страница отсутствует)" w:history="1">
        <w:proofErr w:type="spellStart"/>
        <w:r w:rsidRPr="00DC393B">
          <w:rPr>
            <w:rFonts w:ascii="Times New Roman" w:eastAsia="Times New Roman" w:hAnsi="Times New Roman" w:cs="Times New Roman"/>
            <w:szCs w:val="28"/>
            <w:lang w:eastAsia="ru-RU"/>
          </w:rPr>
          <w:t>ConTEXT</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27" w:tooltip="Emacs" w:history="1">
        <w:proofErr w:type="spellStart"/>
        <w:r w:rsidRPr="00DC393B">
          <w:rPr>
            <w:rFonts w:ascii="Times New Roman" w:eastAsia="Times New Roman" w:hAnsi="Times New Roman" w:cs="Times New Roman"/>
            <w:szCs w:val="28"/>
            <w:lang w:eastAsia="ru-RU"/>
          </w:rPr>
          <w:t>Emacs</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w:t>
      </w:r>
      <w:proofErr w:type="spellStart"/>
      <w:r w:rsidRPr="00DC393B">
        <w:rPr>
          <w:rFonts w:ascii="Times New Roman" w:eastAsia="Times New Roman" w:hAnsi="Times New Roman" w:cs="Times New Roman"/>
          <w:szCs w:val="28"/>
          <w:lang w:eastAsia="ru-RU"/>
        </w:rPr>
        <w:fldChar w:fldCharType="begin"/>
      </w:r>
      <w:r w:rsidRPr="00DC393B">
        <w:rPr>
          <w:rFonts w:ascii="Times New Roman" w:eastAsia="Times New Roman" w:hAnsi="Times New Roman" w:cs="Times New Roman"/>
          <w:szCs w:val="28"/>
          <w:lang w:eastAsia="ru-RU"/>
        </w:rPr>
        <w:instrText xml:space="preserve"> HYPERLINK "https://ru.wikipedia.org/w/index.php?title=Emacs_Speaks_Statistics&amp;action=edit&amp;redlink=1" \o "Emacs Speaks Statistics (страница отсутствует)" </w:instrText>
      </w:r>
      <w:r w:rsidRPr="00DC393B">
        <w:rPr>
          <w:rFonts w:ascii="Times New Roman" w:eastAsia="Times New Roman" w:hAnsi="Times New Roman" w:cs="Times New Roman"/>
          <w:szCs w:val="28"/>
          <w:lang w:eastAsia="ru-RU"/>
        </w:rPr>
        <w:fldChar w:fldCharType="separate"/>
      </w:r>
      <w:r w:rsidRPr="00DC393B">
        <w:rPr>
          <w:rFonts w:ascii="Times New Roman" w:eastAsia="Times New Roman" w:hAnsi="Times New Roman" w:cs="Times New Roman"/>
          <w:szCs w:val="28"/>
          <w:lang w:eastAsia="ru-RU"/>
        </w:rPr>
        <w:t>Emacs</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Speaks</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Statistics</w:t>
      </w:r>
      <w:proofErr w:type="spellEnd"/>
      <w:r w:rsidRPr="00DC393B">
        <w:rPr>
          <w:rFonts w:ascii="Times New Roman" w:eastAsia="Times New Roman" w:hAnsi="Times New Roman" w:cs="Times New Roman"/>
          <w:szCs w:val="28"/>
          <w:lang w:eastAsia="ru-RU"/>
        </w:rPr>
        <w:fldChar w:fldCharType="end"/>
      </w:r>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28" w:tooltip="JEdit" w:history="1">
        <w:proofErr w:type="spellStart"/>
        <w:r w:rsidRPr="00DC393B">
          <w:rPr>
            <w:rFonts w:ascii="Times New Roman" w:eastAsia="Times New Roman" w:hAnsi="Times New Roman" w:cs="Times New Roman"/>
            <w:szCs w:val="28"/>
            <w:lang w:eastAsia="ru-RU"/>
          </w:rPr>
          <w:t>jEdit</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29" w:tooltip="Kate" w:history="1">
        <w:proofErr w:type="spellStart"/>
        <w:r w:rsidRPr="00DC393B">
          <w:rPr>
            <w:rFonts w:ascii="Times New Roman" w:eastAsia="Times New Roman" w:hAnsi="Times New Roman" w:cs="Times New Roman"/>
            <w:szCs w:val="28"/>
            <w:lang w:eastAsia="ru-RU"/>
          </w:rPr>
          <w:t>Kate</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30" w:tooltip="Syn (страница отсутствует)" w:history="1">
        <w:proofErr w:type="spellStart"/>
        <w:r w:rsidRPr="00DC393B">
          <w:rPr>
            <w:rFonts w:ascii="Times New Roman" w:eastAsia="Times New Roman" w:hAnsi="Times New Roman" w:cs="Times New Roman"/>
            <w:szCs w:val="28"/>
            <w:lang w:eastAsia="ru-RU"/>
          </w:rPr>
          <w:t>Syn</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31" w:tooltip="TextMate" w:history="1">
        <w:proofErr w:type="spellStart"/>
        <w:r w:rsidRPr="00DC393B">
          <w:rPr>
            <w:rFonts w:ascii="Times New Roman" w:eastAsia="Times New Roman" w:hAnsi="Times New Roman" w:cs="Times New Roman"/>
            <w:szCs w:val="28"/>
            <w:lang w:eastAsia="ru-RU"/>
          </w:rPr>
          <w:t>TextMate</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32" w:tooltip="Tinn-R (страница отсутствует)" w:history="1">
        <w:proofErr w:type="spellStart"/>
        <w:r w:rsidRPr="00DC393B">
          <w:rPr>
            <w:rFonts w:ascii="Times New Roman" w:eastAsia="Times New Roman" w:hAnsi="Times New Roman" w:cs="Times New Roman"/>
            <w:szCs w:val="28"/>
            <w:lang w:eastAsia="ru-RU"/>
          </w:rPr>
          <w:t>Tinn</w:t>
        </w:r>
        <w:proofErr w:type="spellEnd"/>
        <w:r w:rsidRPr="00DC393B">
          <w:rPr>
            <w:rFonts w:ascii="Times New Roman" w:eastAsia="Times New Roman" w:hAnsi="Times New Roman" w:cs="Times New Roman"/>
            <w:szCs w:val="28"/>
            <w:lang w:eastAsia="ru-RU"/>
          </w:rPr>
          <w:t>-R</w:t>
        </w:r>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33" w:tooltip="Vim" w:history="1">
        <w:proofErr w:type="spellStart"/>
        <w:r w:rsidRPr="00DC393B">
          <w:rPr>
            <w:rFonts w:ascii="Times New Roman" w:eastAsia="Times New Roman" w:hAnsi="Times New Roman" w:cs="Times New Roman"/>
            <w:szCs w:val="28"/>
            <w:lang w:eastAsia="ru-RU"/>
          </w:rPr>
          <w:t>Vim</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34" w:tooltip="Bluefish" w:history="1">
        <w:proofErr w:type="spellStart"/>
        <w:r w:rsidRPr="00DC393B">
          <w:rPr>
            <w:rFonts w:ascii="Times New Roman" w:eastAsia="Times New Roman" w:hAnsi="Times New Roman" w:cs="Times New Roman"/>
            <w:szCs w:val="28"/>
            <w:lang w:eastAsia="ru-RU"/>
          </w:rPr>
          <w:t>Bluefish</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35" w:tooltip="WinEdt" w:history="1">
        <w:proofErr w:type="spellStart"/>
        <w:r w:rsidRPr="00DC393B">
          <w:rPr>
            <w:rFonts w:ascii="Times New Roman" w:eastAsia="Times New Roman" w:hAnsi="Times New Roman" w:cs="Times New Roman"/>
            <w:szCs w:val="28"/>
            <w:lang w:eastAsia="ru-RU"/>
          </w:rPr>
          <w:t>WinEdt</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 xml:space="preserve">(с пакетом </w:t>
      </w:r>
      <w:proofErr w:type="spellStart"/>
      <w:r w:rsidRPr="00DC393B">
        <w:rPr>
          <w:rFonts w:ascii="Times New Roman" w:eastAsia="Times New Roman" w:hAnsi="Times New Roman" w:cs="Times New Roman"/>
          <w:szCs w:val="28"/>
          <w:lang w:eastAsia="ru-RU"/>
        </w:rPr>
        <w:t>RWinEdt</w:t>
      </w:r>
      <w:proofErr w:type="spellEnd"/>
      <w:r w:rsidRPr="00DC393B">
        <w:rPr>
          <w:rFonts w:ascii="Times New Roman" w:eastAsia="Times New Roman" w:hAnsi="Times New Roman" w:cs="Times New Roman"/>
          <w:szCs w:val="28"/>
          <w:lang w:eastAsia="ru-RU"/>
        </w:rPr>
        <w:t>). Для среды разработки</w:t>
      </w:r>
      <w:r>
        <w:rPr>
          <w:rFonts w:ascii="Times New Roman" w:eastAsia="Times New Roman" w:hAnsi="Times New Roman" w:cs="Times New Roman"/>
          <w:szCs w:val="28"/>
          <w:lang w:eastAsia="ru-RU"/>
        </w:rPr>
        <w:t xml:space="preserve"> </w:t>
      </w:r>
      <w:hyperlink r:id="rId136" w:tooltip="Eclipse (среда разработки)" w:history="1">
        <w:proofErr w:type="spellStart"/>
        <w:r w:rsidRPr="00DC393B">
          <w:rPr>
            <w:rFonts w:ascii="Times New Roman" w:eastAsia="Times New Roman" w:hAnsi="Times New Roman" w:cs="Times New Roman"/>
            <w:szCs w:val="28"/>
            <w:lang w:eastAsia="ru-RU"/>
          </w:rPr>
          <w:t>Eclipse</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существует специализированный R-плагин; доступ к функциям и среде выполнения R возможен из</w:t>
      </w:r>
      <w:r>
        <w:rPr>
          <w:rFonts w:ascii="Times New Roman" w:eastAsia="Times New Roman" w:hAnsi="Times New Roman" w:cs="Times New Roman"/>
          <w:szCs w:val="28"/>
          <w:lang w:eastAsia="ru-RU"/>
        </w:rPr>
        <w:t xml:space="preserve"> </w:t>
      </w:r>
      <w:hyperlink r:id="rId137" w:tooltip="Python" w:history="1">
        <w:proofErr w:type="spellStart"/>
        <w:r w:rsidRPr="00DC393B">
          <w:rPr>
            <w:rFonts w:ascii="Times New Roman" w:eastAsia="Times New Roman" w:hAnsi="Times New Roman" w:cs="Times New Roman"/>
            <w:szCs w:val="28"/>
            <w:lang w:eastAsia="ru-RU"/>
          </w:rPr>
          <w:t>Python</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 xml:space="preserve">с использованием пакета </w:t>
      </w:r>
      <w:proofErr w:type="spellStart"/>
      <w:r w:rsidRPr="00DC393B">
        <w:rPr>
          <w:rFonts w:ascii="Times New Roman" w:eastAsia="Times New Roman" w:hAnsi="Times New Roman" w:cs="Times New Roman"/>
          <w:szCs w:val="28"/>
          <w:lang w:eastAsia="ru-RU"/>
        </w:rPr>
        <w:t>RPy</w:t>
      </w:r>
      <w:proofErr w:type="spellEnd"/>
      <w:r w:rsidRPr="00DC393B">
        <w:rPr>
          <w:rFonts w:ascii="Times New Roman" w:eastAsia="Times New Roman" w:hAnsi="Times New Roman" w:cs="Times New Roman"/>
          <w:szCs w:val="28"/>
          <w:lang w:eastAsia="ru-RU"/>
        </w:rPr>
        <w:t>; работать с R можно из эконометрического пакета</w:t>
      </w:r>
      <w:r>
        <w:rPr>
          <w:rFonts w:ascii="Times New Roman" w:eastAsia="Times New Roman" w:hAnsi="Times New Roman" w:cs="Times New Roman"/>
          <w:szCs w:val="28"/>
          <w:lang w:eastAsia="ru-RU"/>
        </w:rPr>
        <w:t xml:space="preserve"> </w:t>
      </w:r>
      <w:hyperlink r:id="rId138" w:tooltip="Gretl" w:history="1">
        <w:proofErr w:type="spellStart"/>
        <w:r w:rsidRPr="00DC393B">
          <w:rPr>
            <w:rFonts w:ascii="Times New Roman" w:eastAsia="Times New Roman" w:hAnsi="Times New Roman" w:cs="Times New Roman"/>
            <w:szCs w:val="28"/>
            <w:lang w:eastAsia="ru-RU"/>
          </w:rPr>
          <w:t>Gretl</w:t>
        </w:r>
        <w:proofErr w:type="spellEnd"/>
      </w:hyperlink>
      <w:r w:rsidRPr="00DC393B">
        <w:rPr>
          <w:rFonts w:ascii="Times New Roman" w:eastAsia="Times New Roman" w:hAnsi="Times New Roman" w:cs="Times New Roman"/>
          <w:szCs w:val="28"/>
          <w:lang w:eastAsia="ru-RU"/>
        </w:rPr>
        <w:t>.</w:t>
      </w:r>
    </w:p>
    <w:p w:rsidR="000575E6" w:rsidRDefault="000575E6" w:rsidP="000575E6">
      <w:pPr>
        <w:pStyle w:val="2"/>
      </w:pPr>
      <w:bookmarkStart w:id="15" w:name="_Toc474252190"/>
      <w:r>
        <w:t>Прогнозирование загруженности электросети</w:t>
      </w:r>
      <w:bookmarkEnd w:id="15"/>
    </w:p>
    <w:p w:rsidR="000139CE" w:rsidRDefault="000139CE" w:rsidP="000139CE">
      <w:pPr>
        <w:ind w:firstLine="708"/>
        <w:rPr>
          <w:rFonts w:ascii="Times New Roman" w:hAnsi="Times New Roman" w:cs="Times New Roman"/>
          <w:szCs w:val="28"/>
          <w:lang w:eastAsia="ru-RU"/>
        </w:rPr>
      </w:pPr>
      <w:r>
        <w:rPr>
          <w:rFonts w:ascii="Times New Roman" w:hAnsi="Times New Roman" w:cs="Times New Roman"/>
          <w:szCs w:val="28"/>
          <w:lang w:eastAsia="ru-RU"/>
        </w:rPr>
        <w:t>Даны данные о загруженности электросети Словении за 97-й и 98-й годы. На основании этих данных, а также данных о праздниках Словении и информации о днях недели спрогнозировать загрузку электросети на 1999 год.</w:t>
      </w:r>
    </w:p>
    <w:p w:rsidR="000139CE" w:rsidRDefault="000139CE" w:rsidP="000139CE">
      <w:pPr>
        <w:rPr>
          <w:rFonts w:ascii="Times New Roman" w:hAnsi="Times New Roman" w:cs="Times New Roman"/>
          <w:szCs w:val="28"/>
          <w:lang w:eastAsia="ru-RU"/>
        </w:rPr>
      </w:pPr>
      <w:r>
        <w:rPr>
          <w:rFonts w:ascii="Times New Roman" w:hAnsi="Times New Roman" w:cs="Times New Roman"/>
          <w:szCs w:val="28"/>
          <w:lang w:eastAsia="ru-RU"/>
        </w:rPr>
        <w:lastRenderedPageBreak/>
        <w:tab/>
        <w:t xml:space="preserve">С помощью языка программирования </w:t>
      </w:r>
      <w:r>
        <w:rPr>
          <w:rFonts w:ascii="Times New Roman" w:hAnsi="Times New Roman" w:cs="Times New Roman"/>
          <w:szCs w:val="28"/>
          <w:lang w:val="en-US" w:eastAsia="ru-RU"/>
        </w:rPr>
        <w:t>R</w:t>
      </w:r>
      <w:r w:rsidRPr="00E2208C">
        <w:rPr>
          <w:rFonts w:ascii="Times New Roman" w:hAnsi="Times New Roman" w:cs="Times New Roman"/>
          <w:szCs w:val="28"/>
          <w:lang w:eastAsia="ru-RU"/>
        </w:rPr>
        <w:t xml:space="preserve"> </w:t>
      </w:r>
      <w:r>
        <w:rPr>
          <w:rFonts w:ascii="Times New Roman" w:hAnsi="Times New Roman" w:cs="Times New Roman"/>
          <w:szCs w:val="28"/>
          <w:lang w:eastAsia="ru-RU"/>
        </w:rPr>
        <w:t xml:space="preserve">построим модель </w:t>
      </w:r>
      <w:r>
        <w:rPr>
          <w:rFonts w:ascii="Times New Roman" w:hAnsi="Times New Roman" w:cs="Times New Roman"/>
          <w:szCs w:val="28"/>
          <w:lang w:val="en-US" w:eastAsia="ru-RU"/>
        </w:rPr>
        <w:t>SVM</w:t>
      </w:r>
      <w:r>
        <w:rPr>
          <w:rFonts w:ascii="Times New Roman" w:hAnsi="Times New Roman" w:cs="Times New Roman"/>
          <w:szCs w:val="28"/>
          <w:lang w:eastAsia="ru-RU"/>
        </w:rPr>
        <w:t xml:space="preserve">, где </w:t>
      </w:r>
      <w:proofErr w:type="spellStart"/>
      <w:r>
        <w:rPr>
          <w:rFonts w:ascii="Times New Roman" w:hAnsi="Times New Roman" w:cs="Times New Roman"/>
          <w:szCs w:val="28"/>
          <w:lang w:eastAsia="ru-RU"/>
        </w:rPr>
        <w:t>завичимой</w:t>
      </w:r>
      <w:proofErr w:type="spellEnd"/>
      <w:r>
        <w:rPr>
          <w:rFonts w:ascii="Times New Roman" w:hAnsi="Times New Roman" w:cs="Times New Roman"/>
          <w:szCs w:val="28"/>
          <w:lang w:eastAsia="ru-RU"/>
        </w:rPr>
        <w:t xml:space="preserve"> переменной будет выступать нагрузка на </w:t>
      </w:r>
      <w:proofErr w:type="spellStart"/>
      <w:r>
        <w:rPr>
          <w:rFonts w:ascii="Times New Roman" w:hAnsi="Times New Roman" w:cs="Times New Roman"/>
          <w:szCs w:val="28"/>
          <w:lang w:eastAsia="ru-RU"/>
        </w:rPr>
        <w:t>электро</w:t>
      </w:r>
      <w:proofErr w:type="spellEnd"/>
      <w:r>
        <w:rPr>
          <w:rFonts w:ascii="Times New Roman" w:hAnsi="Times New Roman" w:cs="Times New Roman"/>
          <w:szCs w:val="28"/>
          <w:lang w:eastAsia="ru-RU"/>
        </w:rPr>
        <w:t xml:space="preserve"> сеть, а регрессорами будут:</w:t>
      </w:r>
    </w:p>
    <w:p w:rsidR="000139CE" w:rsidRPr="00E2208C" w:rsidRDefault="000139CE" w:rsidP="000139CE">
      <w:pPr>
        <w:pStyle w:val="a3"/>
        <w:numPr>
          <w:ilvl w:val="0"/>
          <w:numId w:val="24"/>
        </w:numPr>
        <w:jc w:val="left"/>
        <w:rPr>
          <w:rFonts w:ascii="Times New Roman" w:hAnsi="Times New Roman" w:cs="Times New Roman"/>
          <w:szCs w:val="28"/>
          <w:lang w:eastAsia="ru-RU"/>
        </w:rPr>
      </w:pPr>
      <w:r w:rsidRPr="00E2208C">
        <w:rPr>
          <w:rFonts w:ascii="Times New Roman" w:hAnsi="Times New Roman" w:cs="Times New Roman"/>
          <w:szCs w:val="28"/>
          <w:lang w:eastAsia="ru-RU"/>
        </w:rPr>
        <w:t>Фиктивная переменная обозначающая день недели ({</w:t>
      </w:r>
      <w:proofErr w:type="gramStart"/>
      <w:r w:rsidRPr="00E2208C">
        <w:rPr>
          <w:rFonts w:ascii="Times New Roman" w:hAnsi="Times New Roman" w:cs="Times New Roman"/>
          <w:szCs w:val="28"/>
          <w:lang w:eastAsia="ru-RU"/>
        </w:rPr>
        <w:t>1,…</w:t>
      </w:r>
      <w:proofErr w:type="gramEnd"/>
      <w:r w:rsidRPr="00E2208C">
        <w:rPr>
          <w:rFonts w:ascii="Times New Roman" w:hAnsi="Times New Roman" w:cs="Times New Roman"/>
          <w:szCs w:val="28"/>
          <w:lang w:eastAsia="ru-RU"/>
        </w:rPr>
        <w:t>,7})</w:t>
      </w:r>
    </w:p>
    <w:p w:rsidR="000139CE" w:rsidRPr="00E2208C" w:rsidRDefault="000139CE" w:rsidP="000139CE">
      <w:pPr>
        <w:pStyle w:val="a3"/>
        <w:numPr>
          <w:ilvl w:val="0"/>
          <w:numId w:val="24"/>
        </w:numPr>
        <w:jc w:val="left"/>
        <w:rPr>
          <w:rFonts w:ascii="Times New Roman" w:hAnsi="Times New Roman" w:cs="Times New Roman"/>
          <w:szCs w:val="28"/>
          <w:lang w:eastAsia="ru-RU"/>
        </w:rPr>
      </w:pPr>
      <w:r w:rsidRPr="00E2208C">
        <w:rPr>
          <w:rFonts w:ascii="Times New Roman" w:hAnsi="Times New Roman" w:cs="Times New Roman"/>
          <w:szCs w:val="28"/>
          <w:lang w:eastAsia="ru-RU"/>
        </w:rPr>
        <w:t>Фиктивная переменная обозначающая наличие праздника в конкретный день</w:t>
      </w:r>
    </w:p>
    <w:p w:rsidR="000139CE" w:rsidRDefault="000139CE" w:rsidP="000139CE">
      <w:pPr>
        <w:pStyle w:val="a3"/>
        <w:numPr>
          <w:ilvl w:val="0"/>
          <w:numId w:val="24"/>
        </w:numPr>
        <w:jc w:val="left"/>
        <w:rPr>
          <w:rFonts w:ascii="Times New Roman" w:hAnsi="Times New Roman" w:cs="Times New Roman"/>
          <w:szCs w:val="28"/>
        </w:rPr>
      </w:pPr>
      <w:r w:rsidRPr="00E2208C">
        <w:rPr>
          <w:rFonts w:ascii="Times New Roman" w:hAnsi="Times New Roman" w:cs="Times New Roman"/>
          <w:szCs w:val="28"/>
          <w:lang w:eastAsia="ru-RU"/>
        </w:rPr>
        <w:t>Средняя температура в конкретный день</w:t>
      </w:r>
    </w:p>
    <w:p w:rsidR="000139CE" w:rsidRDefault="000139CE" w:rsidP="000139CE">
      <w:pPr>
        <w:ind w:left="360"/>
        <w:rPr>
          <w:rFonts w:ascii="Times New Roman" w:hAnsi="Times New Roman" w:cs="Times New Roman"/>
          <w:szCs w:val="28"/>
          <w:lang w:val="en-US"/>
        </w:rPr>
      </w:pPr>
      <w:r>
        <w:rPr>
          <w:rFonts w:ascii="Times New Roman" w:hAnsi="Times New Roman" w:cs="Times New Roman"/>
          <w:szCs w:val="28"/>
        </w:rPr>
        <w:t xml:space="preserve">Листинг Построение модели в </w:t>
      </w:r>
      <w:r>
        <w:rPr>
          <w:rFonts w:ascii="Times New Roman" w:hAnsi="Times New Roman" w:cs="Times New Roman"/>
          <w:szCs w:val="28"/>
          <w:lang w:val="en-US"/>
        </w:rPr>
        <w:t>R</w:t>
      </w:r>
    </w:p>
    <w:tbl>
      <w:tblPr>
        <w:tblStyle w:val="a4"/>
        <w:tblW w:w="0" w:type="auto"/>
        <w:tblInd w:w="360" w:type="dxa"/>
        <w:tblLook w:val="04A0" w:firstRow="1" w:lastRow="0" w:firstColumn="1" w:lastColumn="0" w:noHBand="0" w:noVBand="1"/>
      </w:tblPr>
      <w:tblGrid>
        <w:gridCol w:w="9211"/>
      </w:tblGrid>
      <w:tr w:rsidR="000139CE" w:rsidTr="000139CE">
        <w:tc>
          <w:tcPr>
            <w:tcW w:w="9570" w:type="dxa"/>
          </w:tcPr>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xtrain</w:t>
            </w:r>
            <w:proofErr w:type="spellEnd"/>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ytrain</w:t>
            </w:r>
            <w:proofErr w:type="spellEnd"/>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ntrain</w:t>
            </w:r>
            <w:proofErr w:type="spellEnd"/>
            <w:r w:rsidRPr="00E2208C">
              <w:rPr>
                <w:rFonts w:ascii="Courier New" w:hAnsi="Courier New" w:cs="Courier New"/>
                <w:sz w:val="24"/>
                <w:szCs w:val="24"/>
                <w:lang w:val="en-US"/>
              </w:rPr>
              <w:t xml:space="preserve"> &lt;- round(n * 0.8) # training</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 xml:space="preserve"> &lt;- sample(n , </w:t>
            </w:r>
            <w:proofErr w:type="spellStart"/>
            <w:r w:rsidRPr="00E2208C">
              <w:rPr>
                <w:rFonts w:ascii="Courier New" w:hAnsi="Courier New" w:cs="Courier New"/>
                <w:sz w:val="24"/>
                <w:szCs w:val="24"/>
                <w:lang w:val="en-US"/>
              </w:rPr>
              <w:t>ntrain</w:t>
            </w:r>
            <w:proofErr w:type="spellEnd"/>
            <w:r w:rsidRPr="00E2208C">
              <w:rPr>
                <w:rFonts w:ascii="Courier New" w:hAnsi="Courier New" w:cs="Courier New"/>
                <w:sz w:val="24"/>
                <w:szCs w:val="24"/>
                <w:lang w:val="en-US"/>
              </w:rPr>
              <w:t>) # index</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xtrain</w:t>
            </w:r>
            <w:proofErr w:type="spellEnd"/>
            <w:r w:rsidRPr="00E2208C">
              <w:rPr>
                <w:rFonts w:ascii="Courier New" w:hAnsi="Courier New" w:cs="Courier New"/>
                <w:sz w:val="24"/>
                <w:szCs w:val="24"/>
                <w:lang w:val="en-US"/>
              </w:rPr>
              <w:t xml:space="preserve"> &lt;- x[</w:t>
            </w: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xtest</w:t>
            </w:r>
            <w:proofErr w:type="spellEnd"/>
            <w:r w:rsidRPr="00E2208C">
              <w:rPr>
                <w:rFonts w:ascii="Courier New" w:hAnsi="Courier New" w:cs="Courier New"/>
                <w:sz w:val="24"/>
                <w:szCs w:val="24"/>
                <w:lang w:val="en-US"/>
              </w:rPr>
              <w:t xml:space="preserve"> &lt;- x[-</w:t>
            </w: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ytrain</w:t>
            </w:r>
            <w:proofErr w:type="spellEnd"/>
            <w:r w:rsidRPr="00E2208C">
              <w:rPr>
                <w:rFonts w:ascii="Courier New" w:hAnsi="Courier New" w:cs="Courier New"/>
                <w:sz w:val="24"/>
                <w:szCs w:val="24"/>
                <w:lang w:val="en-US"/>
              </w:rPr>
              <w:t xml:space="preserve"> &lt;- y[</w:t>
            </w: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ytest</w:t>
            </w:r>
            <w:proofErr w:type="spellEnd"/>
            <w:r w:rsidRPr="00E2208C">
              <w:rPr>
                <w:rFonts w:ascii="Courier New" w:hAnsi="Courier New" w:cs="Courier New"/>
                <w:sz w:val="24"/>
                <w:szCs w:val="24"/>
                <w:lang w:val="en-US"/>
              </w:rPr>
              <w:t xml:space="preserve"> &lt;- y[-</w:t>
            </w: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istrain</w:t>
            </w:r>
            <w:proofErr w:type="spellEnd"/>
            <w:r w:rsidRPr="00E2208C">
              <w:rPr>
                <w:rFonts w:ascii="Courier New" w:hAnsi="Courier New" w:cs="Courier New"/>
                <w:sz w:val="24"/>
                <w:szCs w:val="24"/>
                <w:lang w:val="en-US"/>
              </w:rPr>
              <w:t xml:space="preserve"> = rep(0, n)</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istrain</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 = 1</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#visual</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 xml:space="preserve">plot(x, col = </w:t>
            </w:r>
            <w:proofErr w:type="spellStart"/>
            <w:r w:rsidRPr="00E2208C">
              <w:rPr>
                <w:rFonts w:ascii="Courier New" w:hAnsi="Courier New" w:cs="Courier New"/>
                <w:sz w:val="24"/>
                <w:szCs w:val="24"/>
                <w:lang w:val="en-US"/>
              </w:rPr>
              <w:t>ifelse</w:t>
            </w:r>
            <w:proofErr w:type="spellEnd"/>
            <w:r w:rsidRPr="00E2208C">
              <w:rPr>
                <w:rFonts w:ascii="Courier New" w:hAnsi="Courier New" w:cs="Courier New"/>
                <w:sz w:val="24"/>
                <w:szCs w:val="24"/>
                <w:lang w:val="en-US"/>
              </w:rPr>
              <w:t xml:space="preserve">(y &gt; 0,1,2), </w:t>
            </w:r>
            <w:proofErr w:type="spellStart"/>
            <w:r w:rsidRPr="00E2208C">
              <w:rPr>
                <w:rFonts w:ascii="Courier New" w:hAnsi="Courier New" w:cs="Courier New"/>
                <w:sz w:val="24"/>
                <w:szCs w:val="24"/>
                <w:lang w:val="en-US"/>
              </w:rPr>
              <w:t>pch</w:t>
            </w:r>
            <w:proofErr w:type="spellEnd"/>
            <w:r w:rsidRPr="00E2208C">
              <w:rPr>
                <w:rFonts w:ascii="Courier New" w:hAnsi="Courier New" w:cs="Courier New"/>
                <w:sz w:val="24"/>
                <w:szCs w:val="24"/>
                <w:lang w:val="en-US"/>
              </w:rPr>
              <w:t xml:space="preserve"> = </w:t>
            </w:r>
            <w:proofErr w:type="spellStart"/>
            <w:r w:rsidRPr="00E2208C">
              <w:rPr>
                <w:rFonts w:ascii="Courier New" w:hAnsi="Courier New" w:cs="Courier New"/>
                <w:sz w:val="24"/>
                <w:szCs w:val="24"/>
                <w:lang w:val="en-US"/>
              </w:rPr>
              <w:t>ifelse</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istrain</w:t>
            </w:r>
            <w:proofErr w:type="spellEnd"/>
            <w:r w:rsidRPr="00E2208C">
              <w:rPr>
                <w:rFonts w:ascii="Courier New" w:hAnsi="Courier New" w:cs="Courier New"/>
                <w:sz w:val="24"/>
                <w:szCs w:val="24"/>
                <w:lang w:val="en-US"/>
              </w:rPr>
              <w:t xml:space="preserve"> == 1,1,2))</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legend('</w:t>
            </w:r>
            <w:proofErr w:type="spellStart"/>
            <w:r w:rsidRPr="00E2208C">
              <w:rPr>
                <w:rFonts w:ascii="Courier New" w:hAnsi="Courier New" w:cs="Courier New"/>
                <w:sz w:val="24"/>
                <w:szCs w:val="24"/>
                <w:lang w:val="en-US"/>
              </w:rPr>
              <w:t>topleft</w:t>
            </w:r>
            <w:proofErr w:type="spellEnd"/>
            <w:r w:rsidRPr="00E2208C">
              <w:rPr>
                <w:rFonts w:ascii="Courier New" w:hAnsi="Courier New" w:cs="Courier New"/>
                <w:sz w:val="24"/>
                <w:szCs w:val="24"/>
                <w:lang w:val="en-US"/>
              </w:rPr>
              <w:t>', c('</w:t>
            </w:r>
            <w:proofErr w:type="spellStart"/>
            <w:r w:rsidRPr="00E2208C">
              <w:rPr>
                <w:rFonts w:ascii="Courier New" w:hAnsi="Courier New" w:cs="Courier New"/>
                <w:sz w:val="24"/>
                <w:szCs w:val="24"/>
                <w:lang w:val="en-US"/>
              </w:rPr>
              <w:t>pos</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tr</w:t>
            </w:r>
            <w:proofErr w:type="spellEnd"/>
            <w:r w:rsidRPr="00E2208C">
              <w:rPr>
                <w:rFonts w:ascii="Courier New" w:hAnsi="Courier New" w:cs="Courier New"/>
                <w:sz w:val="24"/>
                <w:szCs w:val="24"/>
                <w:lang w:val="en-US"/>
              </w:rPr>
              <w:t>', '</w:t>
            </w:r>
            <w:proofErr w:type="spellStart"/>
            <w:r w:rsidRPr="00E2208C">
              <w:rPr>
                <w:rFonts w:ascii="Courier New" w:hAnsi="Courier New" w:cs="Courier New"/>
                <w:sz w:val="24"/>
                <w:szCs w:val="24"/>
                <w:lang w:val="en-US"/>
              </w:rPr>
              <w:t>pos</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tst</w:t>
            </w:r>
            <w:proofErr w:type="spellEnd"/>
            <w:r w:rsidRPr="00E2208C">
              <w:rPr>
                <w:rFonts w:ascii="Courier New" w:hAnsi="Courier New" w:cs="Courier New"/>
                <w:sz w:val="24"/>
                <w:szCs w:val="24"/>
                <w:lang w:val="en-US"/>
              </w:rPr>
              <w:t>', '</w:t>
            </w:r>
            <w:proofErr w:type="spellStart"/>
            <w:r w:rsidRPr="00E2208C">
              <w:rPr>
                <w:rFonts w:ascii="Courier New" w:hAnsi="Courier New" w:cs="Courier New"/>
                <w:sz w:val="24"/>
                <w:szCs w:val="24"/>
                <w:lang w:val="en-US"/>
              </w:rPr>
              <w:t>neg</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tr</w:t>
            </w:r>
            <w:proofErr w:type="spellEnd"/>
            <w:r w:rsidRPr="00E2208C">
              <w:rPr>
                <w:rFonts w:ascii="Courier New" w:hAnsi="Courier New" w:cs="Courier New"/>
                <w:sz w:val="24"/>
                <w:szCs w:val="24"/>
                <w:lang w:val="en-US"/>
              </w:rPr>
              <w:t>', '</w:t>
            </w:r>
            <w:proofErr w:type="spellStart"/>
            <w:r w:rsidRPr="00E2208C">
              <w:rPr>
                <w:rFonts w:ascii="Courier New" w:hAnsi="Courier New" w:cs="Courier New"/>
                <w:sz w:val="24"/>
                <w:szCs w:val="24"/>
                <w:lang w:val="en-US"/>
              </w:rPr>
              <w:t>neg</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tst</w:t>
            </w:r>
            <w:proofErr w:type="spellEnd"/>
            <w:r w:rsidRPr="00E2208C">
              <w:rPr>
                <w:rFonts w:ascii="Courier New" w:hAnsi="Courier New" w:cs="Courier New"/>
                <w:sz w:val="24"/>
                <w:szCs w:val="24"/>
                <w:lang w:val="en-US"/>
              </w:rPr>
              <w:t xml:space="preserve">'), col = c(1,1,2,2), </w:t>
            </w:r>
            <w:proofErr w:type="spellStart"/>
            <w:r w:rsidRPr="00E2208C">
              <w:rPr>
                <w:rFonts w:ascii="Courier New" w:hAnsi="Courier New" w:cs="Courier New"/>
                <w:sz w:val="24"/>
                <w:szCs w:val="24"/>
                <w:lang w:val="en-US"/>
              </w:rPr>
              <w:t>pch</w:t>
            </w:r>
            <w:proofErr w:type="spellEnd"/>
            <w:r w:rsidRPr="00E2208C">
              <w:rPr>
                <w:rFonts w:ascii="Courier New" w:hAnsi="Courier New" w:cs="Courier New"/>
                <w:sz w:val="24"/>
                <w:szCs w:val="24"/>
                <w:lang w:val="en-US"/>
              </w:rPr>
              <w:t xml:space="preserve"> = c(1,2,1,2), </w:t>
            </w:r>
            <w:proofErr w:type="spellStart"/>
            <w:r w:rsidRPr="00E2208C">
              <w:rPr>
                <w:rFonts w:ascii="Courier New" w:hAnsi="Courier New" w:cs="Courier New"/>
                <w:sz w:val="24"/>
                <w:szCs w:val="24"/>
                <w:lang w:val="en-US"/>
              </w:rPr>
              <w:t>text.col</w:t>
            </w:r>
            <w:proofErr w:type="spellEnd"/>
            <w:r w:rsidRPr="00E2208C">
              <w:rPr>
                <w:rFonts w:ascii="Courier New" w:hAnsi="Courier New" w:cs="Courier New"/>
                <w:sz w:val="24"/>
                <w:szCs w:val="24"/>
                <w:lang w:val="en-US"/>
              </w:rPr>
              <w:t xml:space="preserve"> = c(1,1,2,2))</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library(</w:t>
            </w:r>
            <w:proofErr w:type="spellStart"/>
            <w:r w:rsidRPr="00E2208C">
              <w:rPr>
                <w:rFonts w:ascii="Courier New" w:hAnsi="Courier New" w:cs="Courier New"/>
                <w:sz w:val="24"/>
                <w:szCs w:val="24"/>
                <w:lang w:val="en-US"/>
              </w:rPr>
              <w:t>kernlab</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ksvm</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xtrain</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ytrain</w:t>
            </w:r>
            <w:proofErr w:type="spellEnd"/>
            <w:r w:rsidRPr="00E2208C">
              <w:rPr>
                <w:rFonts w:ascii="Courier New" w:hAnsi="Courier New" w:cs="Courier New"/>
                <w:sz w:val="24"/>
                <w:szCs w:val="24"/>
                <w:lang w:val="en-US"/>
              </w:rPr>
              <w:t>, type = 'C-svc', kernel ='</w:t>
            </w:r>
            <w:proofErr w:type="spellStart"/>
            <w:r w:rsidRPr="00E2208C">
              <w:rPr>
                <w:rFonts w:ascii="Courier New" w:hAnsi="Courier New" w:cs="Courier New"/>
                <w:sz w:val="24"/>
                <w:szCs w:val="24"/>
                <w:lang w:val="en-US"/>
              </w:rPr>
              <w:t>vanilladot</w:t>
            </w:r>
            <w:proofErr w:type="spellEnd"/>
            <w:r w:rsidRPr="00E2208C">
              <w:rPr>
                <w:rFonts w:ascii="Courier New" w:hAnsi="Courier New" w:cs="Courier New"/>
                <w:sz w:val="24"/>
                <w:szCs w:val="24"/>
                <w:lang w:val="en-US"/>
              </w:rPr>
              <w:t>', C = 100, scaled = c())</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svp</w:t>
            </w:r>
            <w:proofErr w:type="spellEnd"/>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attributes(</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alpha(</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alphaindex</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b(</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plot(</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 data = </w:t>
            </w:r>
            <w:proofErr w:type="spellStart"/>
            <w:r w:rsidRPr="00E2208C">
              <w:rPr>
                <w:rFonts w:ascii="Courier New" w:hAnsi="Courier New" w:cs="Courier New"/>
                <w:sz w:val="24"/>
                <w:szCs w:val="24"/>
                <w:lang w:val="en-US"/>
              </w:rPr>
              <w:t>xtrain</w:t>
            </w:r>
            <w:proofErr w:type="spellEnd"/>
            <w:r w:rsidRPr="00E2208C">
              <w:rPr>
                <w:rFonts w:ascii="Courier New" w:hAnsi="Courier New" w:cs="Courier New"/>
                <w:sz w:val="24"/>
                <w:szCs w:val="24"/>
                <w:lang w:val="en-US"/>
              </w:rPr>
              <w:t>)</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y &lt;- predict(</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xtest</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table(</w:t>
            </w:r>
            <w:proofErr w:type="spellStart"/>
            <w:r w:rsidRPr="00E2208C">
              <w:rPr>
                <w:rFonts w:ascii="Courier New" w:hAnsi="Courier New" w:cs="Courier New"/>
                <w:sz w:val="24"/>
                <w:szCs w:val="24"/>
                <w:lang w:val="en-US"/>
              </w:rPr>
              <w:t>ytest</w:t>
            </w:r>
            <w:proofErr w:type="spellEnd"/>
            <w:r w:rsidRPr="00E2208C">
              <w:rPr>
                <w:rFonts w:ascii="Courier New" w:hAnsi="Courier New" w:cs="Courier New"/>
                <w:sz w:val="24"/>
                <w:szCs w:val="24"/>
                <w:lang w:val="en-US"/>
              </w:rPr>
              <w:t>, y)</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ypredscore</w:t>
            </w:r>
            <w:proofErr w:type="spellEnd"/>
            <w:r w:rsidRPr="00E2208C">
              <w:rPr>
                <w:rFonts w:ascii="Courier New" w:hAnsi="Courier New" w:cs="Courier New"/>
                <w:sz w:val="24"/>
                <w:szCs w:val="24"/>
                <w:lang w:val="en-US"/>
              </w:rPr>
              <w:t xml:space="preserve"> &lt;- predict(</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xtest</w:t>
            </w:r>
            <w:proofErr w:type="spellEnd"/>
            <w:r w:rsidRPr="00E2208C">
              <w:rPr>
                <w:rFonts w:ascii="Courier New" w:hAnsi="Courier New" w:cs="Courier New"/>
                <w:sz w:val="24"/>
                <w:szCs w:val="24"/>
                <w:lang w:val="en-US"/>
              </w:rPr>
              <w:t>, type  = 'decision')</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table(</w:t>
            </w:r>
            <w:proofErr w:type="spellStart"/>
            <w:r w:rsidRPr="00E2208C">
              <w:rPr>
                <w:rFonts w:ascii="Courier New" w:hAnsi="Courier New" w:cs="Courier New"/>
                <w:sz w:val="24"/>
                <w:szCs w:val="24"/>
                <w:lang w:val="en-US"/>
              </w:rPr>
              <w:t>ypredscore</w:t>
            </w:r>
            <w:proofErr w:type="spellEnd"/>
            <w:r w:rsidRPr="00E2208C">
              <w:rPr>
                <w:rFonts w:ascii="Courier New" w:hAnsi="Courier New" w:cs="Courier New"/>
                <w:sz w:val="24"/>
                <w:szCs w:val="24"/>
                <w:lang w:val="en-US"/>
              </w:rPr>
              <w:t xml:space="preserve"> &gt; 0 , </w:t>
            </w:r>
            <w:proofErr w:type="spellStart"/>
            <w:r w:rsidRPr="00E2208C">
              <w:rPr>
                <w:rFonts w:ascii="Courier New" w:hAnsi="Courier New" w:cs="Courier New"/>
                <w:sz w:val="24"/>
                <w:szCs w:val="24"/>
                <w:lang w:val="en-US"/>
              </w:rPr>
              <w:t>ytest</w:t>
            </w:r>
            <w:proofErr w:type="spellEnd"/>
            <w:r w:rsidRPr="00E2208C">
              <w:rPr>
                <w:rFonts w:ascii="Courier New" w:hAnsi="Courier New" w:cs="Courier New"/>
                <w:sz w:val="24"/>
                <w:szCs w:val="24"/>
                <w:lang w:val="en-US"/>
              </w:rPr>
              <w:t>)</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library(ROCR)</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pred</w:t>
            </w:r>
            <w:proofErr w:type="spellEnd"/>
            <w:r w:rsidRPr="00E2208C">
              <w:rPr>
                <w:rFonts w:ascii="Courier New" w:hAnsi="Courier New" w:cs="Courier New"/>
                <w:sz w:val="24"/>
                <w:szCs w:val="24"/>
                <w:lang w:val="en-US"/>
              </w:rPr>
              <w:t xml:space="preserve"> &lt;- prediction(</w:t>
            </w:r>
            <w:proofErr w:type="spellStart"/>
            <w:r w:rsidRPr="00E2208C">
              <w:rPr>
                <w:rFonts w:ascii="Courier New" w:hAnsi="Courier New" w:cs="Courier New"/>
                <w:sz w:val="24"/>
                <w:szCs w:val="24"/>
                <w:lang w:val="en-US"/>
              </w:rPr>
              <w:t>ypredscore</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ytest</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class(</w:t>
            </w:r>
            <w:proofErr w:type="spellStart"/>
            <w:r w:rsidRPr="00E2208C">
              <w:rPr>
                <w:rFonts w:ascii="Courier New" w:hAnsi="Courier New" w:cs="Courier New"/>
                <w:sz w:val="24"/>
                <w:szCs w:val="24"/>
                <w:lang w:val="en-US"/>
              </w:rPr>
              <w:t>pred</w:t>
            </w:r>
            <w:proofErr w:type="spellEnd"/>
            <w:r w:rsidRPr="00E2208C">
              <w:rPr>
                <w:rFonts w:ascii="Courier New" w:hAnsi="Courier New" w:cs="Courier New"/>
                <w:sz w:val="24"/>
                <w:szCs w:val="24"/>
                <w:lang w:val="en-US"/>
              </w:rPr>
              <w:t>)</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lastRenderedPageBreak/>
              <w:t>pref</w:t>
            </w:r>
            <w:proofErr w:type="spellEnd"/>
            <w:r w:rsidRPr="00E2208C">
              <w:rPr>
                <w:rFonts w:ascii="Courier New" w:hAnsi="Courier New" w:cs="Courier New"/>
                <w:sz w:val="24"/>
                <w:szCs w:val="24"/>
                <w:lang w:val="en-US"/>
              </w:rPr>
              <w:t xml:space="preserve"> &lt;- performance(</w:t>
            </w:r>
            <w:proofErr w:type="spellStart"/>
            <w:r w:rsidRPr="00E2208C">
              <w:rPr>
                <w:rFonts w:ascii="Courier New" w:hAnsi="Courier New" w:cs="Courier New"/>
                <w:sz w:val="24"/>
                <w:szCs w:val="24"/>
                <w:lang w:val="en-US"/>
              </w:rPr>
              <w:t>pred</w:t>
            </w:r>
            <w:proofErr w:type="spellEnd"/>
            <w:r w:rsidRPr="00E2208C">
              <w:rPr>
                <w:rFonts w:ascii="Courier New" w:hAnsi="Courier New" w:cs="Courier New"/>
                <w:sz w:val="24"/>
                <w:szCs w:val="24"/>
                <w:lang w:val="en-US"/>
              </w:rPr>
              <w:t>, measure = '</w:t>
            </w:r>
            <w:proofErr w:type="spellStart"/>
            <w:r w:rsidRPr="00E2208C">
              <w:rPr>
                <w:rFonts w:ascii="Courier New" w:hAnsi="Courier New" w:cs="Courier New"/>
                <w:sz w:val="24"/>
                <w:szCs w:val="24"/>
                <w:lang w:val="en-US"/>
              </w:rPr>
              <w:t>tpr</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x.measure</w:t>
            </w:r>
            <w:proofErr w:type="spellEnd"/>
            <w:r w:rsidRPr="00E2208C">
              <w:rPr>
                <w:rFonts w:ascii="Courier New" w:hAnsi="Courier New" w:cs="Courier New"/>
                <w:sz w:val="24"/>
                <w:szCs w:val="24"/>
                <w:lang w:val="en-US"/>
              </w:rPr>
              <w:t xml:space="preserve"> = '</w:t>
            </w:r>
            <w:proofErr w:type="spellStart"/>
            <w:r w:rsidRPr="00E2208C">
              <w:rPr>
                <w:rFonts w:ascii="Courier New" w:hAnsi="Courier New" w:cs="Courier New"/>
                <w:sz w:val="24"/>
                <w:szCs w:val="24"/>
                <w:lang w:val="en-US"/>
              </w:rPr>
              <w:t>frp</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plot(</w:t>
            </w:r>
            <w:proofErr w:type="spellStart"/>
            <w:r w:rsidRPr="00E2208C">
              <w:rPr>
                <w:rFonts w:ascii="Courier New" w:hAnsi="Courier New" w:cs="Courier New"/>
                <w:sz w:val="24"/>
                <w:szCs w:val="24"/>
                <w:lang w:val="en-US"/>
              </w:rPr>
              <w:t>pref</w:t>
            </w:r>
            <w:proofErr w:type="spellEnd"/>
            <w:r w:rsidRPr="00E2208C">
              <w:rPr>
                <w:rFonts w:ascii="Courier New" w:hAnsi="Courier New" w:cs="Courier New"/>
                <w:sz w:val="24"/>
                <w:szCs w:val="24"/>
                <w:lang w:val="en-US"/>
              </w:rPr>
              <w:t>)</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cv.folds</w:t>
            </w:r>
            <w:proofErr w:type="spellEnd"/>
            <w:r w:rsidRPr="00E2208C">
              <w:rPr>
                <w:rFonts w:ascii="Courier New" w:hAnsi="Courier New" w:cs="Courier New"/>
                <w:sz w:val="24"/>
                <w:szCs w:val="24"/>
                <w:lang w:val="en-US"/>
              </w:rPr>
              <w:t xml:space="preserve"> &lt;- function(n , folds = 3){</w:t>
            </w:r>
          </w:p>
          <w:p w:rsidR="000139CE" w:rsidRPr="00E2208C" w:rsidRDefault="000139CE" w:rsidP="000139CE">
            <w:pPr>
              <w:ind w:firstLine="288"/>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split(sample(n), rep(1:folds, length = length(y)))</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ksvm</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x,y</w:t>
            </w:r>
            <w:proofErr w:type="spellEnd"/>
            <w:r w:rsidRPr="00E2208C">
              <w:rPr>
                <w:rFonts w:ascii="Courier New" w:hAnsi="Courier New" w:cs="Courier New"/>
                <w:sz w:val="24"/>
                <w:szCs w:val="24"/>
                <w:lang w:val="en-US"/>
              </w:rPr>
              <w:t>, type = 'C-svc', kernel = '</w:t>
            </w:r>
            <w:proofErr w:type="spellStart"/>
            <w:r w:rsidRPr="00E2208C">
              <w:rPr>
                <w:rFonts w:ascii="Courier New" w:hAnsi="Courier New" w:cs="Courier New"/>
                <w:sz w:val="24"/>
                <w:szCs w:val="24"/>
                <w:lang w:val="en-US"/>
              </w:rPr>
              <w:t>vanilladot</w:t>
            </w:r>
            <w:proofErr w:type="spellEnd"/>
            <w:r w:rsidRPr="00E2208C">
              <w:rPr>
                <w:rFonts w:ascii="Courier New" w:hAnsi="Courier New" w:cs="Courier New"/>
                <w:sz w:val="24"/>
                <w:szCs w:val="24"/>
                <w:lang w:val="en-US"/>
              </w:rPr>
              <w:t>', C  = 1, scaled=c(), cross = 5)</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ksvm</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x,y</w:t>
            </w:r>
            <w:proofErr w:type="spellEnd"/>
            <w:r w:rsidRPr="00E2208C">
              <w:rPr>
                <w:rFonts w:ascii="Courier New" w:hAnsi="Courier New" w:cs="Courier New"/>
                <w:sz w:val="24"/>
                <w:szCs w:val="24"/>
                <w:lang w:val="en-US"/>
              </w:rPr>
              <w:t>, type = 'C-svc', kernel = '</w:t>
            </w:r>
            <w:proofErr w:type="spellStart"/>
            <w:r w:rsidRPr="00E2208C">
              <w:rPr>
                <w:rFonts w:ascii="Courier New" w:hAnsi="Courier New" w:cs="Courier New"/>
                <w:sz w:val="24"/>
                <w:szCs w:val="24"/>
                <w:lang w:val="en-US"/>
              </w:rPr>
              <w:t>rbf</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kpar</w:t>
            </w:r>
            <w:proofErr w:type="spellEnd"/>
            <w:r w:rsidRPr="00E2208C">
              <w:rPr>
                <w:rFonts w:ascii="Courier New" w:hAnsi="Courier New" w:cs="Courier New"/>
                <w:sz w:val="24"/>
                <w:szCs w:val="24"/>
                <w:lang w:val="en-US"/>
              </w:rPr>
              <w:t xml:space="preserve"> = list(sigma = 1), C = 1)</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plot(</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data = x)</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 xml:space="preserve">d &lt;- </w:t>
            </w:r>
            <w:proofErr w:type="spellStart"/>
            <w:r w:rsidRPr="00E2208C">
              <w:rPr>
                <w:rFonts w:ascii="Courier New" w:hAnsi="Courier New" w:cs="Courier New"/>
                <w:sz w:val="24"/>
                <w:szCs w:val="24"/>
                <w:lang w:val="en-US"/>
              </w:rPr>
              <w:t>xy</w:t>
            </w:r>
            <w:proofErr w:type="spellEnd"/>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d</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attach(</w:t>
            </w:r>
            <w:proofErr w:type="spellStart"/>
            <w:r w:rsidRPr="00E2208C">
              <w:rPr>
                <w:rFonts w:ascii="Courier New" w:hAnsi="Courier New" w:cs="Courier New"/>
                <w:sz w:val="24"/>
                <w:szCs w:val="24"/>
                <w:lang w:val="en-US"/>
              </w:rPr>
              <w:t>xy</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plot(d)</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model &lt;- lm(</w:t>
            </w:r>
            <w:proofErr w:type="spellStart"/>
            <w:r w:rsidRPr="00E2208C">
              <w:rPr>
                <w:rFonts w:ascii="Courier New" w:hAnsi="Courier New" w:cs="Courier New"/>
                <w:sz w:val="24"/>
                <w:szCs w:val="24"/>
                <w:lang w:val="en-US"/>
              </w:rPr>
              <w:t>y~x</w:t>
            </w:r>
            <w:proofErr w:type="spellEnd"/>
            <w:r w:rsidRPr="00E2208C">
              <w:rPr>
                <w:rFonts w:ascii="Courier New" w:hAnsi="Courier New" w:cs="Courier New"/>
                <w:sz w:val="24"/>
                <w:szCs w:val="24"/>
                <w:lang w:val="en-US"/>
              </w:rPr>
              <w:t>, d)</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abline</w:t>
            </w:r>
            <w:proofErr w:type="spellEnd"/>
            <w:r w:rsidRPr="00E2208C">
              <w:rPr>
                <w:rFonts w:ascii="Courier New" w:hAnsi="Courier New" w:cs="Courier New"/>
                <w:sz w:val="24"/>
                <w:szCs w:val="24"/>
                <w:lang w:val="en-US"/>
              </w:rPr>
              <w:t>(model)</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predY</w:t>
            </w:r>
            <w:proofErr w:type="spellEnd"/>
            <w:r w:rsidRPr="00E2208C">
              <w:rPr>
                <w:rFonts w:ascii="Courier New" w:hAnsi="Courier New" w:cs="Courier New"/>
                <w:sz w:val="24"/>
                <w:szCs w:val="24"/>
                <w:lang w:val="en-US"/>
              </w:rPr>
              <w:t xml:space="preserve"> &lt;- predict(model, d)</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points(</w:t>
            </w:r>
            <w:proofErr w:type="spellStart"/>
            <w:r w:rsidRPr="00E2208C">
              <w:rPr>
                <w:rFonts w:ascii="Courier New" w:hAnsi="Courier New" w:cs="Courier New"/>
                <w:sz w:val="24"/>
                <w:szCs w:val="24"/>
                <w:lang w:val="en-US"/>
              </w:rPr>
              <w:t>d$x</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predY</w:t>
            </w:r>
            <w:proofErr w:type="spellEnd"/>
            <w:r w:rsidRPr="00E2208C">
              <w:rPr>
                <w:rFonts w:ascii="Courier New" w:hAnsi="Courier New" w:cs="Courier New"/>
                <w:sz w:val="24"/>
                <w:szCs w:val="24"/>
                <w:lang w:val="en-US"/>
              </w:rPr>
              <w:t xml:space="preserve">, col = 'red', </w:t>
            </w:r>
            <w:proofErr w:type="spellStart"/>
            <w:r w:rsidRPr="00E2208C">
              <w:rPr>
                <w:rFonts w:ascii="Courier New" w:hAnsi="Courier New" w:cs="Courier New"/>
                <w:sz w:val="24"/>
                <w:szCs w:val="24"/>
                <w:lang w:val="en-US"/>
              </w:rPr>
              <w:t>pch</w:t>
            </w:r>
            <w:proofErr w:type="spellEnd"/>
            <w:r w:rsidRPr="00E2208C">
              <w:rPr>
                <w:rFonts w:ascii="Courier New" w:hAnsi="Courier New" w:cs="Courier New"/>
                <w:sz w:val="24"/>
                <w:szCs w:val="24"/>
                <w:lang w:val="en-US"/>
              </w:rPr>
              <w:t xml:space="preserve"> = 4)</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rmse</w:t>
            </w:r>
            <w:proofErr w:type="spellEnd"/>
            <w:r w:rsidRPr="00E2208C">
              <w:rPr>
                <w:rFonts w:ascii="Courier New" w:hAnsi="Courier New" w:cs="Courier New"/>
                <w:sz w:val="24"/>
                <w:szCs w:val="24"/>
                <w:lang w:val="en-US"/>
              </w:rPr>
              <w:t xml:space="preserve"> &lt;- function(err) {</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sqrt</w:t>
            </w:r>
            <w:proofErr w:type="spellEnd"/>
            <w:r w:rsidRPr="00E2208C">
              <w:rPr>
                <w:rFonts w:ascii="Courier New" w:hAnsi="Courier New" w:cs="Courier New"/>
                <w:sz w:val="24"/>
                <w:szCs w:val="24"/>
                <w:lang w:val="en-US"/>
              </w:rPr>
              <w:t>(mean(err^2))</w:t>
            </w:r>
          </w:p>
          <w:p w:rsidR="000139CE" w:rsidRPr="00E2208C" w:rsidRDefault="000139CE" w:rsidP="000139CE">
            <w:pPr>
              <w:ind w:firstLine="288"/>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 xml:space="preserve">err &lt;- </w:t>
            </w:r>
            <w:proofErr w:type="spellStart"/>
            <w:r w:rsidRPr="00E2208C">
              <w:rPr>
                <w:rFonts w:ascii="Courier New" w:hAnsi="Courier New" w:cs="Courier New"/>
                <w:sz w:val="24"/>
                <w:szCs w:val="24"/>
                <w:lang w:val="en-US"/>
              </w:rPr>
              <w:t>model$residuals</w:t>
            </w:r>
            <w:proofErr w:type="spellEnd"/>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predicRMSE</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rmse</w:t>
            </w:r>
            <w:proofErr w:type="spellEnd"/>
            <w:r w:rsidRPr="00E2208C">
              <w:rPr>
                <w:rFonts w:ascii="Courier New" w:hAnsi="Courier New" w:cs="Courier New"/>
                <w:sz w:val="24"/>
                <w:szCs w:val="24"/>
                <w:lang w:val="en-US"/>
              </w:rPr>
              <w:t>(err)</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library(e1071)</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model.s</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svm</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y~x</w:t>
            </w:r>
            <w:proofErr w:type="spellEnd"/>
            <w:r w:rsidRPr="00E2208C">
              <w:rPr>
                <w:rFonts w:ascii="Courier New" w:hAnsi="Courier New" w:cs="Courier New"/>
                <w:sz w:val="24"/>
                <w:szCs w:val="24"/>
                <w:lang w:val="en-US"/>
              </w:rPr>
              <w:t>, d)</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predictY</w:t>
            </w:r>
            <w:proofErr w:type="spellEnd"/>
            <w:r w:rsidRPr="00E2208C">
              <w:rPr>
                <w:rFonts w:ascii="Courier New" w:hAnsi="Courier New" w:cs="Courier New"/>
                <w:sz w:val="24"/>
                <w:szCs w:val="24"/>
                <w:lang w:val="en-US"/>
              </w:rPr>
              <w:t xml:space="preserve"> &lt;- predict(</w:t>
            </w:r>
            <w:proofErr w:type="spellStart"/>
            <w:r w:rsidRPr="00E2208C">
              <w:rPr>
                <w:rFonts w:ascii="Courier New" w:hAnsi="Courier New" w:cs="Courier New"/>
                <w:sz w:val="24"/>
                <w:szCs w:val="24"/>
                <w:lang w:val="en-US"/>
              </w:rPr>
              <w:t>model.s</w:t>
            </w:r>
            <w:proofErr w:type="spellEnd"/>
            <w:r w:rsidRPr="00E2208C">
              <w:rPr>
                <w:rFonts w:ascii="Courier New" w:hAnsi="Courier New" w:cs="Courier New"/>
                <w:sz w:val="24"/>
                <w:szCs w:val="24"/>
                <w:lang w:val="en-US"/>
              </w:rPr>
              <w:t xml:space="preserve"> , d)</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points(</w:t>
            </w:r>
            <w:proofErr w:type="spellStart"/>
            <w:r w:rsidRPr="00E2208C">
              <w:rPr>
                <w:rFonts w:ascii="Courier New" w:hAnsi="Courier New" w:cs="Courier New"/>
                <w:sz w:val="24"/>
                <w:szCs w:val="24"/>
                <w:lang w:val="en-US"/>
              </w:rPr>
              <w:t>d$x</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predictY</w:t>
            </w:r>
            <w:proofErr w:type="spellEnd"/>
            <w:r w:rsidRPr="00E2208C">
              <w:rPr>
                <w:rFonts w:ascii="Courier New" w:hAnsi="Courier New" w:cs="Courier New"/>
                <w:sz w:val="24"/>
                <w:szCs w:val="24"/>
                <w:lang w:val="en-US"/>
              </w:rPr>
              <w:t xml:space="preserve">, col = 'green', </w:t>
            </w:r>
            <w:proofErr w:type="spellStart"/>
            <w:r w:rsidRPr="00E2208C">
              <w:rPr>
                <w:rFonts w:ascii="Courier New" w:hAnsi="Courier New" w:cs="Courier New"/>
                <w:sz w:val="24"/>
                <w:szCs w:val="24"/>
                <w:lang w:val="en-US"/>
              </w:rPr>
              <w:t>pch</w:t>
            </w:r>
            <w:proofErr w:type="spellEnd"/>
            <w:r w:rsidRPr="00E2208C">
              <w:rPr>
                <w:rFonts w:ascii="Courier New" w:hAnsi="Courier New" w:cs="Courier New"/>
                <w:sz w:val="24"/>
                <w:szCs w:val="24"/>
                <w:lang w:val="en-US"/>
              </w:rPr>
              <w:t xml:space="preserve"> = 4)</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 xml:space="preserve">err &lt;- </w:t>
            </w:r>
            <w:proofErr w:type="spellStart"/>
            <w:r w:rsidRPr="00E2208C">
              <w:rPr>
                <w:rFonts w:ascii="Courier New" w:hAnsi="Courier New" w:cs="Courier New"/>
                <w:sz w:val="24"/>
                <w:szCs w:val="24"/>
                <w:lang w:val="en-US"/>
              </w:rPr>
              <w:t>d$y</w:t>
            </w:r>
            <w:proofErr w:type="spellEnd"/>
            <w:r w:rsidRPr="00E2208C">
              <w:rPr>
                <w:rFonts w:ascii="Courier New" w:hAnsi="Courier New" w:cs="Courier New"/>
                <w:sz w:val="24"/>
                <w:szCs w:val="24"/>
                <w:lang w:val="en-US"/>
              </w:rPr>
              <w:t xml:space="preserve"> - </w:t>
            </w:r>
            <w:proofErr w:type="spellStart"/>
            <w:r w:rsidRPr="00E2208C">
              <w:rPr>
                <w:rFonts w:ascii="Courier New" w:hAnsi="Courier New" w:cs="Courier New"/>
                <w:sz w:val="24"/>
                <w:szCs w:val="24"/>
                <w:lang w:val="en-US"/>
              </w:rPr>
              <w:t>predictY</w:t>
            </w:r>
            <w:proofErr w:type="spellEnd"/>
          </w:p>
          <w:p w:rsidR="000139CE" w:rsidRPr="00E2208C" w:rsidRDefault="000139CE" w:rsidP="000139CE">
            <w:pPr>
              <w:pStyle w:val="a3"/>
              <w:numPr>
                <w:ilvl w:val="0"/>
                <w:numId w:val="25"/>
              </w:numPr>
              <w:jc w:val="left"/>
              <w:rPr>
                <w:rFonts w:ascii="Times New Roman" w:hAnsi="Times New Roman" w:cs="Times New Roman"/>
                <w:szCs w:val="28"/>
                <w:lang w:val="en-US"/>
              </w:rPr>
            </w:pPr>
            <w:proofErr w:type="spellStart"/>
            <w:r w:rsidRPr="00E2208C">
              <w:rPr>
                <w:rFonts w:ascii="Courier New" w:hAnsi="Courier New" w:cs="Courier New"/>
                <w:sz w:val="24"/>
                <w:szCs w:val="24"/>
                <w:lang w:val="en-US"/>
              </w:rPr>
              <w:t>svrPredRMSE</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rmse</w:t>
            </w:r>
            <w:proofErr w:type="spellEnd"/>
            <w:r w:rsidRPr="00E2208C">
              <w:rPr>
                <w:rFonts w:ascii="Courier New" w:hAnsi="Courier New" w:cs="Courier New"/>
                <w:sz w:val="24"/>
                <w:szCs w:val="24"/>
                <w:lang w:val="en-US"/>
              </w:rPr>
              <w:t>(err)</w:t>
            </w:r>
          </w:p>
        </w:tc>
      </w:tr>
    </w:tbl>
    <w:p w:rsidR="000139CE" w:rsidRDefault="000139CE" w:rsidP="000139CE">
      <w:pPr>
        <w:spacing w:line="360" w:lineRule="auto"/>
        <w:contextualSpacing/>
        <w:rPr>
          <w:lang w:eastAsia="ru-RU"/>
        </w:rPr>
      </w:pPr>
    </w:p>
    <w:p w:rsidR="000139CE" w:rsidRPr="00C82A25" w:rsidRDefault="000139CE" w:rsidP="000139CE">
      <w:pPr>
        <w:spacing w:line="360" w:lineRule="auto"/>
        <w:ind w:firstLine="705"/>
        <w:contextualSpacing/>
        <w:rPr>
          <w:rFonts w:ascii="Times New Roman" w:hAnsi="Times New Roman" w:cs="Times New Roman"/>
          <w:szCs w:val="28"/>
        </w:rPr>
      </w:pPr>
      <w:r>
        <w:rPr>
          <w:rFonts w:ascii="Times New Roman" w:hAnsi="Times New Roman" w:cs="Times New Roman"/>
          <w:szCs w:val="28"/>
        </w:rPr>
        <w:t xml:space="preserve">Также спрогнозируем загруженность электросети с помощью средства проектирования нейронных сетей в </w:t>
      </w:r>
      <w:r>
        <w:rPr>
          <w:rFonts w:ascii="Times New Roman" w:hAnsi="Times New Roman" w:cs="Times New Roman"/>
          <w:szCs w:val="28"/>
          <w:lang w:val="en-US"/>
        </w:rPr>
        <w:t>MATLAB</w:t>
      </w:r>
      <w:r w:rsidRPr="00C82A25">
        <w:rPr>
          <w:rFonts w:ascii="Times New Roman" w:hAnsi="Times New Roman" w:cs="Times New Roman"/>
          <w:szCs w:val="28"/>
        </w:rPr>
        <w:t xml:space="preserve"> </w:t>
      </w:r>
      <w:r>
        <w:rPr>
          <w:rFonts w:ascii="Times New Roman" w:hAnsi="Times New Roman" w:cs="Times New Roman"/>
          <w:szCs w:val="28"/>
          <w:lang w:val="en-US"/>
        </w:rPr>
        <w:t>ANFIS</w:t>
      </w:r>
    </w:p>
    <w:p w:rsidR="000139CE" w:rsidRPr="00C82A25" w:rsidRDefault="000139CE" w:rsidP="000139CE">
      <w:pPr>
        <w:spacing w:line="360" w:lineRule="auto"/>
        <w:ind w:firstLine="708"/>
        <w:contextualSpacing/>
        <w:rPr>
          <w:rFonts w:ascii="Times New Roman" w:hAnsi="Times New Roman" w:cs="Times New Roman"/>
          <w:szCs w:val="28"/>
        </w:rPr>
      </w:pPr>
      <w:r w:rsidRPr="00C82A25">
        <w:rPr>
          <w:rFonts w:ascii="Times New Roman" w:hAnsi="Times New Roman" w:cs="Times New Roman"/>
          <w:szCs w:val="28"/>
          <w:lang w:val="en-US"/>
        </w:rPr>
        <w:lastRenderedPageBreak/>
        <w:t>ANFIS</w:t>
      </w:r>
      <w:r w:rsidRPr="002B021E">
        <w:rPr>
          <w:rFonts w:ascii="Times New Roman" w:hAnsi="Times New Roman" w:cs="Times New Roman"/>
          <w:szCs w:val="28"/>
        </w:rPr>
        <w:t xml:space="preserve"> </w:t>
      </w:r>
      <w:r w:rsidRPr="00C82A25">
        <w:rPr>
          <w:rFonts w:ascii="Times New Roman" w:hAnsi="Times New Roman" w:cs="Times New Roman"/>
          <w:szCs w:val="28"/>
        </w:rPr>
        <w:t>является</w:t>
      </w:r>
      <w:r w:rsidRPr="002B021E">
        <w:rPr>
          <w:rFonts w:ascii="Times New Roman" w:hAnsi="Times New Roman" w:cs="Times New Roman"/>
          <w:szCs w:val="28"/>
        </w:rPr>
        <w:t xml:space="preserve"> </w:t>
      </w:r>
      <w:r w:rsidRPr="00C82A25">
        <w:rPr>
          <w:rFonts w:ascii="Times New Roman" w:hAnsi="Times New Roman" w:cs="Times New Roman"/>
          <w:szCs w:val="28"/>
        </w:rPr>
        <w:t>аббревиатурой</w:t>
      </w:r>
      <w:r w:rsidRPr="002B021E">
        <w:rPr>
          <w:rFonts w:ascii="Times New Roman" w:hAnsi="Times New Roman" w:cs="Times New Roman"/>
          <w:szCs w:val="28"/>
        </w:rPr>
        <w:t xml:space="preserve"> </w:t>
      </w:r>
      <w:r w:rsidRPr="00C82A25">
        <w:rPr>
          <w:rFonts w:ascii="Times New Roman" w:hAnsi="Times New Roman" w:cs="Times New Roman"/>
          <w:szCs w:val="28"/>
          <w:lang w:val="en-US"/>
        </w:rPr>
        <w:t>Adaptive</w:t>
      </w:r>
      <w:r w:rsidRPr="002B021E">
        <w:rPr>
          <w:rFonts w:ascii="Times New Roman" w:hAnsi="Times New Roman" w:cs="Times New Roman"/>
          <w:szCs w:val="28"/>
        </w:rPr>
        <w:t xml:space="preserve"> </w:t>
      </w:r>
      <w:proofErr w:type="spellStart"/>
      <w:r w:rsidRPr="00C82A25">
        <w:rPr>
          <w:rFonts w:ascii="Times New Roman" w:hAnsi="Times New Roman" w:cs="Times New Roman"/>
          <w:szCs w:val="28"/>
          <w:lang w:val="en-US"/>
        </w:rPr>
        <w:t>Neuro</w:t>
      </w:r>
      <w:proofErr w:type="spellEnd"/>
      <w:r w:rsidRPr="002B021E">
        <w:rPr>
          <w:rFonts w:ascii="Times New Roman" w:hAnsi="Times New Roman" w:cs="Times New Roman"/>
          <w:szCs w:val="28"/>
        </w:rPr>
        <w:t>-</w:t>
      </w:r>
      <w:r w:rsidRPr="00C82A25">
        <w:rPr>
          <w:rFonts w:ascii="Times New Roman" w:hAnsi="Times New Roman" w:cs="Times New Roman"/>
          <w:szCs w:val="28"/>
          <w:lang w:val="en-US"/>
        </w:rPr>
        <w:t>Fuzzy</w:t>
      </w:r>
      <w:r w:rsidRPr="002B021E">
        <w:rPr>
          <w:rFonts w:ascii="Times New Roman" w:hAnsi="Times New Roman" w:cs="Times New Roman"/>
          <w:szCs w:val="28"/>
        </w:rPr>
        <w:t xml:space="preserve"> </w:t>
      </w:r>
      <w:r w:rsidRPr="00C82A25">
        <w:rPr>
          <w:rFonts w:ascii="Times New Roman" w:hAnsi="Times New Roman" w:cs="Times New Roman"/>
          <w:szCs w:val="28"/>
          <w:lang w:val="en-US"/>
        </w:rPr>
        <w:t>Inference</w:t>
      </w:r>
      <w:r w:rsidRPr="002B021E">
        <w:rPr>
          <w:rFonts w:ascii="Times New Roman" w:hAnsi="Times New Roman" w:cs="Times New Roman"/>
          <w:szCs w:val="28"/>
        </w:rPr>
        <w:t xml:space="preserve"> </w:t>
      </w:r>
      <w:r w:rsidRPr="00C82A25">
        <w:rPr>
          <w:rFonts w:ascii="Times New Roman" w:hAnsi="Times New Roman" w:cs="Times New Roman"/>
          <w:szCs w:val="28"/>
          <w:lang w:val="en-US"/>
        </w:rPr>
        <w:t>System</w:t>
      </w:r>
      <w:r w:rsidRPr="002B021E">
        <w:rPr>
          <w:rFonts w:ascii="Times New Roman" w:hAnsi="Times New Roman" w:cs="Times New Roman"/>
          <w:szCs w:val="28"/>
        </w:rPr>
        <w:t xml:space="preserve"> – (</w:t>
      </w:r>
      <w:r w:rsidRPr="00C82A25">
        <w:rPr>
          <w:rFonts w:ascii="Times New Roman" w:hAnsi="Times New Roman" w:cs="Times New Roman"/>
          <w:szCs w:val="28"/>
        </w:rPr>
        <w:t>адаптивная</w:t>
      </w:r>
      <w:r w:rsidRPr="002B021E">
        <w:rPr>
          <w:rFonts w:ascii="Times New Roman" w:hAnsi="Times New Roman" w:cs="Times New Roman"/>
          <w:szCs w:val="28"/>
        </w:rPr>
        <w:t xml:space="preserve"> </w:t>
      </w:r>
      <w:proofErr w:type="spellStart"/>
      <w:r w:rsidRPr="00C82A25">
        <w:rPr>
          <w:rFonts w:ascii="Times New Roman" w:hAnsi="Times New Roman" w:cs="Times New Roman"/>
          <w:szCs w:val="28"/>
        </w:rPr>
        <w:t>нейро</w:t>
      </w:r>
      <w:proofErr w:type="spellEnd"/>
      <w:r w:rsidRPr="002B021E">
        <w:rPr>
          <w:rFonts w:ascii="Times New Roman" w:hAnsi="Times New Roman" w:cs="Times New Roman"/>
          <w:szCs w:val="28"/>
        </w:rPr>
        <w:t>-</w:t>
      </w:r>
      <w:r w:rsidRPr="00C82A25">
        <w:rPr>
          <w:rFonts w:ascii="Times New Roman" w:hAnsi="Times New Roman" w:cs="Times New Roman"/>
          <w:szCs w:val="28"/>
        </w:rPr>
        <w:t>нечеткая</w:t>
      </w:r>
      <w:r w:rsidRPr="002B021E">
        <w:rPr>
          <w:rFonts w:ascii="Times New Roman" w:hAnsi="Times New Roman" w:cs="Times New Roman"/>
          <w:szCs w:val="28"/>
        </w:rPr>
        <w:t xml:space="preserve"> </w:t>
      </w:r>
      <w:r w:rsidRPr="00C82A25">
        <w:rPr>
          <w:rFonts w:ascii="Times New Roman" w:hAnsi="Times New Roman" w:cs="Times New Roman"/>
          <w:szCs w:val="28"/>
        </w:rPr>
        <w:t>система</w:t>
      </w:r>
      <w:r w:rsidRPr="002B021E">
        <w:rPr>
          <w:rFonts w:ascii="Times New Roman" w:hAnsi="Times New Roman" w:cs="Times New Roman"/>
          <w:szCs w:val="28"/>
        </w:rPr>
        <w:t>).</w:t>
      </w:r>
      <w:r w:rsidRPr="00C82A25">
        <w:rPr>
          <w:rFonts w:ascii="Times New Roman" w:hAnsi="Times New Roman" w:cs="Times New Roman"/>
          <w:szCs w:val="28"/>
          <w:lang w:val="en-US"/>
        </w:rPr>
        <w:t> </w:t>
      </w:r>
      <w:r w:rsidRPr="00C82A25">
        <w:rPr>
          <w:rFonts w:ascii="Times New Roman" w:hAnsi="Times New Roman" w:cs="Times New Roman"/>
          <w:szCs w:val="28"/>
        </w:rPr>
        <w:t xml:space="preserve">ANFIS-редактор позволяет автоматически синтезировать из экспериментальных данных </w:t>
      </w:r>
      <w:proofErr w:type="spellStart"/>
      <w:r w:rsidRPr="00C82A25">
        <w:rPr>
          <w:rFonts w:ascii="Times New Roman" w:hAnsi="Times New Roman" w:cs="Times New Roman"/>
          <w:szCs w:val="28"/>
        </w:rPr>
        <w:t>нейро</w:t>
      </w:r>
      <w:proofErr w:type="spellEnd"/>
      <w:r w:rsidRPr="00C82A25">
        <w:rPr>
          <w:rFonts w:ascii="Times New Roman" w:hAnsi="Times New Roman" w:cs="Times New Roman"/>
          <w:szCs w:val="28"/>
        </w:rPr>
        <w:t xml:space="preserve">-нечеткие сети. </w:t>
      </w:r>
      <w:proofErr w:type="spellStart"/>
      <w:r w:rsidRPr="00C82A25">
        <w:rPr>
          <w:rFonts w:ascii="Times New Roman" w:hAnsi="Times New Roman" w:cs="Times New Roman"/>
          <w:szCs w:val="28"/>
        </w:rPr>
        <w:t>Нейро</w:t>
      </w:r>
      <w:proofErr w:type="spellEnd"/>
      <w:r w:rsidRPr="00C82A25">
        <w:rPr>
          <w:rFonts w:ascii="Times New Roman" w:hAnsi="Times New Roman" w:cs="Times New Roman"/>
          <w:szCs w:val="28"/>
        </w:rPr>
        <w:t xml:space="preserve">-нечеткую сеть можно рассматривать как одну из разновидностей систем нечеткого логического вывода типа </w:t>
      </w:r>
      <w:proofErr w:type="spellStart"/>
      <w:r w:rsidRPr="00C82A25">
        <w:rPr>
          <w:rFonts w:ascii="Times New Roman" w:hAnsi="Times New Roman" w:cs="Times New Roman"/>
          <w:szCs w:val="28"/>
        </w:rPr>
        <w:t>Сугэно</w:t>
      </w:r>
      <w:proofErr w:type="spellEnd"/>
      <w:r w:rsidRPr="00C82A25">
        <w:rPr>
          <w:rFonts w:ascii="Times New Roman" w:hAnsi="Times New Roman" w:cs="Times New Roman"/>
          <w:szCs w:val="28"/>
        </w:rPr>
        <w:t>. При этом функции принадлежности синтезированных систем настроены (обучены) так, чтобы минимизировать отклонения между результатами нечеткого моделирован</w:t>
      </w:r>
      <w:r>
        <w:rPr>
          <w:rFonts w:ascii="Times New Roman" w:hAnsi="Times New Roman" w:cs="Times New Roman"/>
          <w:szCs w:val="28"/>
        </w:rPr>
        <w:t>ия и экспериментальными данными</w:t>
      </w:r>
      <w:r w:rsidRPr="00C82A25">
        <w:rPr>
          <w:rFonts w:ascii="Times New Roman" w:hAnsi="Times New Roman" w:cs="Times New Roman"/>
          <w:szCs w:val="28"/>
        </w:rPr>
        <w:t>[6]</w:t>
      </w:r>
      <w:r>
        <w:rPr>
          <w:rFonts w:ascii="Times New Roman" w:hAnsi="Times New Roman" w:cs="Times New Roman"/>
          <w:szCs w:val="28"/>
        </w:rPr>
        <w:t>.</w:t>
      </w:r>
      <w:r w:rsidRPr="00C82A25">
        <w:rPr>
          <w:rFonts w:ascii="Times New Roman" w:hAnsi="Times New Roman" w:cs="Times New Roman"/>
          <w:szCs w:val="28"/>
        </w:rPr>
        <w:t xml:space="preserve"> Основное окно </w:t>
      </w:r>
      <w:r w:rsidRPr="00C82A25">
        <w:rPr>
          <w:rFonts w:ascii="Times New Roman" w:hAnsi="Times New Roman" w:cs="Times New Roman"/>
          <w:szCs w:val="28"/>
          <w:lang w:val="en-US"/>
        </w:rPr>
        <w:t>ANFIS</w:t>
      </w:r>
      <w:r w:rsidRPr="00C82A25">
        <w:rPr>
          <w:rFonts w:ascii="Times New Roman" w:hAnsi="Times New Roman" w:cs="Times New Roman"/>
          <w:szCs w:val="28"/>
        </w:rPr>
        <w:t>-</w:t>
      </w:r>
      <w:r>
        <w:rPr>
          <w:rFonts w:ascii="Times New Roman" w:hAnsi="Times New Roman" w:cs="Times New Roman"/>
          <w:szCs w:val="28"/>
        </w:rPr>
        <w:t>редактора приведено на рисунке 1</w:t>
      </w:r>
      <w:r w:rsidRPr="00C82A25">
        <w:rPr>
          <w:rFonts w:ascii="Times New Roman" w:hAnsi="Times New Roman" w:cs="Times New Roman"/>
          <w:szCs w:val="28"/>
        </w:rPr>
        <w:t>.</w:t>
      </w:r>
    </w:p>
    <w:p w:rsidR="000139CE" w:rsidRDefault="000139CE" w:rsidP="000139CE">
      <w:pPr>
        <w:jc w:val="center"/>
        <w:rPr>
          <w:lang w:eastAsia="ru-RU"/>
        </w:rPr>
      </w:pPr>
      <w:r w:rsidRPr="00C82A25">
        <w:rPr>
          <w:rFonts w:ascii="Times New Roman" w:hAnsi="Times New Roman" w:cs="Times New Roman"/>
          <w:noProof/>
          <w:szCs w:val="28"/>
          <w:lang w:val="en-US"/>
        </w:rPr>
        <w:drawing>
          <wp:inline distT="0" distB="0" distL="0" distR="0" wp14:anchorId="3DB126A0" wp14:editId="5023AC9A">
            <wp:extent cx="4518660" cy="37951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a:stretch>
                      <a:fillRect/>
                    </a:stretch>
                  </pic:blipFill>
                  <pic:spPr>
                    <a:xfrm>
                      <a:off x="0" y="0"/>
                      <a:ext cx="4518660" cy="3795167"/>
                    </a:xfrm>
                    <a:prstGeom prst="rect">
                      <a:avLst/>
                    </a:prstGeom>
                  </pic:spPr>
                </pic:pic>
              </a:graphicData>
            </a:graphic>
          </wp:inline>
        </w:drawing>
      </w:r>
    </w:p>
    <w:p w:rsidR="000139CE" w:rsidRDefault="000139CE" w:rsidP="000139CE">
      <w:pPr>
        <w:jc w:val="center"/>
        <w:rPr>
          <w:lang w:eastAsia="ru-RU"/>
        </w:rPr>
      </w:pPr>
      <w:r>
        <w:rPr>
          <w:lang w:eastAsia="ru-RU"/>
        </w:rPr>
        <w:t xml:space="preserve">Рисунок 1 – Основное окно </w:t>
      </w:r>
      <w:r>
        <w:rPr>
          <w:lang w:val="en-US" w:eastAsia="ru-RU"/>
        </w:rPr>
        <w:t>ANFIS</w:t>
      </w:r>
      <w:r>
        <w:rPr>
          <w:lang w:eastAsia="ru-RU"/>
        </w:rPr>
        <w:t>-редактора</w:t>
      </w:r>
    </w:p>
    <w:p w:rsidR="000139CE" w:rsidRDefault="000139CE" w:rsidP="000139CE">
      <w:pPr>
        <w:rPr>
          <w:rFonts w:ascii="Times New Roman" w:hAnsi="Times New Roman" w:cs="Times New Roman"/>
          <w:szCs w:val="28"/>
        </w:rPr>
      </w:pPr>
      <w:r>
        <w:rPr>
          <w:rFonts w:ascii="Times New Roman" w:hAnsi="Times New Roman" w:cs="Times New Roman"/>
          <w:szCs w:val="28"/>
        </w:rPr>
        <w:t>Результаты вычислений приведены в таблице 1.</w:t>
      </w:r>
    </w:p>
    <w:p w:rsidR="000139CE" w:rsidRDefault="000139CE" w:rsidP="000139CE">
      <w:pPr>
        <w:jc w:val="right"/>
        <w:rPr>
          <w:rFonts w:ascii="Times New Roman" w:hAnsi="Times New Roman" w:cs="Times New Roman"/>
          <w:szCs w:val="28"/>
        </w:rPr>
      </w:pPr>
      <w:r>
        <w:rPr>
          <w:rFonts w:ascii="Times New Roman" w:hAnsi="Times New Roman" w:cs="Times New Roman"/>
          <w:szCs w:val="28"/>
        </w:rPr>
        <w:t>Таблица 1 – Результаты вычислений</w:t>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404"/>
        <w:gridCol w:w="1404"/>
      </w:tblGrid>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Реальные данные</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 xml:space="preserve">Модельные данные </w:t>
            </w:r>
            <w:r>
              <w:rPr>
                <w:rFonts w:ascii="Times New Roman" w:eastAsia="Times New Roman" w:hAnsi="Times New Roman" w:cs="Times New Roman"/>
                <w:color w:val="000000"/>
                <w:sz w:val="24"/>
                <w:szCs w:val="24"/>
                <w:lang w:val="en-US" w:eastAsia="ru-RU"/>
              </w:rPr>
              <w:t>SVM</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Модельные данные </w:t>
            </w:r>
            <w:r>
              <w:rPr>
                <w:rFonts w:ascii="Times New Roman" w:eastAsia="Times New Roman" w:hAnsi="Times New Roman" w:cs="Times New Roman"/>
                <w:color w:val="000000"/>
                <w:sz w:val="24"/>
                <w:szCs w:val="24"/>
                <w:lang w:val="en-US" w:eastAsia="ru-RU"/>
              </w:rPr>
              <w:t>FIS</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781,11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730,9025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694,9425</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780,7774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753,3088</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751,5822</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780,4248</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696,0543</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691,3218</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780,0525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771,0755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765,5226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lastRenderedPageBreak/>
              <w:t>779,6608</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787,7731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782,9983</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779,2499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744,4107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754,1267</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778,82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795,6415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789,9287</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778,3714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782,1068</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777,8346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777,9042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753,5131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751,8768</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777,4187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698,4294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694,276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776,9151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782,8892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775,8575</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776,3935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788,5054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784,0246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775,8541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793,1042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789,67</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775,2972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793,0972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787,7081</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774,7229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772,4399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766,6254</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774,1313</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748,3207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744,6218</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773,5226</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695,4413</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690,9395</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772,897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789,0922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782,6666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772,2546</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789,7006</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785,55</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771,5955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780,0026</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776,7914</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770,9199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778,0396</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775,628</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770,2279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778,1054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773,214</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769,5195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753,7157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751,9944</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768,7949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711,1691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708,839</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768,0542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789,9613</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783,7929</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767,2974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799,0562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797,2537</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766,5247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809,4228</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806,8812</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765,7361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811,3789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802,0146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764,9317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796,2034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801,3299</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Ошибка прогнозирования</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b/>
                <w:color w:val="000000"/>
                <w:sz w:val="24"/>
                <w:szCs w:val="24"/>
                <w:lang w:eastAsia="ru-RU"/>
              </w:rPr>
            </w:pPr>
            <w:r w:rsidRPr="00C60041">
              <w:rPr>
                <w:rFonts w:ascii="Times New Roman" w:eastAsia="Times New Roman" w:hAnsi="Times New Roman" w:cs="Times New Roman"/>
                <w:b/>
                <w:color w:val="000000"/>
                <w:sz w:val="24"/>
                <w:szCs w:val="24"/>
                <w:lang w:eastAsia="ru-RU"/>
              </w:rPr>
              <w:t>3,061794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b/>
                <w:color w:val="000000"/>
                <w:sz w:val="24"/>
                <w:szCs w:val="24"/>
                <w:lang w:eastAsia="ru-RU"/>
              </w:rPr>
            </w:pPr>
            <w:r w:rsidRPr="00C60041">
              <w:rPr>
                <w:rFonts w:ascii="Times New Roman" w:eastAsia="Times New Roman" w:hAnsi="Times New Roman" w:cs="Times New Roman"/>
                <w:b/>
                <w:color w:val="000000"/>
                <w:sz w:val="24"/>
                <w:szCs w:val="24"/>
                <w:lang w:eastAsia="ru-RU"/>
              </w:rPr>
              <w:t>3,123716</w:t>
            </w:r>
          </w:p>
        </w:tc>
      </w:tr>
    </w:tbl>
    <w:p w:rsidR="000139CE" w:rsidRDefault="000139CE" w:rsidP="000139CE">
      <w:pPr>
        <w:jc w:val="left"/>
        <w:rPr>
          <w:lang w:eastAsia="ru-RU"/>
        </w:rPr>
      </w:pPr>
    </w:p>
    <w:p w:rsidR="000139CE" w:rsidRDefault="00051FF7" w:rsidP="00051FF7">
      <w:pPr>
        <w:ind w:firstLine="708"/>
        <w:rPr>
          <w:lang w:eastAsia="ru-RU"/>
        </w:rPr>
      </w:pPr>
      <w:r>
        <w:rPr>
          <w:lang w:eastAsia="ru-RU"/>
        </w:rPr>
        <w:t>Как видно из таблицы, реальные (наблюдаемые) значения хорошо аппроксимируются моделями, уменьшая ошибку прогнозирования.</w:t>
      </w: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Pr="00051FF7" w:rsidRDefault="00172A64" w:rsidP="00051FF7">
      <w:pPr>
        <w:ind w:firstLine="708"/>
        <w:rPr>
          <w:lang w:eastAsia="ru-RU"/>
        </w:rPr>
      </w:pPr>
    </w:p>
    <w:p w:rsidR="00320D7F" w:rsidRDefault="002B7E50" w:rsidP="002B7E50">
      <w:pPr>
        <w:pStyle w:val="1"/>
        <w:rPr>
          <w:lang w:eastAsia="ru-RU"/>
        </w:rPr>
      </w:pPr>
      <w:bookmarkStart w:id="16" w:name="_Toc474252191"/>
      <w:r>
        <w:rPr>
          <w:lang w:eastAsia="ru-RU"/>
        </w:rPr>
        <w:t>Заключение</w:t>
      </w:r>
      <w:bookmarkEnd w:id="16"/>
    </w:p>
    <w:p w:rsidR="00051FF7" w:rsidRDefault="00051FF7" w:rsidP="000C67FE">
      <w:pPr>
        <w:ind w:firstLine="708"/>
        <w:rPr>
          <w:lang w:eastAsia="ru-RU"/>
        </w:rPr>
      </w:pPr>
      <w:r>
        <w:rPr>
          <w:lang w:eastAsia="ru-RU"/>
        </w:rPr>
        <w:t>Учеб</w:t>
      </w:r>
      <w:r w:rsidR="000C67FE">
        <w:rPr>
          <w:lang w:eastAsia="ru-RU"/>
        </w:rPr>
        <w:t>ная практика студентов является важнейшим этапом формирования специалистов, дает возможность получить практический опыт работы</w:t>
      </w:r>
      <w:r>
        <w:rPr>
          <w:lang w:eastAsia="ru-RU"/>
        </w:rPr>
        <w:t>.</w:t>
      </w:r>
    </w:p>
    <w:p w:rsidR="000C67FE" w:rsidRDefault="000C67FE" w:rsidP="000C67FE">
      <w:pPr>
        <w:ind w:firstLine="708"/>
        <w:rPr>
          <w:lang w:eastAsia="ru-RU"/>
        </w:rPr>
      </w:pPr>
      <w:r>
        <w:rPr>
          <w:lang w:eastAsia="ru-RU"/>
        </w:rPr>
        <w:t xml:space="preserve">По итогам прохождения практики, кроме всего прочего, была достигнута ее </w:t>
      </w:r>
      <w:r w:rsidRPr="00BA03FB">
        <w:rPr>
          <w:b/>
          <w:lang w:eastAsia="ru-RU"/>
        </w:rPr>
        <w:t>цель</w:t>
      </w:r>
      <w:r>
        <w:rPr>
          <w:lang w:eastAsia="ru-RU"/>
        </w:rPr>
        <w:t>, а именно: значительно углубились и закрепились п</w:t>
      </w:r>
      <w:r w:rsidR="00051FF7">
        <w:rPr>
          <w:lang w:eastAsia="ru-RU"/>
        </w:rPr>
        <w:t>олученные теоретические знания,</w:t>
      </w:r>
      <w:r>
        <w:rPr>
          <w:lang w:eastAsia="ru-RU"/>
        </w:rPr>
        <w:t xml:space="preserve"> практические навыки в области прикладной математики и информатики, произведено знакомство с основами научной организации труда. Все это в той или иной степени ведет к повышению качества подготовки специалистов данной специальности.</w:t>
      </w:r>
    </w:p>
    <w:p w:rsidR="000C67FE" w:rsidRDefault="000C67FE" w:rsidP="000C67FE">
      <w:pPr>
        <w:ind w:firstLine="708"/>
        <w:rPr>
          <w:lang w:eastAsia="ru-RU"/>
        </w:rPr>
      </w:pPr>
      <w:r>
        <w:rPr>
          <w:lang w:eastAsia="ru-RU"/>
        </w:rPr>
        <w:t xml:space="preserve">В соответствии с </w:t>
      </w:r>
      <w:r w:rsidRPr="001C615D">
        <w:rPr>
          <w:b/>
          <w:lang w:eastAsia="ru-RU"/>
        </w:rPr>
        <w:t>задачами</w:t>
      </w:r>
      <w:r>
        <w:rPr>
          <w:lang w:eastAsia="ru-RU"/>
        </w:rPr>
        <w:t xml:space="preserve"> практики</w:t>
      </w:r>
      <w:r w:rsidR="00051FF7">
        <w:rPr>
          <w:lang w:eastAsia="ru-RU"/>
        </w:rPr>
        <w:t xml:space="preserve">, произведено ознакомление с дорожными картами планирования продукта, технологическими дорожными картами, изучены способы их построения, выявлены их специфические особенности, положительные и отрицательные стороны. </w:t>
      </w:r>
    </w:p>
    <w:p w:rsidR="002B7E50" w:rsidRPr="00177A65" w:rsidRDefault="00051FF7" w:rsidP="00051FF7">
      <w:pPr>
        <w:ind w:firstLine="708"/>
        <w:rPr>
          <w:rFonts w:ascii="Times New Roman" w:hAnsi="Times New Roman"/>
        </w:rPr>
      </w:pPr>
      <w:r>
        <w:rPr>
          <w:rFonts w:ascii="Times New Roman" w:hAnsi="Times New Roman"/>
        </w:rPr>
        <w:t>П</w:t>
      </w:r>
      <w:r w:rsidR="002B7E50" w:rsidRPr="00177A65">
        <w:rPr>
          <w:rFonts w:ascii="Times New Roman" w:hAnsi="Times New Roman"/>
        </w:rPr>
        <w:t xml:space="preserve">роведён анализ сравнения методов прогнозирования </w:t>
      </w:r>
      <w:r w:rsidR="002B7E50">
        <w:rPr>
          <w:rFonts w:ascii="Times New Roman" w:hAnsi="Times New Roman"/>
        </w:rPr>
        <w:t>загруженности электросети</w:t>
      </w:r>
      <w:r w:rsidR="002B7E50" w:rsidRPr="00177A65">
        <w:rPr>
          <w:rFonts w:ascii="Times New Roman" w:hAnsi="Times New Roman"/>
        </w:rPr>
        <w:t xml:space="preserve">, выявлен лучший из них. </w:t>
      </w:r>
      <w:r w:rsidR="002B7E50">
        <w:rPr>
          <w:rFonts w:ascii="Times New Roman" w:hAnsi="Times New Roman" w:cs="Times New Roman"/>
          <w:szCs w:val="28"/>
        </w:rPr>
        <w:t>Метод опорных векторов и метод прогнозирования с помощью нейронной сети показывают приемлемые результаты прогнозирования.</w:t>
      </w:r>
      <w:r>
        <w:rPr>
          <w:rFonts w:ascii="Times New Roman" w:hAnsi="Times New Roman" w:cs="Times New Roman"/>
          <w:szCs w:val="28"/>
        </w:rPr>
        <w:t xml:space="preserve"> </w:t>
      </w:r>
      <w:r w:rsidR="002B7E50">
        <w:rPr>
          <w:rFonts w:ascii="Times New Roman" w:hAnsi="Times New Roman" w:cs="Times New Roman"/>
          <w:szCs w:val="28"/>
        </w:rPr>
        <w:t>Однако, с задачей прогнозирования загруженности электросети модель опорных векторов справилась лучше.</w:t>
      </w:r>
    </w:p>
    <w:p w:rsidR="00051FF7" w:rsidRPr="000C67FE" w:rsidRDefault="00051FF7" w:rsidP="00051FF7">
      <w:pPr>
        <w:ind w:firstLine="708"/>
        <w:rPr>
          <w:lang w:eastAsia="ru-RU"/>
        </w:rPr>
      </w:pPr>
      <w:r>
        <w:rPr>
          <w:lang w:eastAsia="ru-RU"/>
        </w:rPr>
        <w:t>По итогам практики составлен отчет, содержащий теоретические выкладки, описание хода решения задач и краткие выводы.</w:t>
      </w:r>
    </w:p>
    <w:p w:rsidR="002B7E50" w:rsidRDefault="002B7E50" w:rsidP="00C85E31">
      <w:pPr>
        <w:rPr>
          <w:lang w:eastAsia="ru-RU"/>
        </w:rPr>
      </w:pPr>
    </w:p>
    <w:p w:rsidR="002B7E50" w:rsidRDefault="002B7E50" w:rsidP="00C85E31">
      <w:pPr>
        <w:rPr>
          <w:lang w:eastAsia="ru-RU"/>
        </w:rPr>
      </w:pPr>
    </w:p>
    <w:p w:rsidR="00051FF7" w:rsidRDefault="00051FF7" w:rsidP="00C85E31">
      <w:pPr>
        <w:rPr>
          <w:lang w:eastAsia="ru-RU"/>
        </w:rPr>
      </w:pPr>
    </w:p>
    <w:p w:rsidR="00051FF7" w:rsidRDefault="00051FF7" w:rsidP="00C85E31">
      <w:pPr>
        <w:rPr>
          <w:lang w:eastAsia="ru-RU"/>
        </w:rPr>
      </w:pPr>
    </w:p>
    <w:p w:rsidR="00051FF7" w:rsidRDefault="00051FF7" w:rsidP="00C85E31">
      <w:pPr>
        <w:rPr>
          <w:lang w:eastAsia="ru-RU"/>
        </w:rPr>
      </w:pPr>
    </w:p>
    <w:p w:rsidR="00051FF7" w:rsidRDefault="00051FF7" w:rsidP="00C85E31">
      <w:pPr>
        <w:rPr>
          <w:lang w:eastAsia="ru-RU"/>
        </w:rPr>
      </w:pPr>
    </w:p>
    <w:p w:rsidR="00051FF7" w:rsidRDefault="00051FF7" w:rsidP="00C85E31">
      <w:pPr>
        <w:rPr>
          <w:lang w:eastAsia="ru-RU"/>
        </w:rPr>
      </w:pPr>
    </w:p>
    <w:p w:rsidR="00051FF7" w:rsidRDefault="00051FF7" w:rsidP="00C85E31">
      <w:pPr>
        <w:rPr>
          <w:lang w:eastAsia="ru-RU"/>
        </w:rPr>
      </w:pPr>
    </w:p>
    <w:p w:rsidR="00051FF7" w:rsidRDefault="00051FF7" w:rsidP="00C85E31">
      <w:pPr>
        <w:rPr>
          <w:lang w:eastAsia="ru-RU"/>
        </w:rPr>
      </w:pPr>
    </w:p>
    <w:p w:rsidR="00320D7F" w:rsidRDefault="00320D7F" w:rsidP="00320D7F">
      <w:pPr>
        <w:pStyle w:val="1"/>
        <w:rPr>
          <w:lang w:eastAsia="ru-RU"/>
        </w:rPr>
      </w:pPr>
      <w:bookmarkStart w:id="17" w:name="_Toc395394546"/>
      <w:bookmarkStart w:id="18" w:name="_Toc474252192"/>
      <w:r>
        <w:rPr>
          <w:lang w:eastAsia="ru-RU"/>
        </w:rPr>
        <w:t>Библиографический список</w:t>
      </w:r>
      <w:bookmarkEnd w:id="17"/>
      <w:bookmarkEnd w:id="18"/>
    </w:p>
    <w:p w:rsidR="009E5AFD" w:rsidRPr="009E5AFD" w:rsidRDefault="009E5AFD" w:rsidP="009E5AFD">
      <w:pPr>
        <w:rPr>
          <w:sz w:val="2"/>
          <w:szCs w:val="2"/>
          <w:lang w:eastAsia="ru-RU"/>
        </w:rPr>
      </w:pPr>
    </w:p>
    <w:p w:rsidR="009E5AFD" w:rsidRPr="009F1EFE" w:rsidRDefault="009F1EFE" w:rsidP="000139CE">
      <w:pPr>
        <w:pStyle w:val="a3"/>
        <w:numPr>
          <w:ilvl w:val="0"/>
          <w:numId w:val="15"/>
        </w:numPr>
        <w:ind w:left="270" w:hanging="270"/>
        <w:jc w:val="left"/>
        <w:rPr>
          <w:lang w:val="en-US" w:eastAsia="ru-RU"/>
        </w:rPr>
      </w:pPr>
      <w:proofErr w:type="spellStart"/>
      <w:r>
        <w:rPr>
          <w:lang w:val="en-US" w:eastAsia="ru-RU"/>
        </w:rPr>
        <w:t>Kostoff</w:t>
      </w:r>
      <w:proofErr w:type="spellEnd"/>
      <w:r>
        <w:rPr>
          <w:lang w:val="en-US" w:eastAsia="ru-RU"/>
        </w:rPr>
        <w:t>, R. and Schaller, R. (2001). Science and Technology Roadmaps. IEEE Transactions on Engineering Management, 48 (2), May 2001.</w:t>
      </w:r>
    </w:p>
    <w:p w:rsidR="009F1EFE" w:rsidRDefault="009F1EFE" w:rsidP="000139CE">
      <w:pPr>
        <w:pStyle w:val="a3"/>
        <w:numPr>
          <w:ilvl w:val="0"/>
          <w:numId w:val="15"/>
        </w:numPr>
        <w:ind w:left="270" w:hanging="270"/>
        <w:jc w:val="left"/>
        <w:rPr>
          <w:lang w:val="en-US" w:eastAsia="ru-RU"/>
        </w:rPr>
      </w:pPr>
      <w:proofErr w:type="spellStart"/>
      <w:r>
        <w:rPr>
          <w:lang w:val="en-US" w:eastAsia="ru-RU"/>
        </w:rPr>
        <w:t>Labriola</w:t>
      </w:r>
      <w:proofErr w:type="spellEnd"/>
      <w:r w:rsidRPr="009F1EFE">
        <w:rPr>
          <w:lang w:val="en-US" w:eastAsia="ru-RU"/>
        </w:rPr>
        <w:t xml:space="preserve">, </w:t>
      </w:r>
      <w:r>
        <w:rPr>
          <w:lang w:val="en-US" w:eastAsia="ru-RU"/>
        </w:rPr>
        <w:t>F</w:t>
      </w:r>
      <w:r w:rsidRPr="009F1EFE">
        <w:rPr>
          <w:lang w:val="en-US" w:eastAsia="ru-RU"/>
        </w:rPr>
        <w:t xml:space="preserve">. (2007). </w:t>
      </w:r>
      <w:proofErr w:type="spellStart"/>
      <w:proofErr w:type="gramStart"/>
      <w:r w:rsidRPr="009F1EFE">
        <w:rPr>
          <w:lang w:val="en-US"/>
        </w:rPr>
        <w:t>Strategisches</w:t>
      </w:r>
      <w:proofErr w:type="spellEnd"/>
      <w:r w:rsidRPr="009F1EFE">
        <w:rPr>
          <w:lang w:val="en-US"/>
        </w:rPr>
        <w:t xml:space="preserve"> </w:t>
      </w:r>
      <w:r>
        <w:rPr>
          <w:lang w:val="en-US"/>
        </w:rPr>
        <w:t>”</w:t>
      </w:r>
      <w:proofErr w:type="gramEnd"/>
      <w:r>
        <w:rPr>
          <w:lang w:val="en-US"/>
        </w:rPr>
        <w:t>Time-to-Market”-Management. En</w:t>
      </w:r>
      <w:r w:rsidRPr="009F1EFE">
        <w:rPr>
          <w:lang w:val="en-US"/>
        </w:rPr>
        <w:t xml:space="preserve">. </w:t>
      </w:r>
      <w:r>
        <w:rPr>
          <w:lang w:val="en-US"/>
        </w:rPr>
        <w:t>Engel</w:t>
      </w:r>
      <w:r w:rsidRPr="009F1EFE">
        <w:rPr>
          <w:lang w:val="en-US"/>
        </w:rPr>
        <w:t xml:space="preserve">, </w:t>
      </w:r>
      <w:r>
        <w:rPr>
          <w:lang w:val="en-US"/>
        </w:rPr>
        <w:t>K</w:t>
      </w:r>
      <w:r w:rsidRPr="009F1EFE">
        <w:rPr>
          <w:lang w:val="en-US"/>
        </w:rPr>
        <w:t xml:space="preserve">. </w:t>
      </w:r>
      <w:r>
        <w:rPr>
          <w:lang w:val="en-US"/>
        </w:rPr>
        <w:t xml:space="preserve">y </w:t>
      </w:r>
      <w:proofErr w:type="spellStart"/>
      <w:r>
        <w:rPr>
          <w:lang w:val="en-US"/>
        </w:rPr>
        <w:t>Nippa</w:t>
      </w:r>
      <w:proofErr w:type="spellEnd"/>
      <w:r>
        <w:rPr>
          <w:lang w:val="en-US"/>
        </w:rPr>
        <w:t xml:space="preserve">, M., </w:t>
      </w:r>
      <w:proofErr w:type="spellStart"/>
      <w:r>
        <w:rPr>
          <w:lang w:val="en-US"/>
        </w:rPr>
        <w:t>Innovationsmanagement</w:t>
      </w:r>
      <w:proofErr w:type="spellEnd"/>
      <w:r>
        <w:rPr>
          <w:lang w:val="en-US"/>
        </w:rPr>
        <w:t xml:space="preserve"> (pg. 193-213). Heidelberg: </w:t>
      </w:r>
      <w:proofErr w:type="spellStart"/>
      <w:r>
        <w:rPr>
          <w:lang w:val="en-US"/>
        </w:rPr>
        <w:t>Physica</w:t>
      </w:r>
      <w:proofErr w:type="spellEnd"/>
      <w:r>
        <w:rPr>
          <w:lang w:val="en-US"/>
        </w:rPr>
        <w:t>.</w:t>
      </w:r>
    </w:p>
    <w:p w:rsidR="009F1EFE" w:rsidRPr="009F1EFE" w:rsidRDefault="009F1EFE" w:rsidP="000139CE">
      <w:pPr>
        <w:pStyle w:val="a3"/>
        <w:numPr>
          <w:ilvl w:val="0"/>
          <w:numId w:val="15"/>
        </w:numPr>
        <w:ind w:left="270" w:hanging="270"/>
        <w:jc w:val="left"/>
        <w:rPr>
          <w:lang w:val="en-US" w:eastAsia="ru-RU"/>
        </w:rPr>
      </w:pPr>
      <w:proofErr w:type="spellStart"/>
      <w:r>
        <w:rPr>
          <w:lang w:val="en-US"/>
        </w:rPr>
        <w:t>Nippa</w:t>
      </w:r>
      <w:proofErr w:type="spellEnd"/>
      <w:r>
        <w:rPr>
          <w:lang w:val="en-US"/>
        </w:rPr>
        <w:t xml:space="preserve">, M. and </w:t>
      </w:r>
      <w:proofErr w:type="spellStart"/>
      <w:r>
        <w:rPr>
          <w:lang w:val="en-US"/>
        </w:rPr>
        <w:t>Labriola</w:t>
      </w:r>
      <w:proofErr w:type="spellEnd"/>
      <w:r>
        <w:rPr>
          <w:lang w:val="en-US"/>
        </w:rPr>
        <w:t xml:space="preserve">, F. (2008). </w:t>
      </w:r>
      <w:proofErr w:type="spellStart"/>
      <w:r>
        <w:rPr>
          <w:lang w:val="en-US"/>
        </w:rPr>
        <w:t>Roadmapping</w:t>
      </w:r>
      <w:proofErr w:type="spellEnd"/>
      <w:r w:rsidR="0020331E">
        <w:rPr>
          <w:lang w:val="en-US"/>
        </w:rPr>
        <w:t xml:space="preserve"> as integrative </w:t>
      </w:r>
      <w:proofErr w:type="spellStart"/>
      <w:r w:rsidR="0020331E">
        <w:rPr>
          <w:lang w:val="en-US"/>
        </w:rPr>
        <w:t>plunings</w:t>
      </w:r>
      <w:proofErr w:type="spellEnd"/>
      <w:r w:rsidR="0020331E">
        <w:rPr>
          <w:lang w:val="en-US"/>
        </w:rPr>
        <w:t xml:space="preserve"> method </w:t>
      </w:r>
      <w:proofErr w:type="spellStart"/>
      <w:r w:rsidR="0020331E">
        <w:rPr>
          <w:lang w:val="en-US"/>
        </w:rPr>
        <w:t>im</w:t>
      </w:r>
      <w:proofErr w:type="spellEnd"/>
      <w:r w:rsidR="0020331E">
        <w:rPr>
          <w:lang w:val="en-US"/>
        </w:rPr>
        <w:t xml:space="preserve"> </w:t>
      </w:r>
      <w:proofErr w:type="spellStart"/>
      <w:r w:rsidR="0020331E">
        <w:rPr>
          <w:lang w:val="en-US"/>
        </w:rPr>
        <w:t>Rahmen</w:t>
      </w:r>
      <w:proofErr w:type="spellEnd"/>
      <w:r w:rsidR="0020331E">
        <w:rPr>
          <w:lang w:val="en-US"/>
        </w:rPr>
        <w:t xml:space="preserve"> </w:t>
      </w:r>
      <w:proofErr w:type="spellStart"/>
      <w:r w:rsidR="0020331E">
        <w:rPr>
          <w:lang w:val="en-US"/>
        </w:rPr>
        <w:t>eines</w:t>
      </w:r>
      <w:proofErr w:type="spellEnd"/>
      <w:r w:rsidR="0020331E">
        <w:rPr>
          <w:lang w:val="en-US"/>
        </w:rPr>
        <w:t xml:space="preserve"> </w:t>
      </w:r>
      <w:proofErr w:type="spellStart"/>
      <w:r w:rsidR="0020331E">
        <w:rPr>
          <w:lang w:val="en-US"/>
        </w:rPr>
        <w:t>situationsgerechten</w:t>
      </w:r>
      <w:proofErr w:type="spellEnd"/>
      <w:r w:rsidR="0020331E">
        <w:rPr>
          <w:lang w:val="en-US"/>
        </w:rPr>
        <w:t xml:space="preserve">. Time-to-Market Management. En. </w:t>
      </w:r>
      <w:proofErr w:type="spellStart"/>
      <w:r w:rsidR="0020331E">
        <w:rPr>
          <w:lang w:val="en-US"/>
        </w:rPr>
        <w:t>Mohrle</w:t>
      </w:r>
      <w:proofErr w:type="spellEnd"/>
      <w:r w:rsidR="0020331E">
        <w:rPr>
          <w:lang w:val="en-US"/>
        </w:rPr>
        <w:t xml:space="preserve">, M. and </w:t>
      </w:r>
      <w:proofErr w:type="spellStart"/>
      <w:r w:rsidR="0020331E">
        <w:rPr>
          <w:lang w:val="en-US"/>
        </w:rPr>
        <w:t>Isenman</w:t>
      </w:r>
      <w:proofErr w:type="spellEnd"/>
      <w:r w:rsidR="0020331E">
        <w:rPr>
          <w:lang w:val="en-US"/>
        </w:rPr>
        <w:t xml:space="preserve">, R., </w:t>
      </w:r>
      <w:proofErr w:type="spellStart"/>
      <w:r w:rsidR="0020331E">
        <w:rPr>
          <w:lang w:val="en-US"/>
        </w:rPr>
        <w:t>Technologie-Roadmapping</w:t>
      </w:r>
      <w:proofErr w:type="spellEnd"/>
      <w:r w:rsidR="0020331E">
        <w:rPr>
          <w:lang w:val="en-US"/>
        </w:rPr>
        <w:t xml:space="preserve"> (pg. 297-324). Berlin: </w:t>
      </w:r>
      <w:proofErr w:type="spellStart"/>
      <w:r w:rsidR="0020331E">
        <w:rPr>
          <w:lang w:val="en-US"/>
        </w:rPr>
        <w:t>Srpinger</w:t>
      </w:r>
      <w:proofErr w:type="spellEnd"/>
      <w:r w:rsidR="0020331E">
        <w:rPr>
          <w:lang w:val="en-US"/>
        </w:rPr>
        <w:t>.</w:t>
      </w:r>
    </w:p>
    <w:p w:rsidR="009E5AFD" w:rsidRPr="00CF466C" w:rsidRDefault="00CF466C" w:rsidP="000139CE">
      <w:pPr>
        <w:pStyle w:val="a3"/>
        <w:numPr>
          <w:ilvl w:val="0"/>
          <w:numId w:val="15"/>
        </w:numPr>
        <w:ind w:left="270" w:hanging="270"/>
        <w:jc w:val="left"/>
        <w:rPr>
          <w:lang w:val="en-US" w:eastAsia="ru-RU"/>
        </w:rPr>
      </w:pPr>
      <w:r>
        <w:rPr>
          <w:lang w:val="en-US" w:eastAsia="ru-RU"/>
        </w:rPr>
        <w:t>Albright, Richard E. 2003. A Unifying Architecture for Roadmaps Frames A Value Scorecard. IEEE International Engineering Management Conference, Albany, NY. November 2-4, 2003.</w:t>
      </w:r>
    </w:p>
    <w:p w:rsidR="000139CE" w:rsidRPr="000139CE" w:rsidRDefault="000139CE" w:rsidP="000139CE">
      <w:pPr>
        <w:pStyle w:val="a3"/>
        <w:numPr>
          <w:ilvl w:val="0"/>
          <w:numId w:val="15"/>
        </w:numPr>
        <w:ind w:left="270" w:hanging="270"/>
        <w:jc w:val="left"/>
        <w:rPr>
          <w:lang w:eastAsia="ru-RU"/>
        </w:rPr>
      </w:pPr>
      <w:r w:rsidRPr="000139CE">
        <w:rPr>
          <w:lang w:eastAsia="ru-RU"/>
        </w:rPr>
        <w:t>Шмойлова</w:t>
      </w:r>
      <w:r w:rsidRPr="004E191F">
        <w:rPr>
          <w:lang w:eastAsia="ru-RU"/>
        </w:rPr>
        <w:t xml:space="preserve">, </w:t>
      </w:r>
      <w:r w:rsidRPr="000139CE">
        <w:rPr>
          <w:lang w:eastAsia="ru-RU"/>
        </w:rPr>
        <w:t>Р</w:t>
      </w:r>
      <w:r w:rsidRPr="004E191F">
        <w:rPr>
          <w:lang w:eastAsia="ru-RU"/>
        </w:rPr>
        <w:t xml:space="preserve">. </w:t>
      </w:r>
      <w:r w:rsidRPr="000139CE">
        <w:rPr>
          <w:lang w:eastAsia="ru-RU"/>
        </w:rPr>
        <w:t>А</w:t>
      </w:r>
      <w:r w:rsidRPr="004E191F">
        <w:rPr>
          <w:lang w:eastAsia="ru-RU"/>
        </w:rPr>
        <w:t>.</w:t>
      </w:r>
      <w:r w:rsidRPr="00CF466C">
        <w:rPr>
          <w:lang w:val="en-US" w:eastAsia="ru-RU"/>
        </w:rPr>
        <w:t> </w:t>
      </w:r>
      <w:r w:rsidRPr="000139CE">
        <w:rPr>
          <w:lang w:eastAsia="ru-RU"/>
        </w:rPr>
        <w:t>Общая</w:t>
      </w:r>
      <w:r w:rsidRPr="004E191F">
        <w:rPr>
          <w:lang w:eastAsia="ru-RU"/>
        </w:rPr>
        <w:t xml:space="preserve"> </w:t>
      </w:r>
      <w:r w:rsidRPr="000139CE">
        <w:rPr>
          <w:lang w:eastAsia="ru-RU"/>
        </w:rPr>
        <w:t>теория</w:t>
      </w:r>
      <w:r w:rsidRPr="004E191F">
        <w:rPr>
          <w:lang w:eastAsia="ru-RU"/>
        </w:rPr>
        <w:t xml:space="preserve"> </w:t>
      </w:r>
      <w:r w:rsidRPr="000139CE">
        <w:rPr>
          <w:lang w:eastAsia="ru-RU"/>
        </w:rPr>
        <w:t>статистики: Учебник. / Р. А. Шмойлова –М.: Финансы и статистика. – 2002 – 656 с.</w:t>
      </w:r>
    </w:p>
    <w:p w:rsidR="000139CE" w:rsidRPr="000139CE" w:rsidRDefault="000139CE" w:rsidP="000139CE">
      <w:pPr>
        <w:pStyle w:val="a3"/>
        <w:numPr>
          <w:ilvl w:val="0"/>
          <w:numId w:val="15"/>
        </w:numPr>
        <w:ind w:left="270" w:hanging="270"/>
        <w:jc w:val="left"/>
        <w:rPr>
          <w:lang w:eastAsia="ru-RU"/>
        </w:rPr>
      </w:pPr>
      <w:r w:rsidRPr="000139CE">
        <w:rPr>
          <w:lang w:eastAsia="ru-RU"/>
        </w:rPr>
        <w:t xml:space="preserve">Фондовый индекс [Электронный ресурс]: – Режим </w:t>
      </w:r>
      <w:proofErr w:type="gramStart"/>
      <w:r w:rsidRPr="000139CE">
        <w:rPr>
          <w:lang w:eastAsia="ru-RU"/>
        </w:rPr>
        <w:t xml:space="preserve">доступа:  </w:t>
      </w:r>
      <w:hyperlink r:id="rId140" w:history="1">
        <w:r w:rsidRPr="000139CE">
          <w:rPr>
            <w:lang w:eastAsia="ru-RU"/>
          </w:rPr>
          <w:t>https://ru.wikipedia.org/wiki/Фондовый_индекс</w:t>
        </w:r>
        <w:proofErr w:type="gramEnd"/>
      </w:hyperlink>
      <w:r w:rsidRPr="000139CE">
        <w:rPr>
          <w:lang w:eastAsia="ru-RU"/>
        </w:rPr>
        <w:t xml:space="preserve"> – Дата обращения 06.03.16. </w:t>
      </w:r>
    </w:p>
    <w:p w:rsidR="000139CE" w:rsidRPr="000139CE" w:rsidRDefault="000139CE" w:rsidP="000139CE">
      <w:pPr>
        <w:pStyle w:val="a3"/>
        <w:numPr>
          <w:ilvl w:val="0"/>
          <w:numId w:val="15"/>
        </w:numPr>
        <w:ind w:left="270" w:hanging="270"/>
        <w:jc w:val="left"/>
        <w:rPr>
          <w:lang w:eastAsia="ru-RU"/>
        </w:rPr>
      </w:pPr>
      <w:proofErr w:type="spellStart"/>
      <w:r w:rsidRPr="000139CE">
        <w:rPr>
          <w:lang w:eastAsia="ru-RU"/>
        </w:rPr>
        <w:t>Берзон</w:t>
      </w:r>
      <w:proofErr w:type="spellEnd"/>
      <w:r w:rsidRPr="000139CE">
        <w:rPr>
          <w:lang w:eastAsia="ru-RU"/>
        </w:rPr>
        <w:t xml:space="preserve"> Н.И., Аршавский А.Ю., </w:t>
      </w:r>
      <w:proofErr w:type="spellStart"/>
      <w:r w:rsidRPr="000139CE">
        <w:rPr>
          <w:lang w:eastAsia="ru-RU"/>
        </w:rPr>
        <w:t>Буянова</w:t>
      </w:r>
      <w:proofErr w:type="spellEnd"/>
      <w:r w:rsidRPr="000139CE">
        <w:rPr>
          <w:lang w:eastAsia="ru-RU"/>
        </w:rPr>
        <w:t xml:space="preserve"> Е.А. Фондовые индексы. // Фондовый рынок. / Под ред. Н.И. </w:t>
      </w:r>
      <w:proofErr w:type="spellStart"/>
      <w:r w:rsidRPr="000139CE">
        <w:rPr>
          <w:lang w:eastAsia="ru-RU"/>
        </w:rPr>
        <w:t>Берзона</w:t>
      </w:r>
      <w:proofErr w:type="spellEnd"/>
      <w:r w:rsidRPr="000139CE">
        <w:rPr>
          <w:lang w:eastAsia="ru-RU"/>
        </w:rPr>
        <w:t>. — 3-е изд. — М.: Вита, 2002. — С. 364-367. — 559 с.</w:t>
      </w:r>
    </w:p>
    <w:p w:rsidR="000139CE" w:rsidRPr="000139CE" w:rsidRDefault="000139CE" w:rsidP="000139CE">
      <w:pPr>
        <w:pStyle w:val="a3"/>
        <w:numPr>
          <w:ilvl w:val="0"/>
          <w:numId w:val="15"/>
        </w:numPr>
        <w:ind w:left="270" w:hanging="270"/>
        <w:jc w:val="left"/>
        <w:rPr>
          <w:lang w:eastAsia="ru-RU"/>
        </w:rPr>
      </w:pPr>
      <w:r w:rsidRPr="000139CE">
        <w:rPr>
          <w:lang w:eastAsia="ru-RU"/>
        </w:rPr>
        <w:t xml:space="preserve">Временные ряды, составляющие временного ряда [Электронный ресурс]: – Режим доступа: </w:t>
      </w:r>
      <w:hyperlink r:id="rId141" w:history="1">
        <w:r w:rsidRPr="000139CE">
          <w:rPr>
            <w:lang w:eastAsia="ru-RU"/>
          </w:rPr>
          <w:t>https://university.prognoz.ru/biu/ru/Временные_ряды,_составляющие_временного_ряда</w:t>
        </w:r>
      </w:hyperlink>
      <w:r w:rsidRPr="000139CE">
        <w:rPr>
          <w:lang w:eastAsia="ru-RU"/>
        </w:rPr>
        <w:t xml:space="preserve"> – Дата обращения 06.03.16.</w:t>
      </w:r>
    </w:p>
    <w:p w:rsidR="000139CE" w:rsidRPr="000139CE" w:rsidRDefault="000139CE" w:rsidP="000139CE">
      <w:pPr>
        <w:pStyle w:val="a3"/>
        <w:numPr>
          <w:ilvl w:val="0"/>
          <w:numId w:val="15"/>
        </w:numPr>
        <w:ind w:left="270" w:hanging="270"/>
        <w:jc w:val="left"/>
        <w:rPr>
          <w:lang w:eastAsia="ru-RU"/>
        </w:rPr>
      </w:pPr>
      <w:r w:rsidRPr="000139CE">
        <w:rPr>
          <w:lang w:eastAsia="ru-RU"/>
        </w:rPr>
        <w:t xml:space="preserve">Искусственная нейронная сеть [Электронный ресурс]: – Режим доступа: </w:t>
      </w:r>
      <w:hyperlink r:id="rId142" w:history="1">
        <w:r w:rsidRPr="000139CE">
          <w:rPr>
            <w:lang w:eastAsia="ru-RU"/>
          </w:rPr>
          <w:t>https://ru.wikipedia.org/wiki/Искусственная_нейронная_сеть</w:t>
        </w:r>
      </w:hyperlink>
      <w:r w:rsidRPr="000139CE">
        <w:rPr>
          <w:lang w:eastAsia="ru-RU"/>
        </w:rPr>
        <w:t xml:space="preserve"> – Дата обращения 06.03.16.</w:t>
      </w:r>
    </w:p>
    <w:p w:rsidR="000139CE" w:rsidRPr="00764D24" w:rsidRDefault="000139CE" w:rsidP="000139CE">
      <w:pPr>
        <w:pStyle w:val="a3"/>
        <w:numPr>
          <w:ilvl w:val="0"/>
          <w:numId w:val="15"/>
        </w:numPr>
        <w:ind w:left="270" w:hanging="270"/>
        <w:jc w:val="left"/>
        <w:rPr>
          <w:rFonts w:ascii="Times New Roman" w:hAnsi="Times New Roman"/>
        </w:rPr>
      </w:pPr>
      <w:r w:rsidRPr="000139CE">
        <w:rPr>
          <w:lang w:eastAsia="ru-RU"/>
        </w:rPr>
        <w:t>Проектирование систем</w:t>
      </w:r>
      <w:r w:rsidRPr="00764D24">
        <w:rPr>
          <w:rFonts w:ascii="Times New Roman" w:hAnsi="Times New Roman"/>
        </w:rPr>
        <w:t xml:space="preserve"> управления\</w:t>
      </w:r>
      <w:proofErr w:type="spellStart"/>
      <w:r w:rsidRPr="00764D24">
        <w:rPr>
          <w:rFonts w:ascii="Times New Roman" w:hAnsi="Times New Roman"/>
        </w:rPr>
        <w:t>Fuzzy</w:t>
      </w:r>
      <w:proofErr w:type="spellEnd"/>
      <w:r w:rsidRPr="00764D24">
        <w:rPr>
          <w:rFonts w:ascii="Times New Roman" w:hAnsi="Times New Roman"/>
        </w:rPr>
        <w:t xml:space="preserve"> </w:t>
      </w:r>
      <w:proofErr w:type="spellStart"/>
      <w:r w:rsidRPr="00764D24">
        <w:rPr>
          <w:rFonts w:ascii="Times New Roman" w:hAnsi="Times New Roman"/>
        </w:rPr>
        <w:t>Logic</w:t>
      </w:r>
      <w:proofErr w:type="spellEnd"/>
      <w:r w:rsidRPr="00764D24">
        <w:rPr>
          <w:rFonts w:ascii="Times New Roman" w:hAnsi="Times New Roman"/>
        </w:rPr>
        <w:t xml:space="preserve"> </w:t>
      </w:r>
      <w:proofErr w:type="spellStart"/>
      <w:r w:rsidRPr="00764D24">
        <w:rPr>
          <w:rFonts w:ascii="Times New Roman" w:hAnsi="Times New Roman"/>
        </w:rPr>
        <w:t>Toolbox</w:t>
      </w:r>
      <w:proofErr w:type="spellEnd"/>
      <w:r w:rsidRPr="00764D24">
        <w:rPr>
          <w:rFonts w:ascii="Times New Roman" w:hAnsi="Times New Roman"/>
        </w:rPr>
        <w:t xml:space="preserve"> [Электронный ресурс]: – Режим доступа: </w:t>
      </w:r>
      <w:hyperlink r:id="rId143" w:history="1">
        <w:r w:rsidRPr="00764D24">
          <w:rPr>
            <w:rFonts w:ascii="Times New Roman" w:hAnsi="Times New Roman"/>
            <w:u w:val="single"/>
          </w:rPr>
          <w:t>http://matlab.exponenta.ru/fuzzylogic/book1/7_6.php</w:t>
        </w:r>
      </w:hyperlink>
      <w:r w:rsidRPr="00764D24">
        <w:rPr>
          <w:rFonts w:ascii="Times New Roman" w:hAnsi="Times New Roman"/>
          <w:u w:val="single"/>
        </w:rPr>
        <w:t xml:space="preserve"> –</w:t>
      </w:r>
      <w:r w:rsidRPr="00764D24">
        <w:rPr>
          <w:rFonts w:ascii="Times New Roman" w:hAnsi="Times New Roman"/>
        </w:rPr>
        <w:t xml:space="preserve"> Дата обращения 06.03.16.</w:t>
      </w:r>
    </w:p>
    <w:p w:rsidR="001C615D" w:rsidRPr="00051FF7" w:rsidRDefault="001C615D" w:rsidP="00051FF7">
      <w:pPr>
        <w:jc w:val="left"/>
        <w:rPr>
          <w:rFonts w:eastAsiaTheme="majorEastAsia" w:cstheme="majorBidi"/>
          <w:b/>
          <w:bCs/>
          <w:sz w:val="32"/>
          <w:szCs w:val="28"/>
          <w:lang w:eastAsia="ru-RU"/>
        </w:rPr>
      </w:pPr>
      <w:r>
        <w:rPr>
          <w:lang w:eastAsia="ru-RU"/>
        </w:rPr>
        <w:t xml:space="preserve"> </w:t>
      </w:r>
    </w:p>
    <w:sectPr w:rsidR="001C615D" w:rsidRPr="00051FF7" w:rsidSect="004529C9">
      <w:footerReference w:type="default" r:id="rId14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04D" w:rsidRDefault="0007204D" w:rsidP="00BA7016">
      <w:pPr>
        <w:spacing w:after="0" w:line="240" w:lineRule="auto"/>
      </w:pPr>
      <w:r>
        <w:separator/>
      </w:r>
    </w:p>
  </w:endnote>
  <w:endnote w:type="continuationSeparator" w:id="0">
    <w:p w:rsidR="0007204D" w:rsidRDefault="0007204D" w:rsidP="00BA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9832462"/>
      <w:docPartObj>
        <w:docPartGallery w:val="Page Numbers (Bottom of Page)"/>
        <w:docPartUnique/>
      </w:docPartObj>
    </w:sdtPr>
    <w:sdtEndPr>
      <w:rPr>
        <w:noProof/>
      </w:rPr>
    </w:sdtEndPr>
    <w:sdtContent>
      <w:p w:rsidR="0007204D" w:rsidRDefault="0007204D">
        <w:pPr>
          <w:pStyle w:val="a9"/>
          <w:jc w:val="right"/>
        </w:pPr>
        <w:r>
          <w:fldChar w:fldCharType="begin"/>
        </w:r>
        <w:r>
          <w:instrText xml:space="preserve"> PAGE   \* MERGEFORMAT </w:instrText>
        </w:r>
        <w:r>
          <w:fldChar w:fldCharType="separate"/>
        </w:r>
        <w:r w:rsidR="006D18A3">
          <w:rPr>
            <w:noProof/>
          </w:rPr>
          <w:t>21</w:t>
        </w:r>
        <w:r>
          <w:rPr>
            <w:noProof/>
          </w:rPr>
          <w:fldChar w:fldCharType="end"/>
        </w:r>
      </w:p>
    </w:sdtContent>
  </w:sdt>
  <w:p w:rsidR="0007204D" w:rsidRDefault="0007204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04D" w:rsidRDefault="0007204D" w:rsidP="00BA7016">
      <w:pPr>
        <w:spacing w:after="0" w:line="240" w:lineRule="auto"/>
      </w:pPr>
      <w:r>
        <w:separator/>
      </w:r>
    </w:p>
  </w:footnote>
  <w:footnote w:type="continuationSeparator" w:id="0">
    <w:p w:rsidR="0007204D" w:rsidRDefault="0007204D" w:rsidP="00BA70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AD"/>
    <w:multiLevelType w:val="hybridMultilevel"/>
    <w:tmpl w:val="0298BFD6"/>
    <w:lvl w:ilvl="0" w:tplc="04090019">
      <w:start w:val="1"/>
      <w:numFmt w:val="lowerLetter"/>
      <w:lvlText w:val="%1."/>
      <w:lvlJc w:val="left"/>
      <w:pPr>
        <w:ind w:left="1418" w:hanging="360"/>
      </w:p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1">
    <w:nsid w:val="03E3558B"/>
    <w:multiLevelType w:val="hybridMultilevel"/>
    <w:tmpl w:val="F8101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8521A"/>
    <w:multiLevelType w:val="hybridMultilevel"/>
    <w:tmpl w:val="0A32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71E7B"/>
    <w:multiLevelType w:val="hybridMultilevel"/>
    <w:tmpl w:val="2974B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E16BF"/>
    <w:multiLevelType w:val="hybridMultilevel"/>
    <w:tmpl w:val="C1F8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E095A"/>
    <w:multiLevelType w:val="multilevel"/>
    <w:tmpl w:val="77BE2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9102E9A"/>
    <w:multiLevelType w:val="hybridMultilevel"/>
    <w:tmpl w:val="1780F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004F5"/>
    <w:multiLevelType w:val="hybridMultilevel"/>
    <w:tmpl w:val="1EDAE9A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056FED"/>
    <w:multiLevelType w:val="hybridMultilevel"/>
    <w:tmpl w:val="308CC49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1A973748"/>
    <w:multiLevelType w:val="hybridMultilevel"/>
    <w:tmpl w:val="FE6C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C22CED"/>
    <w:multiLevelType w:val="hybridMultilevel"/>
    <w:tmpl w:val="7A92A90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F4B3039"/>
    <w:multiLevelType w:val="hybridMultilevel"/>
    <w:tmpl w:val="6FBACDF0"/>
    <w:lvl w:ilvl="0" w:tplc="29AAC8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56720AB"/>
    <w:multiLevelType w:val="multilevel"/>
    <w:tmpl w:val="DDB63DF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6A7168E"/>
    <w:multiLevelType w:val="hybridMultilevel"/>
    <w:tmpl w:val="19B20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765B17"/>
    <w:multiLevelType w:val="hybridMultilevel"/>
    <w:tmpl w:val="37786DAE"/>
    <w:lvl w:ilvl="0" w:tplc="1BF4CE4A">
      <w:start w:val="1"/>
      <w:numFmt w:val="decimal"/>
      <w:lvlText w:val="%1."/>
      <w:lvlJc w:val="left"/>
      <w:pPr>
        <w:tabs>
          <w:tab w:val="num" w:pos="709"/>
        </w:tabs>
        <w:ind w:left="0" w:firstLine="709"/>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B8668F8"/>
    <w:multiLevelType w:val="hybridMultilevel"/>
    <w:tmpl w:val="6004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2C6423"/>
    <w:multiLevelType w:val="hybridMultilevel"/>
    <w:tmpl w:val="AABC9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1651F0"/>
    <w:multiLevelType w:val="hybridMultilevel"/>
    <w:tmpl w:val="0BDC79CA"/>
    <w:lvl w:ilvl="0" w:tplc="04190011">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nsid w:val="31A379B9"/>
    <w:multiLevelType w:val="hybridMultilevel"/>
    <w:tmpl w:val="071ABBB6"/>
    <w:lvl w:ilvl="0" w:tplc="04090019">
      <w:start w:val="1"/>
      <w:numFmt w:val="lowerLetter"/>
      <w:lvlText w:val="%1."/>
      <w:lvlJc w:val="left"/>
      <w:pPr>
        <w:ind w:left="1418" w:hanging="360"/>
      </w:p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19">
    <w:nsid w:val="336F5E14"/>
    <w:multiLevelType w:val="hybridMultilevel"/>
    <w:tmpl w:val="E348E2F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C9E377A"/>
    <w:multiLevelType w:val="hybridMultilevel"/>
    <w:tmpl w:val="45D4287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E63194C"/>
    <w:multiLevelType w:val="hybridMultilevel"/>
    <w:tmpl w:val="76D654F6"/>
    <w:lvl w:ilvl="0" w:tplc="65280E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F851A59"/>
    <w:multiLevelType w:val="hybridMultilevel"/>
    <w:tmpl w:val="45D4287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F933780"/>
    <w:multiLevelType w:val="hybridMultilevel"/>
    <w:tmpl w:val="C422D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4E12409"/>
    <w:multiLevelType w:val="hybridMultilevel"/>
    <w:tmpl w:val="6EFE997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AAF5E09"/>
    <w:multiLevelType w:val="hybridMultilevel"/>
    <w:tmpl w:val="B8A08134"/>
    <w:lvl w:ilvl="0" w:tplc="04090019">
      <w:start w:val="1"/>
      <w:numFmt w:val="lowerLetter"/>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6">
    <w:nsid w:val="4F4A201A"/>
    <w:multiLevelType w:val="hybridMultilevel"/>
    <w:tmpl w:val="921A865E"/>
    <w:lvl w:ilvl="0" w:tplc="04090019">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7">
    <w:nsid w:val="500B7E76"/>
    <w:multiLevelType w:val="multilevel"/>
    <w:tmpl w:val="DDB63DF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1D0539E"/>
    <w:multiLevelType w:val="multilevel"/>
    <w:tmpl w:val="91AE3F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C484AA8"/>
    <w:multiLevelType w:val="multilevel"/>
    <w:tmpl w:val="7C2E8172"/>
    <w:lvl w:ilvl="0">
      <w:start w:val="2"/>
      <w:numFmt w:val="decimal"/>
      <w:lvlText w:val="%1"/>
      <w:lvlJc w:val="left"/>
      <w:pPr>
        <w:ind w:left="465" w:hanging="465"/>
      </w:pPr>
      <w:rPr>
        <w:rFonts w:hint="default"/>
      </w:rPr>
    </w:lvl>
    <w:lvl w:ilvl="1">
      <w:start w:val="1"/>
      <w:numFmt w:val="decimal"/>
      <w:pStyle w:val="2"/>
      <w:lvlText w:val="%1.%2"/>
      <w:lvlJc w:val="left"/>
      <w:pPr>
        <w:ind w:left="465" w:hanging="465"/>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27F34DD"/>
    <w:multiLevelType w:val="hybridMultilevel"/>
    <w:tmpl w:val="2B44566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4912C78"/>
    <w:multiLevelType w:val="hybridMultilevel"/>
    <w:tmpl w:val="62585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8FD4458"/>
    <w:multiLevelType w:val="hybridMultilevel"/>
    <w:tmpl w:val="52CE330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nsid w:val="7C713EB2"/>
    <w:multiLevelType w:val="hybridMultilevel"/>
    <w:tmpl w:val="9DC89B30"/>
    <w:lvl w:ilvl="0" w:tplc="F9467E64">
      <w:start w:val="1"/>
      <w:numFmt w:val="decimal"/>
      <w:lvlText w:val="%1"/>
      <w:lvlJc w:val="left"/>
      <w:pPr>
        <w:ind w:left="720" w:hanging="360"/>
      </w:pPr>
      <w:rPr>
        <w:rFonts w:ascii="Courier New" w:hAnsi="Courier New" w:cs="Courier New"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D95126B"/>
    <w:multiLevelType w:val="hybridMultilevel"/>
    <w:tmpl w:val="7B2E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8046B7"/>
    <w:multiLevelType w:val="hybridMultilevel"/>
    <w:tmpl w:val="1C625E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6">
    <w:nsid w:val="7E8467D2"/>
    <w:multiLevelType w:val="hybridMultilevel"/>
    <w:tmpl w:val="3F8A0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7"/>
  </w:num>
  <w:num w:numId="4">
    <w:abstractNumId w:val="19"/>
  </w:num>
  <w:num w:numId="5">
    <w:abstractNumId w:val="20"/>
  </w:num>
  <w:num w:numId="6">
    <w:abstractNumId w:val="22"/>
  </w:num>
  <w:num w:numId="7">
    <w:abstractNumId w:val="10"/>
  </w:num>
  <w:num w:numId="8">
    <w:abstractNumId w:val="23"/>
  </w:num>
  <w:num w:numId="9">
    <w:abstractNumId w:val="17"/>
  </w:num>
  <w:num w:numId="10">
    <w:abstractNumId w:val="4"/>
  </w:num>
  <w:num w:numId="11">
    <w:abstractNumId w:val="6"/>
  </w:num>
  <w:num w:numId="12">
    <w:abstractNumId w:val="9"/>
  </w:num>
  <w:num w:numId="13">
    <w:abstractNumId w:val="8"/>
  </w:num>
  <w:num w:numId="14">
    <w:abstractNumId w:val="15"/>
  </w:num>
  <w:num w:numId="15">
    <w:abstractNumId w:val="2"/>
  </w:num>
  <w:num w:numId="16">
    <w:abstractNumId w:val="16"/>
  </w:num>
  <w:num w:numId="17">
    <w:abstractNumId w:val="28"/>
  </w:num>
  <w:num w:numId="18">
    <w:abstractNumId w:val="24"/>
  </w:num>
  <w:num w:numId="19">
    <w:abstractNumId w:val="31"/>
  </w:num>
  <w:num w:numId="20">
    <w:abstractNumId w:val="5"/>
  </w:num>
  <w:num w:numId="21">
    <w:abstractNumId w:val="12"/>
  </w:num>
  <w:num w:numId="22">
    <w:abstractNumId w:val="27"/>
  </w:num>
  <w:num w:numId="23">
    <w:abstractNumId w:val="29"/>
  </w:num>
  <w:num w:numId="24">
    <w:abstractNumId w:val="36"/>
  </w:num>
  <w:num w:numId="25">
    <w:abstractNumId w:val="33"/>
  </w:num>
  <w:num w:numId="26">
    <w:abstractNumId w:val="21"/>
  </w:num>
  <w:num w:numId="2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34"/>
  </w:num>
  <w:num w:numId="30">
    <w:abstractNumId w:val="3"/>
  </w:num>
  <w:num w:numId="31">
    <w:abstractNumId w:val="26"/>
  </w:num>
  <w:num w:numId="32">
    <w:abstractNumId w:val="0"/>
  </w:num>
  <w:num w:numId="33">
    <w:abstractNumId w:val="25"/>
  </w:num>
  <w:num w:numId="34">
    <w:abstractNumId w:val="18"/>
  </w:num>
  <w:num w:numId="35">
    <w:abstractNumId w:val="13"/>
  </w:num>
  <w:num w:numId="36">
    <w:abstractNumId w:val="35"/>
  </w:num>
  <w:num w:numId="37">
    <w:abstractNumId w:val="1"/>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D85"/>
    <w:rsid w:val="00002B79"/>
    <w:rsid w:val="000139CE"/>
    <w:rsid w:val="00033B76"/>
    <w:rsid w:val="00045179"/>
    <w:rsid w:val="00045486"/>
    <w:rsid w:val="00051FF7"/>
    <w:rsid w:val="000575E6"/>
    <w:rsid w:val="000614D8"/>
    <w:rsid w:val="0007204D"/>
    <w:rsid w:val="00075421"/>
    <w:rsid w:val="00095EE5"/>
    <w:rsid w:val="000C67FE"/>
    <w:rsid w:val="000E430A"/>
    <w:rsid w:val="000F1926"/>
    <w:rsid w:val="001326BE"/>
    <w:rsid w:val="00165B78"/>
    <w:rsid w:val="00172A64"/>
    <w:rsid w:val="00176C30"/>
    <w:rsid w:val="00176E54"/>
    <w:rsid w:val="00196641"/>
    <w:rsid w:val="001A6FF0"/>
    <w:rsid w:val="001B66EB"/>
    <w:rsid w:val="001B72FE"/>
    <w:rsid w:val="001C615D"/>
    <w:rsid w:val="001D59EF"/>
    <w:rsid w:val="001D7F1D"/>
    <w:rsid w:val="001E0E1F"/>
    <w:rsid w:val="001F10CE"/>
    <w:rsid w:val="001F6950"/>
    <w:rsid w:val="0020331E"/>
    <w:rsid w:val="0024349E"/>
    <w:rsid w:val="00293E72"/>
    <w:rsid w:val="002B7E50"/>
    <w:rsid w:val="002D5D85"/>
    <w:rsid w:val="002E03F3"/>
    <w:rsid w:val="002E0665"/>
    <w:rsid w:val="002F3EA8"/>
    <w:rsid w:val="00320D7F"/>
    <w:rsid w:val="00326F52"/>
    <w:rsid w:val="003278C1"/>
    <w:rsid w:val="00327924"/>
    <w:rsid w:val="00387DBE"/>
    <w:rsid w:val="003A7501"/>
    <w:rsid w:val="003B7B6F"/>
    <w:rsid w:val="003C0F10"/>
    <w:rsid w:val="003D1BA7"/>
    <w:rsid w:val="003F7652"/>
    <w:rsid w:val="0041581F"/>
    <w:rsid w:val="0041633C"/>
    <w:rsid w:val="00424AE2"/>
    <w:rsid w:val="004400A1"/>
    <w:rsid w:val="0044117D"/>
    <w:rsid w:val="004529C9"/>
    <w:rsid w:val="00455397"/>
    <w:rsid w:val="004611CE"/>
    <w:rsid w:val="004A1115"/>
    <w:rsid w:val="004A4106"/>
    <w:rsid w:val="004C5001"/>
    <w:rsid w:val="004E191F"/>
    <w:rsid w:val="00510846"/>
    <w:rsid w:val="00552FB4"/>
    <w:rsid w:val="005576A2"/>
    <w:rsid w:val="005970E9"/>
    <w:rsid w:val="005B42A6"/>
    <w:rsid w:val="005E62F9"/>
    <w:rsid w:val="005E76F0"/>
    <w:rsid w:val="00693BDB"/>
    <w:rsid w:val="00696771"/>
    <w:rsid w:val="006A252C"/>
    <w:rsid w:val="006D18A3"/>
    <w:rsid w:val="00751822"/>
    <w:rsid w:val="0076363F"/>
    <w:rsid w:val="007B284B"/>
    <w:rsid w:val="007C6DCA"/>
    <w:rsid w:val="007E334A"/>
    <w:rsid w:val="007F5302"/>
    <w:rsid w:val="00866E36"/>
    <w:rsid w:val="00875C0E"/>
    <w:rsid w:val="008D3A08"/>
    <w:rsid w:val="008E1197"/>
    <w:rsid w:val="00900005"/>
    <w:rsid w:val="00923E90"/>
    <w:rsid w:val="00947084"/>
    <w:rsid w:val="00960FD0"/>
    <w:rsid w:val="00981221"/>
    <w:rsid w:val="009A079C"/>
    <w:rsid w:val="009D0C65"/>
    <w:rsid w:val="009D6A30"/>
    <w:rsid w:val="009E5AFD"/>
    <w:rsid w:val="009F1EFE"/>
    <w:rsid w:val="00A06373"/>
    <w:rsid w:val="00A35D08"/>
    <w:rsid w:val="00A40030"/>
    <w:rsid w:val="00A93C2B"/>
    <w:rsid w:val="00AA4B0C"/>
    <w:rsid w:val="00AE2358"/>
    <w:rsid w:val="00AF7D34"/>
    <w:rsid w:val="00B004D1"/>
    <w:rsid w:val="00B06E7B"/>
    <w:rsid w:val="00B419C9"/>
    <w:rsid w:val="00B62DAE"/>
    <w:rsid w:val="00B874AF"/>
    <w:rsid w:val="00BA03FB"/>
    <w:rsid w:val="00BA7016"/>
    <w:rsid w:val="00BB68E5"/>
    <w:rsid w:val="00BC1F05"/>
    <w:rsid w:val="00C57BA9"/>
    <w:rsid w:val="00C85E31"/>
    <w:rsid w:val="00CB0FAD"/>
    <w:rsid w:val="00CD2BAA"/>
    <w:rsid w:val="00CD2ED0"/>
    <w:rsid w:val="00CF466C"/>
    <w:rsid w:val="00CF7824"/>
    <w:rsid w:val="00D524F6"/>
    <w:rsid w:val="00D60455"/>
    <w:rsid w:val="00DD5E75"/>
    <w:rsid w:val="00DD7BF8"/>
    <w:rsid w:val="00E000F3"/>
    <w:rsid w:val="00E028CA"/>
    <w:rsid w:val="00E12DA7"/>
    <w:rsid w:val="00E4520F"/>
    <w:rsid w:val="00E7144D"/>
    <w:rsid w:val="00EA612D"/>
    <w:rsid w:val="00EB1FE8"/>
    <w:rsid w:val="00EB4B84"/>
    <w:rsid w:val="00EC19DF"/>
    <w:rsid w:val="00ED1A5D"/>
    <w:rsid w:val="00EF00F3"/>
    <w:rsid w:val="00EF4F97"/>
    <w:rsid w:val="00EF6025"/>
    <w:rsid w:val="00F26277"/>
    <w:rsid w:val="00F37111"/>
    <w:rsid w:val="00F4040F"/>
    <w:rsid w:val="00F440BF"/>
    <w:rsid w:val="00F6121E"/>
    <w:rsid w:val="00F61CA4"/>
    <w:rsid w:val="00F704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B559E0B3-C196-4199-9937-864467F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0D7F"/>
    <w:pPr>
      <w:jc w:val="both"/>
    </w:pPr>
    <w:rPr>
      <w:sz w:val="28"/>
    </w:rPr>
  </w:style>
  <w:style w:type="paragraph" w:styleId="1">
    <w:name w:val="heading 1"/>
    <w:basedOn w:val="a"/>
    <w:next w:val="a"/>
    <w:link w:val="10"/>
    <w:uiPriority w:val="9"/>
    <w:qFormat/>
    <w:rsid w:val="00320D7F"/>
    <w:pPr>
      <w:spacing w:before="480" w:after="0"/>
      <w:contextualSpacing/>
      <w:jc w:val="left"/>
      <w:outlineLvl w:val="0"/>
    </w:pPr>
    <w:rPr>
      <w:rFonts w:eastAsiaTheme="majorEastAsia" w:cstheme="majorBidi"/>
      <w:b/>
      <w:bCs/>
      <w:sz w:val="32"/>
      <w:szCs w:val="28"/>
    </w:rPr>
  </w:style>
  <w:style w:type="paragraph" w:styleId="2">
    <w:name w:val="heading 2"/>
    <w:basedOn w:val="a"/>
    <w:next w:val="a"/>
    <w:link w:val="20"/>
    <w:uiPriority w:val="9"/>
    <w:unhideWhenUsed/>
    <w:qFormat/>
    <w:rsid w:val="000575E6"/>
    <w:pPr>
      <w:numPr>
        <w:ilvl w:val="1"/>
        <w:numId w:val="23"/>
      </w:numPr>
      <w:spacing w:before="200" w:after="0"/>
      <w:jc w:val="left"/>
      <w:outlineLvl w:val="1"/>
    </w:pPr>
    <w:rPr>
      <w:rFonts w:eastAsiaTheme="majorEastAsia" w:cstheme="majorBidi"/>
      <w:b/>
      <w:bCs/>
      <w:sz w:val="30"/>
      <w:szCs w:val="26"/>
      <w:lang w:eastAsia="ru-RU"/>
    </w:rPr>
  </w:style>
  <w:style w:type="paragraph" w:styleId="3">
    <w:name w:val="heading 3"/>
    <w:basedOn w:val="a"/>
    <w:next w:val="a"/>
    <w:link w:val="30"/>
    <w:uiPriority w:val="9"/>
    <w:unhideWhenUsed/>
    <w:qFormat/>
    <w:rsid w:val="000139CE"/>
    <w:pPr>
      <w:numPr>
        <w:ilvl w:val="2"/>
        <w:numId w:val="23"/>
      </w:numPr>
      <w:spacing w:before="200" w:after="0" w:line="271" w:lineRule="auto"/>
      <w:outlineLvl w:val="2"/>
    </w:pPr>
    <w:rPr>
      <w:rFonts w:eastAsiaTheme="majorEastAsia" w:cstheme="minorHAnsi"/>
      <w:b/>
      <w:bCs/>
      <w:lang w:eastAsia="ru-RU"/>
    </w:rPr>
  </w:style>
  <w:style w:type="paragraph" w:styleId="4">
    <w:name w:val="heading 4"/>
    <w:basedOn w:val="a"/>
    <w:next w:val="a"/>
    <w:link w:val="40"/>
    <w:uiPriority w:val="9"/>
    <w:semiHidden/>
    <w:unhideWhenUsed/>
    <w:qFormat/>
    <w:rsid w:val="00320D7F"/>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320D7F"/>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320D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320D7F"/>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320D7F"/>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320D7F"/>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D7F"/>
    <w:pPr>
      <w:ind w:left="720"/>
      <w:contextualSpacing/>
    </w:pPr>
  </w:style>
  <w:style w:type="table" w:styleId="a4">
    <w:name w:val="Table Grid"/>
    <w:basedOn w:val="a1"/>
    <w:uiPriority w:val="59"/>
    <w:rsid w:val="002D5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D5D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D5D85"/>
    <w:rPr>
      <w:rFonts w:ascii="Tahoma" w:hAnsi="Tahoma" w:cs="Tahoma"/>
      <w:sz w:val="16"/>
      <w:szCs w:val="16"/>
    </w:rPr>
  </w:style>
  <w:style w:type="paragraph" w:styleId="a7">
    <w:name w:val="header"/>
    <w:basedOn w:val="a"/>
    <w:link w:val="a8"/>
    <w:uiPriority w:val="99"/>
    <w:unhideWhenUsed/>
    <w:rsid w:val="00BA701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A7016"/>
  </w:style>
  <w:style w:type="paragraph" w:styleId="a9">
    <w:name w:val="footer"/>
    <w:basedOn w:val="a"/>
    <w:link w:val="aa"/>
    <w:uiPriority w:val="99"/>
    <w:unhideWhenUsed/>
    <w:rsid w:val="00BA701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A7016"/>
  </w:style>
  <w:style w:type="character" w:customStyle="1" w:styleId="10">
    <w:name w:val="Заголовок 1 Знак"/>
    <w:basedOn w:val="a0"/>
    <w:link w:val="1"/>
    <w:uiPriority w:val="9"/>
    <w:rsid w:val="00320D7F"/>
    <w:rPr>
      <w:rFonts w:eastAsiaTheme="majorEastAsia" w:cstheme="majorBidi"/>
      <w:b/>
      <w:bCs/>
      <w:sz w:val="32"/>
      <w:szCs w:val="28"/>
    </w:rPr>
  </w:style>
  <w:style w:type="paragraph" w:styleId="ab">
    <w:name w:val="TOC Heading"/>
    <w:basedOn w:val="1"/>
    <w:next w:val="a"/>
    <w:uiPriority w:val="39"/>
    <w:semiHidden/>
    <w:unhideWhenUsed/>
    <w:qFormat/>
    <w:rsid w:val="00320D7F"/>
    <w:pPr>
      <w:outlineLvl w:val="9"/>
    </w:pPr>
    <w:rPr>
      <w:lang w:bidi="en-US"/>
    </w:rPr>
  </w:style>
  <w:style w:type="character" w:customStyle="1" w:styleId="20">
    <w:name w:val="Заголовок 2 Знак"/>
    <w:basedOn w:val="a0"/>
    <w:link w:val="2"/>
    <w:uiPriority w:val="9"/>
    <w:rsid w:val="000575E6"/>
    <w:rPr>
      <w:rFonts w:eastAsiaTheme="majorEastAsia" w:cstheme="majorBidi"/>
      <w:b/>
      <w:bCs/>
      <w:sz w:val="30"/>
      <w:szCs w:val="26"/>
      <w:lang w:eastAsia="ru-RU"/>
    </w:rPr>
  </w:style>
  <w:style w:type="character" w:customStyle="1" w:styleId="30">
    <w:name w:val="Заголовок 3 Знак"/>
    <w:basedOn w:val="a0"/>
    <w:link w:val="3"/>
    <w:uiPriority w:val="9"/>
    <w:rsid w:val="000139CE"/>
    <w:rPr>
      <w:rFonts w:eastAsiaTheme="majorEastAsia" w:cstheme="minorHAnsi"/>
      <w:b/>
      <w:bCs/>
      <w:sz w:val="28"/>
      <w:lang w:eastAsia="ru-RU"/>
    </w:rPr>
  </w:style>
  <w:style w:type="character" w:customStyle="1" w:styleId="40">
    <w:name w:val="Заголовок 4 Знак"/>
    <w:basedOn w:val="a0"/>
    <w:link w:val="4"/>
    <w:uiPriority w:val="9"/>
    <w:semiHidden/>
    <w:rsid w:val="00320D7F"/>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320D7F"/>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320D7F"/>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320D7F"/>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320D7F"/>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320D7F"/>
    <w:rPr>
      <w:rFonts w:asciiTheme="majorHAnsi" w:eastAsiaTheme="majorEastAsia" w:hAnsiTheme="majorHAnsi" w:cstheme="majorBidi"/>
      <w:i/>
      <w:iCs/>
      <w:spacing w:val="5"/>
      <w:sz w:val="20"/>
      <w:szCs w:val="20"/>
    </w:rPr>
  </w:style>
  <w:style w:type="paragraph" w:styleId="ac">
    <w:name w:val="Title"/>
    <w:basedOn w:val="a"/>
    <w:next w:val="a"/>
    <w:link w:val="ad"/>
    <w:uiPriority w:val="10"/>
    <w:qFormat/>
    <w:rsid w:val="00320D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d">
    <w:name w:val="Название Знак"/>
    <w:basedOn w:val="a0"/>
    <w:link w:val="ac"/>
    <w:uiPriority w:val="10"/>
    <w:rsid w:val="00320D7F"/>
    <w:rPr>
      <w:rFonts w:asciiTheme="majorHAnsi" w:eastAsiaTheme="majorEastAsia" w:hAnsiTheme="majorHAnsi" w:cstheme="majorBidi"/>
      <w:spacing w:val="5"/>
      <w:sz w:val="52"/>
      <w:szCs w:val="52"/>
    </w:rPr>
  </w:style>
  <w:style w:type="paragraph" w:styleId="ae">
    <w:name w:val="Subtitle"/>
    <w:basedOn w:val="a"/>
    <w:next w:val="a"/>
    <w:link w:val="af"/>
    <w:uiPriority w:val="11"/>
    <w:qFormat/>
    <w:rsid w:val="00320D7F"/>
    <w:pPr>
      <w:spacing w:after="600"/>
    </w:pPr>
    <w:rPr>
      <w:rFonts w:asciiTheme="majorHAnsi" w:eastAsiaTheme="majorEastAsia" w:hAnsiTheme="majorHAnsi" w:cstheme="majorBidi"/>
      <w:i/>
      <w:iCs/>
      <w:spacing w:val="13"/>
      <w:sz w:val="24"/>
      <w:szCs w:val="24"/>
    </w:rPr>
  </w:style>
  <w:style w:type="character" w:customStyle="1" w:styleId="af">
    <w:name w:val="Подзаголовок Знак"/>
    <w:basedOn w:val="a0"/>
    <w:link w:val="ae"/>
    <w:uiPriority w:val="11"/>
    <w:rsid w:val="00320D7F"/>
    <w:rPr>
      <w:rFonts w:asciiTheme="majorHAnsi" w:eastAsiaTheme="majorEastAsia" w:hAnsiTheme="majorHAnsi" w:cstheme="majorBidi"/>
      <w:i/>
      <w:iCs/>
      <w:spacing w:val="13"/>
      <w:sz w:val="24"/>
      <w:szCs w:val="24"/>
    </w:rPr>
  </w:style>
  <w:style w:type="character" w:styleId="af0">
    <w:name w:val="Strong"/>
    <w:uiPriority w:val="22"/>
    <w:qFormat/>
    <w:rsid w:val="00320D7F"/>
    <w:rPr>
      <w:b/>
      <w:bCs/>
    </w:rPr>
  </w:style>
  <w:style w:type="character" w:styleId="af1">
    <w:name w:val="Emphasis"/>
    <w:uiPriority w:val="20"/>
    <w:qFormat/>
    <w:rsid w:val="00320D7F"/>
    <w:rPr>
      <w:b/>
      <w:bCs/>
      <w:i/>
      <w:iCs/>
      <w:spacing w:val="10"/>
      <w:bdr w:val="none" w:sz="0" w:space="0" w:color="auto"/>
      <w:shd w:val="clear" w:color="auto" w:fill="auto"/>
    </w:rPr>
  </w:style>
  <w:style w:type="paragraph" w:styleId="af2">
    <w:name w:val="No Spacing"/>
    <w:basedOn w:val="a"/>
    <w:uiPriority w:val="1"/>
    <w:qFormat/>
    <w:rsid w:val="00320D7F"/>
    <w:pPr>
      <w:spacing w:after="0" w:line="240" w:lineRule="auto"/>
    </w:pPr>
  </w:style>
  <w:style w:type="paragraph" w:styleId="21">
    <w:name w:val="Quote"/>
    <w:basedOn w:val="a"/>
    <w:next w:val="a"/>
    <w:link w:val="22"/>
    <w:uiPriority w:val="29"/>
    <w:qFormat/>
    <w:rsid w:val="00320D7F"/>
    <w:pPr>
      <w:spacing w:before="200" w:after="0"/>
      <w:ind w:left="360" w:right="360"/>
    </w:pPr>
    <w:rPr>
      <w:i/>
      <w:iCs/>
    </w:rPr>
  </w:style>
  <w:style w:type="character" w:customStyle="1" w:styleId="22">
    <w:name w:val="Цитата 2 Знак"/>
    <w:basedOn w:val="a0"/>
    <w:link w:val="21"/>
    <w:uiPriority w:val="29"/>
    <w:rsid w:val="00320D7F"/>
    <w:rPr>
      <w:i/>
      <w:iCs/>
    </w:rPr>
  </w:style>
  <w:style w:type="paragraph" w:styleId="af3">
    <w:name w:val="Intense Quote"/>
    <w:basedOn w:val="a"/>
    <w:next w:val="a"/>
    <w:link w:val="af4"/>
    <w:uiPriority w:val="30"/>
    <w:qFormat/>
    <w:rsid w:val="00320D7F"/>
    <w:pPr>
      <w:pBdr>
        <w:bottom w:val="single" w:sz="4" w:space="1" w:color="auto"/>
      </w:pBdr>
      <w:spacing w:before="200" w:after="280"/>
      <w:ind w:left="1008" w:right="1152"/>
    </w:pPr>
    <w:rPr>
      <w:b/>
      <w:bCs/>
      <w:i/>
      <w:iCs/>
    </w:rPr>
  </w:style>
  <w:style w:type="character" w:customStyle="1" w:styleId="af4">
    <w:name w:val="Выделенная цитата Знак"/>
    <w:basedOn w:val="a0"/>
    <w:link w:val="af3"/>
    <w:uiPriority w:val="30"/>
    <w:rsid w:val="00320D7F"/>
    <w:rPr>
      <w:b/>
      <w:bCs/>
      <w:i/>
      <w:iCs/>
    </w:rPr>
  </w:style>
  <w:style w:type="character" w:styleId="af5">
    <w:name w:val="Subtle Emphasis"/>
    <w:uiPriority w:val="19"/>
    <w:qFormat/>
    <w:rsid w:val="00320D7F"/>
    <w:rPr>
      <w:i/>
      <w:iCs/>
    </w:rPr>
  </w:style>
  <w:style w:type="character" w:styleId="af6">
    <w:name w:val="Intense Emphasis"/>
    <w:uiPriority w:val="21"/>
    <w:qFormat/>
    <w:rsid w:val="00320D7F"/>
    <w:rPr>
      <w:b/>
      <w:bCs/>
    </w:rPr>
  </w:style>
  <w:style w:type="character" w:styleId="af7">
    <w:name w:val="Subtle Reference"/>
    <w:uiPriority w:val="31"/>
    <w:qFormat/>
    <w:rsid w:val="00320D7F"/>
    <w:rPr>
      <w:smallCaps/>
    </w:rPr>
  </w:style>
  <w:style w:type="character" w:styleId="af8">
    <w:name w:val="Intense Reference"/>
    <w:uiPriority w:val="32"/>
    <w:qFormat/>
    <w:rsid w:val="00320D7F"/>
    <w:rPr>
      <w:smallCaps/>
      <w:spacing w:val="5"/>
      <w:u w:val="single"/>
    </w:rPr>
  </w:style>
  <w:style w:type="character" w:styleId="af9">
    <w:name w:val="Book Title"/>
    <w:uiPriority w:val="33"/>
    <w:qFormat/>
    <w:rsid w:val="00320D7F"/>
    <w:rPr>
      <w:i/>
      <w:iCs/>
      <w:smallCaps/>
      <w:spacing w:val="5"/>
    </w:rPr>
  </w:style>
  <w:style w:type="paragraph" w:styleId="11">
    <w:name w:val="toc 1"/>
    <w:basedOn w:val="a"/>
    <w:next w:val="a"/>
    <w:autoRedefine/>
    <w:uiPriority w:val="39"/>
    <w:unhideWhenUsed/>
    <w:rsid w:val="00320D7F"/>
    <w:pPr>
      <w:spacing w:after="100"/>
    </w:pPr>
  </w:style>
  <w:style w:type="character" w:styleId="afa">
    <w:name w:val="Hyperlink"/>
    <w:basedOn w:val="a0"/>
    <w:uiPriority w:val="99"/>
    <w:unhideWhenUsed/>
    <w:rsid w:val="00320D7F"/>
    <w:rPr>
      <w:color w:val="0000FF" w:themeColor="hyperlink"/>
      <w:u w:val="single"/>
    </w:rPr>
  </w:style>
  <w:style w:type="paragraph" w:styleId="23">
    <w:name w:val="toc 2"/>
    <w:basedOn w:val="a"/>
    <w:next w:val="a"/>
    <w:autoRedefine/>
    <w:uiPriority w:val="39"/>
    <w:unhideWhenUsed/>
    <w:rsid w:val="000575E6"/>
    <w:pPr>
      <w:spacing w:after="100"/>
      <w:ind w:left="280"/>
    </w:pPr>
  </w:style>
  <w:style w:type="paragraph" w:styleId="31">
    <w:name w:val="toc 3"/>
    <w:basedOn w:val="a"/>
    <w:next w:val="a"/>
    <w:autoRedefine/>
    <w:uiPriority w:val="39"/>
    <w:unhideWhenUsed/>
    <w:rsid w:val="000575E6"/>
    <w:pPr>
      <w:spacing w:after="100"/>
      <w:ind w:left="560"/>
    </w:pPr>
  </w:style>
  <w:style w:type="character" w:styleId="afb">
    <w:name w:val="Placeholder Text"/>
    <w:basedOn w:val="a0"/>
    <w:uiPriority w:val="99"/>
    <w:semiHidden/>
    <w:rsid w:val="002E06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634262">
      <w:bodyDiv w:val="1"/>
      <w:marLeft w:val="0"/>
      <w:marRight w:val="0"/>
      <w:marTop w:val="0"/>
      <w:marBottom w:val="0"/>
      <w:divBdr>
        <w:top w:val="none" w:sz="0" w:space="0" w:color="auto"/>
        <w:left w:val="none" w:sz="0" w:space="0" w:color="auto"/>
        <w:bottom w:val="none" w:sz="0" w:space="0" w:color="auto"/>
        <w:right w:val="none" w:sz="0" w:space="0" w:color="auto"/>
      </w:divBdr>
      <w:divsChild>
        <w:div w:id="1407067872">
          <w:marLeft w:val="0"/>
          <w:marRight w:val="0"/>
          <w:marTop w:val="0"/>
          <w:marBottom w:val="0"/>
          <w:divBdr>
            <w:top w:val="none" w:sz="0" w:space="0" w:color="auto"/>
            <w:left w:val="none" w:sz="0" w:space="0" w:color="auto"/>
            <w:bottom w:val="none" w:sz="0" w:space="0" w:color="auto"/>
            <w:right w:val="none" w:sz="0" w:space="0" w:color="auto"/>
          </w:divBdr>
        </w:div>
        <w:div w:id="47144345">
          <w:marLeft w:val="0"/>
          <w:marRight w:val="0"/>
          <w:marTop w:val="0"/>
          <w:marBottom w:val="0"/>
          <w:divBdr>
            <w:top w:val="none" w:sz="0" w:space="0" w:color="auto"/>
            <w:left w:val="none" w:sz="0" w:space="0" w:color="auto"/>
            <w:bottom w:val="none" w:sz="0" w:space="0" w:color="auto"/>
            <w:right w:val="none" w:sz="0" w:space="0" w:color="auto"/>
          </w:divBdr>
        </w:div>
        <w:div w:id="1676032281">
          <w:marLeft w:val="0"/>
          <w:marRight w:val="0"/>
          <w:marTop w:val="0"/>
          <w:marBottom w:val="0"/>
          <w:divBdr>
            <w:top w:val="none" w:sz="0" w:space="0" w:color="auto"/>
            <w:left w:val="none" w:sz="0" w:space="0" w:color="auto"/>
            <w:bottom w:val="none" w:sz="0" w:space="0" w:color="auto"/>
            <w:right w:val="none" w:sz="0" w:space="0" w:color="auto"/>
          </w:divBdr>
        </w:div>
        <w:div w:id="2119373595">
          <w:marLeft w:val="0"/>
          <w:marRight w:val="0"/>
          <w:marTop w:val="0"/>
          <w:marBottom w:val="0"/>
          <w:divBdr>
            <w:top w:val="none" w:sz="0" w:space="0" w:color="auto"/>
            <w:left w:val="none" w:sz="0" w:space="0" w:color="auto"/>
            <w:bottom w:val="none" w:sz="0" w:space="0" w:color="auto"/>
            <w:right w:val="none" w:sz="0" w:space="0" w:color="auto"/>
          </w:divBdr>
        </w:div>
        <w:div w:id="1884903424">
          <w:marLeft w:val="0"/>
          <w:marRight w:val="0"/>
          <w:marTop w:val="0"/>
          <w:marBottom w:val="0"/>
          <w:divBdr>
            <w:top w:val="none" w:sz="0" w:space="0" w:color="auto"/>
            <w:left w:val="none" w:sz="0" w:space="0" w:color="auto"/>
            <w:bottom w:val="none" w:sz="0" w:space="0" w:color="auto"/>
            <w:right w:val="none" w:sz="0" w:space="0" w:color="auto"/>
          </w:divBdr>
        </w:div>
        <w:div w:id="512769968">
          <w:marLeft w:val="0"/>
          <w:marRight w:val="0"/>
          <w:marTop w:val="0"/>
          <w:marBottom w:val="0"/>
          <w:divBdr>
            <w:top w:val="none" w:sz="0" w:space="0" w:color="auto"/>
            <w:left w:val="none" w:sz="0" w:space="0" w:color="auto"/>
            <w:bottom w:val="none" w:sz="0" w:space="0" w:color="auto"/>
            <w:right w:val="none" w:sz="0" w:space="0" w:color="auto"/>
          </w:divBdr>
        </w:div>
        <w:div w:id="1705792769">
          <w:marLeft w:val="0"/>
          <w:marRight w:val="0"/>
          <w:marTop w:val="0"/>
          <w:marBottom w:val="0"/>
          <w:divBdr>
            <w:top w:val="none" w:sz="0" w:space="0" w:color="auto"/>
            <w:left w:val="none" w:sz="0" w:space="0" w:color="auto"/>
            <w:bottom w:val="none" w:sz="0" w:space="0" w:color="auto"/>
            <w:right w:val="none" w:sz="0" w:space="0" w:color="auto"/>
          </w:divBdr>
        </w:div>
        <w:div w:id="795875313">
          <w:marLeft w:val="0"/>
          <w:marRight w:val="0"/>
          <w:marTop w:val="0"/>
          <w:marBottom w:val="0"/>
          <w:divBdr>
            <w:top w:val="none" w:sz="0" w:space="0" w:color="auto"/>
            <w:left w:val="none" w:sz="0" w:space="0" w:color="auto"/>
            <w:bottom w:val="none" w:sz="0" w:space="0" w:color="auto"/>
            <w:right w:val="none" w:sz="0" w:space="0" w:color="auto"/>
          </w:divBdr>
        </w:div>
        <w:div w:id="425807142">
          <w:marLeft w:val="0"/>
          <w:marRight w:val="0"/>
          <w:marTop w:val="0"/>
          <w:marBottom w:val="0"/>
          <w:divBdr>
            <w:top w:val="none" w:sz="0" w:space="0" w:color="auto"/>
            <w:left w:val="none" w:sz="0" w:space="0" w:color="auto"/>
            <w:bottom w:val="none" w:sz="0" w:space="0" w:color="auto"/>
            <w:right w:val="none" w:sz="0" w:space="0" w:color="auto"/>
          </w:divBdr>
        </w:div>
        <w:div w:id="1314989614">
          <w:marLeft w:val="0"/>
          <w:marRight w:val="0"/>
          <w:marTop w:val="0"/>
          <w:marBottom w:val="0"/>
          <w:divBdr>
            <w:top w:val="none" w:sz="0" w:space="0" w:color="auto"/>
            <w:left w:val="none" w:sz="0" w:space="0" w:color="auto"/>
            <w:bottom w:val="none" w:sz="0" w:space="0" w:color="auto"/>
            <w:right w:val="none" w:sz="0" w:space="0" w:color="auto"/>
          </w:divBdr>
        </w:div>
        <w:div w:id="993411056">
          <w:marLeft w:val="0"/>
          <w:marRight w:val="0"/>
          <w:marTop w:val="0"/>
          <w:marBottom w:val="0"/>
          <w:divBdr>
            <w:top w:val="none" w:sz="0" w:space="0" w:color="auto"/>
            <w:left w:val="none" w:sz="0" w:space="0" w:color="auto"/>
            <w:bottom w:val="none" w:sz="0" w:space="0" w:color="auto"/>
            <w:right w:val="none" w:sz="0" w:space="0" w:color="auto"/>
          </w:divBdr>
        </w:div>
        <w:div w:id="1807745057">
          <w:marLeft w:val="0"/>
          <w:marRight w:val="0"/>
          <w:marTop w:val="0"/>
          <w:marBottom w:val="0"/>
          <w:divBdr>
            <w:top w:val="none" w:sz="0" w:space="0" w:color="auto"/>
            <w:left w:val="none" w:sz="0" w:space="0" w:color="auto"/>
            <w:bottom w:val="none" w:sz="0" w:space="0" w:color="auto"/>
            <w:right w:val="none" w:sz="0" w:space="0" w:color="auto"/>
          </w:divBdr>
        </w:div>
        <w:div w:id="819112">
          <w:marLeft w:val="0"/>
          <w:marRight w:val="0"/>
          <w:marTop w:val="0"/>
          <w:marBottom w:val="0"/>
          <w:divBdr>
            <w:top w:val="none" w:sz="0" w:space="0" w:color="auto"/>
            <w:left w:val="none" w:sz="0" w:space="0" w:color="auto"/>
            <w:bottom w:val="none" w:sz="0" w:space="0" w:color="auto"/>
            <w:right w:val="none" w:sz="0" w:space="0" w:color="auto"/>
          </w:divBdr>
        </w:div>
        <w:div w:id="1913856046">
          <w:marLeft w:val="0"/>
          <w:marRight w:val="0"/>
          <w:marTop w:val="0"/>
          <w:marBottom w:val="0"/>
          <w:divBdr>
            <w:top w:val="none" w:sz="0" w:space="0" w:color="auto"/>
            <w:left w:val="none" w:sz="0" w:space="0" w:color="auto"/>
            <w:bottom w:val="none" w:sz="0" w:space="0" w:color="auto"/>
            <w:right w:val="none" w:sz="0" w:space="0" w:color="auto"/>
          </w:divBdr>
        </w:div>
        <w:div w:id="132412385">
          <w:marLeft w:val="0"/>
          <w:marRight w:val="0"/>
          <w:marTop w:val="0"/>
          <w:marBottom w:val="0"/>
          <w:divBdr>
            <w:top w:val="none" w:sz="0" w:space="0" w:color="auto"/>
            <w:left w:val="none" w:sz="0" w:space="0" w:color="auto"/>
            <w:bottom w:val="none" w:sz="0" w:space="0" w:color="auto"/>
            <w:right w:val="none" w:sz="0" w:space="0" w:color="auto"/>
          </w:divBdr>
        </w:div>
        <w:div w:id="976763905">
          <w:marLeft w:val="0"/>
          <w:marRight w:val="0"/>
          <w:marTop w:val="0"/>
          <w:marBottom w:val="0"/>
          <w:divBdr>
            <w:top w:val="none" w:sz="0" w:space="0" w:color="auto"/>
            <w:left w:val="none" w:sz="0" w:space="0" w:color="auto"/>
            <w:bottom w:val="none" w:sz="0" w:space="0" w:color="auto"/>
            <w:right w:val="none" w:sz="0" w:space="0" w:color="auto"/>
          </w:divBdr>
        </w:div>
        <w:div w:id="2039743672">
          <w:marLeft w:val="0"/>
          <w:marRight w:val="0"/>
          <w:marTop w:val="0"/>
          <w:marBottom w:val="0"/>
          <w:divBdr>
            <w:top w:val="none" w:sz="0" w:space="0" w:color="auto"/>
            <w:left w:val="none" w:sz="0" w:space="0" w:color="auto"/>
            <w:bottom w:val="none" w:sz="0" w:space="0" w:color="auto"/>
            <w:right w:val="none" w:sz="0" w:space="0" w:color="auto"/>
          </w:divBdr>
        </w:div>
        <w:div w:id="23024304">
          <w:marLeft w:val="0"/>
          <w:marRight w:val="0"/>
          <w:marTop w:val="0"/>
          <w:marBottom w:val="0"/>
          <w:divBdr>
            <w:top w:val="none" w:sz="0" w:space="0" w:color="auto"/>
            <w:left w:val="none" w:sz="0" w:space="0" w:color="auto"/>
            <w:bottom w:val="none" w:sz="0" w:space="0" w:color="auto"/>
            <w:right w:val="none" w:sz="0" w:space="0" w:color="auto"/>
          </w:divBdr>
        </w:div>
        <w:div w:id="1572153897">
          <w:marLeft w:val="0"/>
          <w:marRight w:val="0"/>
          <w:marTop w:val="0"/>
          <w:marBottom w:val="0"/>
          <w:divBdr>
            <w:top w:val="none" w:sz="0" w:space="0" w:color="auto"/>
            <w:left w:val="none" w:sz="0" w:space="0" w:color="auto"/>
            <w:bottom w:val="none" w:sz="0" w:space="0" w:color="auto"/>
            <w:right w:val="none" w:sz="0" w:space="0" w:color="auto"/>
          </w:divBdr>
        </w:div>
        <w:div w:id="1751269697">
          <w:marLeft w:val="0"/>
          <w:marRight w:val="0"/>
          <w:marTop w:val="0"/>
          <w:marBottom w:val="0"/>
          <w:divBdr>
            <w:top w:val="none" w:sz="0" w:space="0" w:color="auto"/>
            <w:left w:val="none" w:sz="0" w:space="0" w:color="auto"/>
            <w:bottom w:val="none" w:sz="0" w:space="0" w:color="auto"/>
            <w:right w:val="none" w:sz="0" w:space="0" w:color="auto"/>
          </w:divBdr>
        </w:div>
        <w:div w:id="2009165330">
          <w:marLeft w:val="0"/>
          <w:marRight w:val="0"/>
          <w:marTop w:val="0"/>
          <w:marBottom w:val="0"/>
          <w:divBdr>
            <w:top w:val="none" w:sz="0" w:space="0" w:color="auto"/>
            <w:left w:val="none" w:sz="0" w:space="0" w:color="auto"/>
            <w:bottom w:val="none" w:sz="0" w:space="0" w:color="auto"/>
            <w:right w:val="none" w:sz="0" w:space="0" w:color="auto"/>
          </w:divBdr>
        </w:div>
        <w:div w:id="1523276447">
          <w:marLeft w:val="0"/>
          <w:marRight w:val="0"/>
          <w:marTop w:val="0"/>
          <w:marBottom w:val="0"/>
          <w:divBdr>
            <w:top w:val="none" w:sz="0" w:space="0" w:color="auto"/>
            <w:left w:val="none" w:sz="0" w:space="0" w:color="auto"/>
            <w:bottom w:val="none" w:sz="0" w:space="0" w:color="auto"/>
            <w:right w:val="none" w:sz="0" w:space="0" w:color="auto"/>
          </w:divBdr>
        </w:div>
        <w:div w:id="987586645">
          <w:marLeft w:val="0"/>
          <w:marRight w:val="0"/>
          <w:marTop w:val="0"/>
          <w:marBottom w:val="0"/>
          <w:divBdr>
            <w:top w:val="none" w:sz="0" w:space="0" w:color="auto"/>
            <w:left w:val="none" w:sz="0" w:space="0" w:color="auto"/>
            <w:bottom w:val="none" w:sz="0" w:space="0" w:color="auto"/>
            <w:right w:val="none" w:sz="0" w:space="0" w:color="auto"/>
          </w:divBdr>
        </w:div>
        <w:div w:id="1022248887">
          <w:marLeft w:val="0"/>
          <w:marRight w:val="0"/>
          <w:marTop w:val="0"/>
          <w:marBottom w:val="0"/>
          <w:divBdr>
            <w:top w:val="none" w:sz="0" w:space="0" w:color="auto"/>
            <w:left w:val="none" w:sz="0" w:space="0" w:color="auto"/>
            <w:bottom w:val="none" w:sz="0" w:space="0" w:color="auto"/>
            <w:right w:val="none" w:sz="0" w:space="0" w:color="auto"/>
          </w:divBdr>
        </w:div>
        <w:div w:id="1239944740">
          <w:marLeft w:val="0"/>
          <w:marRight w:val="0"/>
          <w:marTop w:val="0"/>
          <w:marBottom w:val="0"/>
          <w:divBdr>
            <w:top w:val="none" w:sz="0" w:space="0" w:color="auto"/>
            <w:left w:val="none" w:sz="0" w:space="0" w:color="auto"/>
            <w:bottom w:val="none" w:sz="0" w:space="0" w:color="auto"/>
            <w:right w:val="none" w:sz="0" w:space="0" w:color="auto"/>
          </w:divBdr>
        </w:div>
        <w:div w:id="2103330374">
          <w:marLeft w:val="0"/>
          <w:marRight w:val="0"/>
          <w:marTop w:val="0"/>
          <w:marBottom w:val="0"/>
          <w:divBdr>
            <w:top w:val="none" w:sz="0" w:space="0" w:color="auto"/>
            <w:left w:val="none" w:sz="0" w:space="0" w:color="auto"/>
            <w:bottom w:val="none" w:sz="0" w:space="0" w:color="auto"/>
            <w:right w:val="none" w:sz="0" w:space="0" w:color="auto"/>
          </w:divBdr>
        </w:div>
        <w:div w:id="166138681">
          <w:marLeft w:val="0"/>
          <w:marRight w:val="0"/>
          <w:marTop w:val="0"/>
          <w:marBottom w:val="0"/>
          <w:divBdr>
            <w:top w:val="none" w:sz="0" w:space="0" w:color="auto"/>
            <w:left w:val="none" w:sz="0" w:space="0" w:color="auto"/>
            <w:bottom w:val="none" w:sz="0" w:space="0" w:color="auto"/>
            <w:right w:val="none" w:sz="0" w:space="0" w:color="auto"/>
          </w:divBdr>
        </w:div>
        <w:div w:id="11152746">
          <w:marLeft w:val="0"/>
          <w:marRight w:val="0"/>
          <w:marTop w:val="0"/>
          <w:marBottom w:val="0"/>
          <w:divBdr>
            <w:top w:val="none" w:sz="0" w:space="0" w:color="auto"/>
            <w:left w:val="none" w:sz="0" w:space="0" w:color="auto"/>
            <w:bottom w:val="none" w:sz="0" w:space="0" w:color="auto"/>
            <w:right w:val="none" w:sz="0" w:space="0" w:color="auto"/>
          </w:divBdr>
        </w:div>
        <w:div w:id="1411850127">
          <w:marLeft w:val="0"/>
          <w:marRight w:val="0"/>
          <w:marTop w:val="0"/>
          <w:marBottom w:val="0"/>
          <w:divBdr>
            <w:top w:val="none" w:sz="0" w:space="0" w:color="auto"/>
            <w:left w:val="none" w:sz="0" w:space="0" w:color="auto"/>
            <w:bottom w:val="none" w:sz="0" w:space="0" w:color="auto"/>
            <w:right w:val="none" w:sz="0" w:space="0" w:color="auto"/>
          </w:divBdr>
        </w:div>
        <w:div w:id="989358310">
          <w:marLeft w:val="0"/>
          <w:marRight w:val="0"/>
          <w:marTop w:val="0"/>
          <w:marBottom w:val="0"/>
          <w:divBdr>
            <w:top w:val="none" w:sz="0" w:space="0" w:color="auto"/>
            <w:left w:val="none" w:sz="0" w:space="0" w:color="auto"/>
            <w:bottom w:val="none" w:sz="0" w:space="0" w:color="auto"/>
            <w:right w:val="none" w:sz="0" w:space="0" w:color="auto"/>
          </w:divBdr>
        </w:div>
        <w:div w:id="1538541192">
          <w:marLeft w:val="0"/>
          <w:marRight w:val="0"/>
          <w:marTop w:val="0"/>
          <w:marBottom w:val="0"/>
          <w:divBdr>
            <w:top w:val="none" w:sz="0" w:space="0" w:color="auto"/>
            <w:left w:val="none" w:sz="0" w:space="0" w:color="auto"/>
            <w:bottom w:val="none" w:sz="0" w:space="0" w:color="auto"/>
            <w:right w:val="none" w:sz="0" w:space="0" w:color="auto"/>
          </w:divBdr>
        </w:div>
        <w:div w:id="1563638812">
          <w:marLeft w:val="0"/>
          <w:marRight w:val="0"/>
          <w:marTop w:val="0"/>
          <w:marBottom w:val="0"/>
          <w:divBdr>
            <w:top w:val="none" w:sz="0" w:space="0" w:color="auto"/>
            <w:left w:val="none" w:sz="0" w:space="0" w:color="auto"/>
            <w:bottom w:val="none" w:sz="0" w:space="0" w:color="auto"/>
            <w:right w:val="none" w:sz="0" w:space="0" w:color="auto"/>
          </w:divBdr>
        </w:div>
        <w:div w:id="228537216">
          <w:marLeft w:val="0"/>
          <w:marRight w:val="0"/>
          <w:marTop w:val="0"/>
          <w:marBottom w:val="0"/>
          <w:divBdr>
            <w:top w:val="none" w:sz="0" w:space="0" w:color="auto"/>
            <w:left w:val="none" w:sz="0" w:space="0" w:color="auto"/>
            <w:bottom w:val="none" w:sz="0" w:space="0" w:color="auto"/>
            <w:right w:val="none" w:sz="0" w:space="0" w:color="auto"/>
          </w:divBdr>
        </w:div>
        <w:div w:id="976953067">
          <w:marLeft w:val="0"/>
          <w:marRight w:val="0"/>
          <w:marTop w:val="0"/>
          <w:marBottom w:val="0"/>
          <w:divBdr>
            <w:top w:val="none" w:sz="0" w:space="0" w:color="auto"/>
            <w:left w:val="none" w:sz="0" w:space="0" w:color="auto"/>
            <w:bottom w:val="none" w:sz="0" w:space="0" w:color="auto"/>
            <w:right w:val="none" w:sz="0" w:space="0" w:color="auto"/>
          </w:divBdr>
        </w:div>
        <w:div w:id="712265658">
          <w:marLeft w:val="0"/>
          <w:marRight w:val="0"/>
          <w:marTop w:val="0"/>
          <w:marBottom w:val="0"/>
          <w:divBdr>
            <w:top w:val="none" w:sz="0" w:space="0" w:color="auto"/>
            <w:left w:val="none" w:sz="0" w:space="0" w:color="auto"/>
            <w:bottom w:val="none" w:sz="0" w:space="0" w:color="auto"/>
            <w:right w:val="none" w:sz="0" w:space="0" w:color="auto"/>
          </w:divBdr>
        </w:div>
        <w:div w:id="542211598">
          <w:marLeft w:val="0"/>
          <w:marRight w:val="0"/>
          <w:marTop w:val="0"/>
          <w:marBottom w:val="0"/>
          <w:divBdr>
            <w:top w:val="none" w:sz="0" w:space="0" w:color="auto"/>
            <w:left w:val="none" w:sz="0" w:space="0" w:color="auto"/>
            <w:bottom w:val="none" w:sz="0" w:space="0" w:color="auto"/>
            <w:right w:val="none" w:sz="0" w:space="0" w:color="auto"/>
          </w:divBdr>
        </w:div>
        <w:div w:id="99302360">
          <w:marLeft w:val="0"/>
          <w:marRight w:val="0"/>
          <w:marTop w:val="0"/>
          <w:marBottom w:val="0"/>
          <w:divBdr>
            <w:top w:val="none" w:sz="0" w:space="0" w:color="auto"/>
            <w:left w:val="none" w:sz="0" w:space="0" w:color="auto"/>
            <w:bottom w:val="none" w:sz="0" w:space="0" w:color="auto"/>
            <w:right w:val="none" w:sz="0" w:space="0" w:color="auto"/>
          </w:divBdr>
        </w:div>
        <w:div w:id="1777795614">
          <w:marLeft w:val="0"/>
          <w:marRight w:val="0"/>
          <w:marTop w:val="0"/>
          <w:marBottom w:val="0"/>
          <w:divBdr>
            <w:top w:val="none" w:sz="0" w:space="0" w:color="auto"/>
            <w:left w:val="none" w:sz="0" w:space="0" w:color="auto"/>
            <w:bottom w:val="none" w:sz="0" w:space="0" w:color="auto"/>
            <w:right w:val="none" w:sz="0" w:space="0" w:color="auto"/>
          </w:divBdr>
        </w:div>
        <w:div w:id="1289359911">
          <w:marLeft w:val="0"/>
          <w:marRight w:val="0"/>
          <w:marTop w:val="0"/>
          <w:marBottom w:val="0"/>
          <w:divBdr>
            <w:top w:val="none" w:sz="0" w:space="0" w:color="auto"/>
            <w:left w:val="none" w:sz="0" w:space="0" w:color="auto"/>
            <w:bottom w:val="none" w:sz="0" w:space="0" w:color="auto"/>
            <w:right w:val="none" w:sz="0" w:space="0" w:color="auto"/>
          </w:divBdr>
        </w:div>
        <w:div w:id="2078897197">
          <w:marLeft w:val="0"/>
          <w:marRight w:val="0"/>
          <w:marTop w:val="0"/>
          <w:marBottom w:val="0"/>
          <w:divBdr>
            <w:top w:val="none" w:sz="0" w:space="0" w:color="auto"/>
            <w:left w:val="none" w:sz="0" w:space="0" w:color="auto"/>
            <w:bottom w:val="none" w:sz="0" w:space="0" w:color="auto"/>
            <w:right w:val="none" w:sz="0" w:space="0" w:color="auto"/>
          </w:divBdr>
        </w:div>
      </w:divsChild>
    </w:div>
    <w:div w:id="827672316">
      <w:bodyDiv w:val="1"/>
      <w:marLeft w:val="0"/>
      <w:marRight w:val="0"/>
      <w:marTop w:val="0"/>
      <w:marBottom w:val="0"/>
      <w:divBdr>
        <w:top w:val="none" w:sz="0" w:space="0" w:color="auto"/>
        <w:left w:val="none" w:sz="0" w:space="0" w:color="auto"/>
        <w:bottom w:val="none" w:sz="0" w:space="0" w:color="auto"/>
        <w:right w:val="none" w:sz="0" w:space="0" w:color="auto"/>
      </w:divBdr>
    </w:div>
    <w:div w:id="1091927057">
      <w:bodyDiv w:val="1"/>
      <w:marLeft w:val="0"/>
      <w:marRight w:val="0"/>
      <w:marTop w:val="0"/>
      <w:marBottom w:val="0"/>
      <w:divBdr>
        <w:top w:val="none" w:sz="0" w:space="0" w:color="auto"/>
        <w:left w:val="none" w:sz="0" w:space="0" w:color="auto"/>
        <w:bottom w:val="none" w:sz="0" w:space="0" w:color="auto"/>
        <w:right w:val="none" w:sz="0" w:space="0" w:color="auto"/>
      </w:divBdr>
    </w:div>
    <w:div w:id="1382170396">
      <w:bodyDiv w:val="1"/>
      <w:marLeft w:val="0"/>
      <w:marRight w:val="0"/>
      <w:marTop w:val="0"/>
      <w:marBottom w:val="0"/>
      <w:divBdr>
        <w:top w:val="none" w:sz="0" w:space="0" w:color="auto"/>
        <w:left w:val="none" w:sz="0" w:space="0" w:color="auto"/>
        <w:bottom w:val="none" w:sz="0" w:space="0" w:color="auto"/>
        <w:right w:val="none" w:sz="0" w:space="0" w:color="auto"/>
      </w:divBdr>
      <w:divsChild>
        <w:div w:id="1614095896">
          <w:marLeft w:val="0"/>
          <w:marRight w:val="0"/>
          <w:marTop w:val="0"/>
          <w:marBottom w:val="0"/>
          <w:divBdr>
            <w:top w:val="none" w:sz="0" w:space="0" w:color="auto"/>
            <w:left w:val="none" w:sz="0" w:space="0" w:color="auto"/>
            <w:bottom w:val="none" w:sz="0" w:space="0" w:color="auto"/>
            <w:right w:val="none" w:sz="0" w:space="0" w:color="auto"/>
          </w:divBdr>
        </w:div>
        <w:div w:id="2033217896">
          <w:marLeft w:val="0"/>
          <w:marRight w:val="0"/>
          <w:marTop w:val="0"/>
          <w:marBottom w:val="0"/>
          <w:divBdr>
            <w:top w:val="none" w:sz="0" w:space="0" w:color="auto"/>
            <w:left w:val="none" w:sz="0" w:space="0" w:color="auto"/>
            <w:bottom w:val="none" w:sz="0" w:space="0" w:color="auto"/>
            <w:right w:val="none" w:sz="0" w:space="0" w:color="auto"/>
          </w:divBdr>
        </w:div>
        <w:div w:id="1178078484">
          <w:marLeft w:val="0"/>
          <w:marRight w:val="0"/>
          <w:marTop w:val="0"/>
          <w:marBottom w:val="0"/>
          <w:divBdr>
            <w:top w:val="none" w:sz="0" w:space="0" w:color="auto"/>
            <w:left w:val="none" w:sz="0" w:space="0" w:color="auto"/>
            <w:bottom w:val="none" w:sz="0" w:space="0" w:color="auto"/>
            <w:right w:val="none" w:sz="0" w:space="0" w:color="auto"/>
          </w:divBdr>
        </w:div>
      </w:divsChild>
    </w:div>
    <w:div w:id="1552956051">
      <w:bodyDiv w:val="1"/>
      <w:marLeft w:val="0"/>
      <w:marRight w:val="0"/>
      <w:marTop w:val="0"/>
      <w:marBottom w:val="0"/>
      <w:divBdr>
        <w:top w:val="none" w:sz="0" w:space="0" w:color="auto"/>
        <w:left w:val="none" w:sz="0" w:space="0" w:color="auto"/>
        <w:bottom w:val="none" w:sz="0" w:space="0" w:color="auto"/>
        <w:right w:val="none" w:sz="0" w:space="0" w:color="auto"/>
      </w:divBdr>
    </w:div>
    <w:div w:id="188779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hyperlink" Target="https://ru.wikipedia.org/wiki/R_(%D1%8F%D0%B7%D1%8B%D0%BA_%D0%BF%D1%80%D0%BE%D0%B3%D1%80%D0%B0%D0%BC%D0%BC%D0%B8%D1%80%D0%BE%D0%B2%D0%B0%D0%BD%D0%B8%D1%8F)" TargetMode="External"/><Relationship Id="rId21" Type="http://schemas.openxmlformats.org/officeDocument/2006/relationships/image" Target="media/image8.wmf"/><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hyperlink" Target="https://ru.wikipedia.org/wiki/%D0%A0%D0%B0%D1%81%D0%BF%D0%BE%D0%B7%D0%BD%D0%B0%D0%B2%D0%B0%D0%BD%D0%B8%D0%B5_%D0%BE%D0%B1%D1%80%D0%B0%D0%B7%D0%BE%D0%B2_(%D0%BA%D0%B8%D0%B1%D0%B5%D1%80%D0%BD%D0%B5%D1%82%D0%B8%D0%BA%D0%B0)" TargetMode="External"/><Relationship Id="rId68" Type="http://schemas.openxmlformats.org/officeDocument/2006/relationships/hyperlink" Target="https://ru.wikipedia.org/w/index.php?title=%D0%9D%D0%B5%D0%BB%D0%B8%D0%BD%D0%B5%D0%B9%D0%BD%D0%B0%D1%8F_%D0%BE%D0%BF%D1%82%D0%B8%D0%BC%D0%B8%D0%B7%D0%B0%D1%86%D0%B8%D1%8F&amp;action=edit&amp;redlink=1" TargetMode="External"/><Relationship Id="rId84" Type="http://schemas.openxmlformats.org/officeDocument/2006/relationships/hyperlink" Target="https://ru.wikipedia.org/wiki/%D0%9F%D1%80%D0%BE%D0%B3%D1%80%D0%B0%D0%BC%D0%BC%D0%B8%D1%80%D0%BE%D0%B2%D0%B0%D0%BD%D0%B8%D0%B5" TargetMode="External"/><Relationship Id="rId89" Type="http://schemas.openxmlformats.org/officeDocument/2006/relationships/hyperlink" Target="https://ru.wikipedia.org/wiki/%D0%A1%D0%B2%D0%BE%D0%B1%D0%BE%D0%B4%D0%BD%D0%BE%D0%B5_%D0%BF%D1%80%D0%BE%D0%B3%D1%80%D0%B0%D0%BC%D0%BC%D0%BD%D0%BE%D0%B5_%D0%BE%D0%B1%D0%B5%D1%81%D0%BF%D0%B5%D1%87%D0%B5%D0%BD%D0%B8%D0%B5" TargetMode="External"/><Relationship Id="rId112" Type="http://schemas.openxmlformats.org/officeDocument/2006/relationships/hyperlink" Target="https://ru.wikipedia.org/wiki/Weka" TargetMode="External"/><Relationship Id="rId133" Type="http://schemas.openxmlformats.org/officeDocument/2006/relationships/hyperlink" Target="https://ru.wikipedia.org/wiki/Vim" TargetMode="External"/><Relationship Id="rId138" Type="http://schemas.openxmlformats.org/officeDocument/2006/relationships/hyperlink" Target="https://ru.wikipedia.org/wiki/Gretl" TargetMode="External"/><Relationship Id="rId16" Type="http://schemas.openxmlformats.org/officeDocument/2006/relationships/oleObject" Target="embeddings/oleObject5.bin"/><Relationship Id="rId107" Type="http://schemas.openxmlformats.org/officeDocument/2006/relationships/hyperlink" Target="https://ru.wikipedia.org/wiki/%D0%98%D0%BD%D1%82%D0%B5%D1%80%D1%84%D0%B5%D0%B9%D1%81_%D0%BA%D0%BE%D0%BC%D0%B0%D0%BD%D0%B4%D0%BD%D0%BE%D0%B9_%D1%81%D1%82%D1%80%D0%BE%D0%BA%D0%B8" TargetMode="External"/><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hyperlink" Target="https://ru.wikipedia.org/wiki/%D0%9C%D0%BE%D0%B4%D0%B5%D0%BB%D1%8C_%D0%BC%D0%BE%D0%B7%D0%B3%D0%B0" TargetMode="External"/><Relationship Id="rId58" Type="http://schemas.openxmlformats.org/officeDocument/2006/relationships/hyperlink" Target="https://ru.wikipedia.org/wiki/%D0%90%D0%B4%D0%B0%D0%BF%D1%82%D0%B8%D0%B2%D0%BD%D0%BE%D0%B5_%D1%83%D0%BF%D1%80%D0%B0%D0%B2%D0%BB%D0%B5%D0%BD%D0%B8%D0%B5" TargetMode="External"/><Relationship Id="rId74" Type="http://schemas.openxmlformats.org/officeDocument/2006/relationships/hyperlink" Target="https://ru.wikipedia.org/wiki/%D0%92%D1%8B%D1%87%D0%B8%D1%81%D0%BB%D0%B8%D1%82%D0%B5%D0%BB%D1%8C%D0%BD%D0%B0%D1%8F_%D1%82%D0%B5%D1%85%D0%BD%D0%B8%D0%BA%D0%B0" TargetMode="External"/><Relationship Id="rId79" Type="http://schemas.openxmlformats.org/officeDocument/2006/relationships/hyperlink" Target="https://ru.wikipedia.org/wiki/%D0%9A%D0%BE%D0%BD%D0%BD%D0%B5%D0%BA%D1%82%D0%B8%D0%B2%D0%B8%D0%B7%D0%BC" TargetMode="External"/><Relationship Id="rId102" Type="http://schemas.openxmlformats.org/officeDocument/2006/relationships/hyperlink" Target="https://ru.wikipedia.org/wiki/R_(%D1%8F%D0%B7%D1%8B%D0%BA_%D0%BF%D1%80%D0%BE%D0%B3%D1%80%D0%B0%D0%BC%D0%BC%D0%B8%D1%80%D0%BE%D0%B2%D0%B0%D0%BD%D0%B8%D1%8F)" TargetMode="External"/><Relationship Id="rId123" Type="http://schemas.openxmlformats.org/officeDocument/2006/relationships/hyperlink" Target="https://ru.wikipedia.org/wiki/R_Commander" TargetMode="External"/><Relationship Id="rId128" Type="http://schemas.openxmlformats.org/officeDocument/2006/relationships/hyperlink" Target="https://ru.wikipedia.org/wiki/JEdit" TargetMode="External"/><Relationship Id="rId144"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ru.wikipedia.org/wiki/GNU" TargetMode="External"/><Relationship Id="rId95" Type="http://schemas.openxmlformats.org/officeDocument/2006/relationships/hyperlink" Target="https://ru.wikipedia.org/wiki/%D0%90%D0%BD%D0%B3%D0%BB%D0%B8%D0%B9%D1%81%D0%BA%D0%B8%D0%B9_%D1%8F%D0%B7%D1%8B%D0%BA" TargetMode="External"/><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0.png"/><Relationship Id="rId48" Type="http://schemas.openxmlformats.org/officeDocument/2006/relationships/hyperlink" Target="https://ru.wikipedia.org/wiki/%D0%9C%D0%B0%D1%82%D0%B5%D0%BC%D0%B0%D1%82%D0%B8%D1%87%D0%B5%D1%81%D0%BA%D0%B0%D1%8F_%D0%BC%D0%BE%D0%B4%D0%B5%D0%BB%D1%8C" TargetMode="External"/><Relationship Id="rId64" Type="http://schemas.openxmlformats.org/officeDocument/2006/relationships/hyperlink" Target="https://ru.wikipedia.org/wiki/%D0%94%D0%B8%D1%81%D0%BA%D1%80%D0%B8%D0%BC%D0%B8%D0%BD%D0%B0%D0%BD%D1%82%D0%BD%D1%8B%D0%B9_%D0%B0%D0%BD%D0%B0%D0%BB%D0%B8%D0%B7" TargetMode="External"/><Relationship Id="rId69" Type="http://schemas.openxmlformats.org/officeDocument/2006/relationships/hyperlink" Target="https://ru.wikipedia.org/wiki/%D0%9E%D0%BF%D1%82%D0%B8%D0%BC%D0%B8%D0%B7%D0%B0%D1%86%D0%B8%D1%8F_(%D0%BC%D0%B0%D1%82%D0%B5%D0%BC%D0%B0%D1%82%D0%B8%D0%BA%D0%B0)" TargetMode="External"/><Relationship Id="rId113" Type="http://schemas.openxmlformats.org/officeDocument/2006/relationships/hyperlink" Target="https://ru.wikipedia.org/w/index.php?title=Rapid_Miner&amp;action=edit&amp;redlink=1" TargetMode="External"/><Relationship Id="rId118" Type="http://schemas.openxmlformats.org/officeDocument/2006/relationships/hyperlink" Target="https://ru.wikipedia.org/wiki/R_(%D1%8F%D0%B7%D1%8B%D0%BA_%D0%BF%D1%80%D0%BE%D0%B3%D1%80%D0%B0%D0%BC%D0%BC%D0%B8%D1%80%D0%BE%D0%B2%D0%B0%D0%BD%D0%B8%D1%8F)" TargetMode="External"/><Relationship Id="rId134" Type="http://schemas.openxmlformats.org/officeDocument/2006/relationships/hyperlink" Target="https://ru.wikipedia.org/wiki/Bluefish" TargetMode="External"/><Relationship Id="rId139" Type="http://schemas.openxmlformats.org/officeDocument/2006/relationships/image" Target="media/image25.png"/><Relationship Id="rId80" Type="http://schemas.openxmlformats.org/officeDocument/2006/relationships/hyperlink" Target="https://ru.wikipedia.org/w/index.php?title=%D0%A1%D1%82%D1%80%D1%83%D0%BA%D1%82%D1%83%D1%80%D0%BD%D1%8B%D0%B9_%D0%BF%D0%BE%D0%B4%D1%85%D0%BE%D0%B4&amp;action=edit&amp;redlink=1" TargetMode="External"/><Relationship Id="rId85" Type="http://schemas.openxmlformats.org/officeDocument/2006/relationships/hyperlink" Target="https://ru.wikipedia.org/wiki/%D0%9E%D0%B1%D1%83%D1%87%D0%B5%D0%BD%D0%B8%D0%B5"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3.png"/><Relationship Id="rId59" Type="http://schemas.openxmlformats.org/officeDocument/2006/relationships/hyperlink" Target="https://ru.wikipedia.org/wiki/%D0%A1%D0%B8%D1%81%D1%82%D0%B5%D0%BC%D0%B0" TargetMode="External"/><Relationship Id="rId67" Type="http://schemas.openxmlformats.org/officeDocument/2006/relationships/hyperlink" Target="https://ru.wikipedia.org/w/index.php?title=%D0%9C%D0%BD%D0%BE%D0%B3%D0%BE%D0%BF%D0%B0%D1%80%D0%B0%D0%BC%D0%B5%D1%82%D1%80%D0%B8%D1%87%D0%B5%D1%81%D0%BA%D0%B0%D1%8F_%D0%B7%D0%B0%D0%B4%D0%B0%D1%87%D0%B0&amp;action=edit&amp;redlink=1" TargetMode="External"/><Relationship Id="rId103" Type="http://schemas.openxmlformats.org/officeDocument/2006/relationships/hyperlink" Target="https://ru.wikipedia.org/wiki/Unix" TargetMode="External"/><Relationship Id="rId108" Type="http://schemas.openxmlformats.org/officeDocument/2006/relationships/hyperlink" Target="https://ru.wikipedia.org/wiki/GUI" TargetMode="External"/><Relationship Id="rId116" Type="http://schemas.openxmlformats.org/officeDocument/2006/relationships/hyperlink" Target="https://ru.wikipedia.org/w/index.php?title=Infoworld&amp;action=edit&amp;redlink=1" TargetMode="External"/><Relationship Id="rId124" Type="http://schemas.openxmlformats.org/officeDocument/2006/relationships/hyperlink" Target="https://ru.wikipedia.org/w/index.php?title=Rattle&amp;action=edit&amp;redlink=1" TargetMode="External"/><Relationship Id="rId129" Type="http://schemas.openxmlformats.org/officeDocument/2006/relationships/hyperlink" Target="https://ru.wikipedia.org/wiki/Kate" TargetMode="External"/><Relationship Id="rId137" Type="http://schemas.openxmlformats.org/officeDocument/2006/relationships/hyperlink" Target="https://ru.wikipedia.org/wiki/Python" TargetMode="Externa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hyperlink" Target="https://ru.wikipedia.org/wiki/%D0%9C%D0%B0%D0%BA%D0%BA%D0%B0%D0%BB%D0%BE%D0%BA,_%D0%A3%D0%BE%D1%80%D1%80%D0%B5%D0%BD" TargetMode="External"/><Relationship Id="rId62" Type="http://schemas.openxmlformats.org/officeDocument/2006/relationships/hyperlink" Target="https://ru.wikipedia.org/wiki/%D0%9C%D0%B0%D1%88%D0%B8%D0%BD%D0%BD%D0%BE%D0%B5_%D0%BE%D0%B1%D1%83%D1%87%D0%B5%D0%BD%D0%B8%D0%B5" TargetMode="External"/><Relationship Id="rId70" Type="http://schemas.openxmlformats.org/officeDocument/2006/relationships/hyperlink" Target="https://ru.wikipedia.org/wiki/%D0%9A%D0%B8%D0%B1%D0%B5%D1%80%D0%BD%D0%B5%D1%82%D0%B8%D0%BA%D0%B0" TargetMode="External"/><Relationship Id="rId75" Type="http://schemas.openxmlformats.org/officeDocument/2006/relationships/hyperlink" Target="https://ru.wikipedia.org/wiki/%D0%9F%D1%80%D0%BE%D0%B3%D1%80%D0%B0%D0%BC%D0%BC%D0%B8%D1%80%D0%BE%D0%B2%D0%B0%D0%BD%D0%B8%D0%B5" TargetMode="External"/><Relationship Id="rId83" Type="http://schemas.openxmlformats.org/officeDocument/2006/relationships/hyperlink" Target="https://ru.wikipedia.org/wiki/%D0%90%D0%BB%D0%B3%D0%BE%D1%80%D0%B8%D1%82%D0%BC" TargetMode="External"/><Relationship Id="rId88" Type="http://schemas.openxmlformats.org/officeDocument/2006/relationships/hyperlink" Target="https://ru.wikipedia.org/wiki/%D0%AF%D0%B7%D1%8B%D0%BA_%D0%BF%D1%80%D0%BE%D0%B3%D1%80%D0%B0%D0%BC%D0%BC%D0%B8%D1%80%D0%BE%D0%B2%D0%B0%D0%BD%D0%B8%D1%8F" TargetMode="External"/><Relationship Id="rId91" Type="http://schemas.openxmlformats.org/officeDocument/2006/relationships/hyperlink" Target="https://ru.wikipedia.org/wiki/S_(%D1%8F%D0%B7%D1%8B%D0%BA_%D0%BF%D1%80%D0%BE%D0%B3%D1%80%D0%B0%D0%BC%D0%BC%D0%B8%D1%80%D0%BE%D0%B2%D0%B0%D0%BD%D0%B8%D1%8F)" TargetMode="External"/><Relationship Id="rId96" Type="http://schemas.openxmlformats.org/officeDocument/2006/relationships/hyperlink" Target="https://ru.wikipedia.org/wiki/2011_%D0%B3%D0%BE%D0%B4" TargetMode="External"/><Relationship Id="rId111" Type="http://schemas.openxmlformats.org/officeDocument/2006/relationships/hyperlink" Target="https://ru.wikipedia.org/wiki/RStudio" TargetMode="External"/><Relationship Id="rId132" Type="http://schemas.openxmlformats.org/officeDocument/2006/relationships/hyperlink" Target="https://ru.wikipedia.org/w/index.php?title=Tinn-R&amp;action=edit&amp;redlink=1" TargetMode="External"/><Relationship Id="rId140" Type="http://schemas.openxmlformats.org/officeDocument/2006/relationships/hyperlink" Target="https://ru.wikipedia.org/wiki/&#1060;&#1086;&#1085;&#1076;&#1086;&#1074;&#1099;&#1081;_&#1080;&#1085;&#1076;&#1077;&#1082;&#1089;"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hyperlink" Target="https://ru.wikipedia.org/wiki/%D0%9D%D0%B5%D0%B9%D1%80%D0%BE%D0%BD%D0%BD%D0%B0%D1%8F_%D1%81%D0%B5%D1%82%D1%8C" TargetMode="External"/><Relationship Id="rId57" Type="http://schemas.openxmlformats.org/officeDocument/2006/relationships/hyperlink" Target="https://ru.wikipedia.org/wiki/%D0%A0%D0%B0%D1%81%D0%BF%D0%BE%D0%B7%D0%BD%D0%B0%D0%B2%D0%B0%D0%BD%D0%B8%D0%B5_%D0%BE%D0%B1%D1%80%D0%B0%D0%B7%D0%BE%D0%B2" TargetMode="External"/><Relationship Id="rId106" Type="http://schemas.openxmlformats.org/officeDocument/2006/relationships/hyperlink" Target="https://ru.wikipedia.org/wiki/Mac_OS_X" TargetMode="External"/><Relationship Id="rId114" Type="http://schemas.openxmlformats.org/officeDocument/2006/relationships/hyperlink" Target="https://ru.wikipedia.org/w/index.php?title=KNIME&amp;action=edit&amp;redlink=1" TargetMode="External"/><Relationship Id="rId119" Type="http://schemas.openxmlformats.org/officeDocument/2006/relationships/hyperlink" Target="https://ru.wikipedia.org/w/index.php?title=Java_GUI_for_R&amp;action=edit&amp;redlink=1" TargetMode="External"/><Relationship Id="rId127" Type="http://schemas.openxmlformats.org/officeDocument/2006/relationships/hyperlink" Target="https://ru.wikipedia.org/wiki/Emacs" TargetMode="Externa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hyperlink" Target="https://ru.wikipedia.org/wiki/%D0%9C%D0%BE%D0%B4%D0%B5%D0%BB%D0%B8%D1%80%D0%BE%D0%B2%D0%B0%D0%BD%D0%B8%D0%B5" TargetMode="External"/><Relationship Id="rId60" Type="http://schemas.openxmlformats.org/officeDocument/2006/relationships/hyperlink" Target="https://ru.wikipedia.org/wiki/%D0%98%D1%81%D0%BA%D1%83%D1%81%D1%81%D1%82%D0%B2%D0%B5%D0%BD%D0%BD%D1%8B%D0%B9_%D0%BD%D0%B5%D0%B9%D1%80%D0%BE%D0%BD" TargetMode="External"/><Relationship Id="rId65" Type="http://schemas.openxmlformats.org/officeDocument/2006/relationships/hyperlink" Target="https://ru.wikipedia.org/wiki/%D0%9A%D0%BB%D0%B0%D1%81%D1%82%D0%B5%D1%80%D0%B8%D0%B7%D0%B0%D1%86%D0%B8%D1%8F" TargetMode="External"/><Relationship Id="rId73" Type="http://schemas.openxmlformats.org/officeDocument/2006/relationships/hyperlink" Target="https://ru.wikipedia.org/wiki/%D0%A0%D0%BE%D0%B1%D0%BE%D1%82%D0%BE%D1%82%D0%B5%D1%85%D0%BD%D0%B8%D0%BA%D0%B0" TargetMode="External"/><Relationship Id="rId78" Type="http://schemas.openxmlformats.org/officeDocument/2006/relationships/hyperlink" Target="https://ru.wikipedia.org/wiki/%D0%A4%D0%B8%D0%BB%D0%BE%D1%81%D0%BE%D1%84%D0%B8%D1%8F" TargetMode="External"/><Relationship Id="rId81" Type="http://schemas.openxmlformats.org/officeDocument/2006/relationships/hyperlink" Target="https://ru.wikipedia.org/wiki/%D0%98%D0%BD%D1%82%D0%B5%D0%BB%D0%BB%D0%B5%D0%BA%D1%82" TargetMode="External"/><Relationship Id="rId86" Type="http://schemas.openxmlformats.org/officeDocument/2006/relationships/hyperlink" Target="https://ru.wikipedia.org/wiki/%D0%90%D0%BB%D0%B3%D0%BE%D1%80%D0%B8%D1%82%D0%BC" TargetMode="External"/><Relationship Id="rId94" Type="http://schemas.openxmlformats.org/officeDocument/2006/relationships/hyperlink" Target="https://ru.wikipedia.org/wiki/%D0%90%D0%BD%D0%B3%D0%BB%D0%B8%D0%B9%D1%81%D0%BA%D0%B8%D0%B9_%D1%8F%D0%B7%D1%8B%D0%BA" TargetMode="External"/><Relationship Id="rId99" Type="http://schemas.openxmlformats.org/officeDocument/2006/relationships/hyperlink" Target="https://ru.wikipedia.org/wiki/GNU_GPL" TargetMode="External"/><Relationship Id="rId101" Type="http://schemas.openxmlformats.org/officeDocument/2006/relationships/hyperlink" Target="https://ru.wikipedia.org/wiki/Solaris" TargetMode="External"/><Relationship Id="rId122" Type="http://schemas.openxmlformats.org/officeDocument/2006/relationships/hyperlink" Target="https://ru.wikipedia.org/w/index.php?title=Statistical_Lab&amp;action=edit&amp;redlink=1" TargetMode="External"/><Relationship Id="rId130" Type="http://schemas.openxmlformats.org/officeDocument/2006/relationships/hyperlink" Target="https://ru.wikipedia.org/w/index.php?title=Syn&amp;action=edit&amp;redlink=1" TargetMode="External"/><Relationship Id="rId135" Type="http://schemas.openxmlformats.org/officeDocument/2006/relationships/hyperlink" Target="https://ru.wikipedia.org/wiki/WinEdt" TargetMode="External"/><Relationship Id="rId143" Type="http://schemas.openxmlformats.org/officeDocument/2006/relationships/hyperlink" Target="http://matlab.exponenta.ru/fuzzylogic/book1/7_6.php"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hyperlink" Target="https://ru.wikipedia.org/wiki/R_Commander" TargetMode="External"/><Relationship Id="rId34" Type="http://schemas.openxmlformats.org/officeDocument/2006/relationships/image" Target="media/image15.wmf"/><Relationship Id="rId50" Type="http://schemas.openxmlformats.org/officeDocument/2006/relationships/hyperlink" Target="https://ru.wikipedia.org/wiki/%D0%9D%D0%B5%D0%B9%D1%80%D0%BE%D0%BD" TargetMode="External"/><Relationship Id="rId55" Type="http://schemas.openxmlformats.org/officeDocument/2006/relationships/hyperlink" Target="https://ru.wikipedia.org/wiki/%D0%9F%D0%B8%D1%82%D1%82%D1%81,_%D0%A3%D0%BE%D0%BB%D1%82%D0%B5%D1%80" TargetMode="External"/><Relationship Id="rId76" Type="http://schemas.openxmlformats.org/officeDocument/2006/relationships/hyperlink" Target="https://ru.wikipedia.org/w/index.php?title=%D0%9F%D1%80%D0%BE%D0%B1%D0%BB%D0%B5%D0%BC%D0%B0_%D1%8D%D1%84%D1%84%D0%B5%D0%BA%D1%82%D0%B8%D0%B2%D0%BD%D0%BE%D0%B3%D0%BE_%D0%BF%D0%B0%D1%80%D0%B0%D0%BB%D0%BB%D0%B5%D0%BB%D0%B8%D0%B7%D0%BC%D0%B0&amp;action=edit&amp;redlink=1" TargetMode="External"/><Relationship Id="rId97" Type="http://schemas.openxmlformats.org/officeDocument/2006/relationships/hyperlink" Target="https://ru.wikipedia.org/w/index.php?title=R_Foundation&amp;action=edit&amp;redlink=1" TargetMode="External"/><Relationship Id="rId104" Type="http://schemas.openxmlformats.org/officeDocument/2006/relationships/hyperlink" Target="https://ru.wikipedia.org/wiki/Linux" TargetMode="External"/><Relationship Id="rId120" Type="http://schemas.openxmlformats.org/officeDocument/2006/relationships/hyperlink" Target="https://ru.wikipedia.org/wiki/RKWard" TargetMode="External"/><Relationship Id="rId125" Type="http://schemas.openxmlformats.org/officeDocument/2006/relationships/hyperlink" Target="https://ru.wikipedia.org/wiki/RStudio" TargetMode="External"/><Relationship Id="rId141" Type="http://schemas.openxmlformats.org/officeDocument/2006/relationships/hyperlink" Target="https://university.prognoz.ru/biu/ru/%D0%92%D1%80%D0%B5%D0%BC%D0%B5%D0%BD%D0%BD%D1%8B%D0%B5_%D1%80%D1%8F%D0%B4%D1%8B,_%D1%81%D0%BE%D1%81%D1%82%D0%B0%D0%B2%D0%BB%D1%8F%D1%8E%D1%89%D0%B8%D0%B5_%D0%B2%D1%80%D0%B5%D0%BC%D0%B5%D0%BD%D0%BD%D0%BE%D0%B3%D0%BE_%D1%80%D1%8F%D0%B4%D0%B0"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ru.wikipedia.org/wiki/%D0%90%D0%B4%D0%B0%D0%BF%D1%82%D0%B8%D0%B2%D0%BD%D0%BE%D0%B5_%D1%83%D0%BF%D1%80%D0%B0%D0%B2%D0%BB%D0%B5%D0%BD%D0%B8%D0%B5" TargetMode="External"/><Relationship Id="rId92" Type="http://schemas.openxmlformats.org/officeDocument/2006/relationships/hyperlink" Target="https://ru.wikipedia.org/wiki/Bell_Labs" TargetMode="Externa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2.png"/><Relationship Id="rId66" Type="http://schemas.openxmlformats.org/officeDocument/2006/relationships/hyperlink" Target="https://ru.wikipedia.org/wiki/%D0%9C%D0%B0%D1%82%D0%B5%D0%BC%D0%B0%D1%82%D0%B8%D0%BA%D0%B0" TargetMode="External"/><Relationship Id="rId87" Type="http://schemas.openxmlformats.org/officeDocument/2006/relationships/hyperlink" Target="https://ru.wikipedia.org/wiki/%D0%9E%D0%B1%D0%BE%D0%B1%D1%89%D0%B5%D0%BD%D0%B8%D0%B5" TargetMode="External"/><Relationship Id="rId110" Type="http://schemas.openxmlformats.org/officeDocument/2006/relationships/hyperlink" Target="https://ru.wikipedia.org/wiki/RKWard" TargetMode="External"/><Relationship Id="rId115" Type="http://schemas.openxmlformats.org/officeDocument/2006/relationships/hyperlink" Target="https://ru.wikipedia.org/wiki/2010_%D0%B3%D0%BE%D0%B4" TargetMode="External"/><Relationship Id="rId131" Type="http://schemas.openxmlformats.org/officeDocument/2006/relationships/hyperlink" Target="https://ru.wikipedia.org/wiki/TextMate" TargetMode="External"/><Relationship Id="rId136" Type="http://schemas.openxmlformats.org/officeDocument/2006/relationships/hyperlink" Target="https://ru.wikipedia.org/wiki/Eclipse_(%D1%81%D1%80%D0%B5%D0%B4%D0%B0_%D1%80%D0%B0%D0%B7%D1%80%D0%B0%D0%B1%D0%BE%D1%82%D0%BA%D0%B8)" TargetMode="External"/><Relationship Id="rId61" Type="http://schemas.openxmlformats.org/officeDocument/2006/relationships/hyperlink" Target="https://ru.wikipedia.org/wiki/%D0%A1%D0%B8%D0%B3%D0%BD%D0%B0%D0%BB" TargetMode="External"/><Relationship Id="rId82" Type="http://schemas.openxmlformats.org/officeDocument/2006/relationships/hyperlink" Target="https://ru.wikipedia.org/wiki/%D0%90%D0%BB%D0%B3%D0%BE%D1%80%D0%B8%D1%82%D0%BC" TargetMode="External"/><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hyperlink" Target="https://ru.wikipedia.org/wiki/%D0%97%D0%B0%D0%B4%D0%B0%D1%87%D0%B8_%D0%BF%D1%80%D0%BE%D0%B3%D0%BD%D0%BE%D0%B7%D0%B8%D1%80%D0%BE%D0%B2%D0%B0%D0%BD%D0%B8%D1%8F" TargetMode="External"/><Relationship Id="rId77" Type="http://schemas.openxmlformats.org/officeDocument/2006/relationships/hyperlink" Target="https://ru.wikipedia.org/wiki/%D0%98%D1%81%D0%BA%D1%83%D1%81%D1%81%D1%82%D0%B2%D0%B5%D0%BD%D0%BD%D1%8B%D0%B9_%D0%B8%D0%BD%D1%82%D0%B5%D0%BB%D0%BB%D0%B5%D0%BA%D1%82" TargetMode="External"/><Relationship Id="rId100" Type="http://schemas.openxmlformats.org/officeDocument/2006/relationships/hyperlink" Target="https://ru.wikipedia.org/wiki/FreeBSD" TargetMode="External"/><Relationship Id="rId105" Type="http://schemas.openxmlformats.org/officeDocument/2006/relationships/hyperlink" Target="https://ru.wikipedia.org/wiki/Microsoft_Windows" TargetMode="External"/><Relationship Id="rId126" Type="http://schemas.openxmlformats.org/officeDocument/2006/relationships/hyperlink" Target="https://ru.wikipedia.org/w/index.php?title=ConTEXT&amp;action=edit&amp;redlink=1" TargetMode="External"/><Relationship Id="rId8" Type="http://schemas.openxmlformats.org/officeDocument/2006/relationships/image" Target="media/image1.wmf"/><Relationship Id="rId51" Type="http://schemas.openxmlformats.org/officeDocument/2006/relationships/hyperlink" Target="https://ru.wikipedia.org/wiki/%D0%9C%D0%BE%D0%B7%D0%B3" TargetMode="External"/><Relationship Id="rId72" Type="http://schemas.openxmlformats.org/officeDocument/2006/relationships/hyperlink" Target="https://ru.wikipedia.org/wiki/%D0%90%D0%BB%D0%B3%D0%BE%D1%80%D0%B8%D1%82%D0%BC" TargetMode="External"/><Relationship Id="rId93" Type="http://schemas.openxmlformats.org/officeDocument/2006/relationships/hyperlink" Target="https://ru.wikipedia.org/wiki/%D0%9E%D0%BA%D0%BB%D0%B5%D0%BD%D0%B4%D1%81%D0%BA%D0%B8%D0%B9_%D1%83%D0%BD%D0%B8%D0%B2%D0%B5%D1%80%D1%81%D0%B8%D1%82%D0%B5%D1%82_%D1%82%D0%B5%D1%85%D0%BD%D0%BE%D0%BB%D0%BE%D0%B3%D0%B8%D0%B9" TargetMode="External"/><Relationship Id="rId98" Type="http://schemas.openxmlformats.org/officeDocument/2006/relationships/hyperlink" Target="https://ru.wikipedia.org/wiki/R_(%D1%8F%D0%B7%D1%8B%D0%BA_%D0%BF%D1%80%D0%BE%D0%B3%D1%80%D0%B0%D0%BC%D0%BC%D0%B8%D1%80%D0%BE%D0%B2%D0%B0%D0%BD%D0%B8%D1%8F)" TargetMode="External"/><Relationship Id="rId121" Type="http://schemas.openxmlformats.org/officeDocument/2006/relationships/hyperlink" Target="https://ru.wikipedia.org/w/index.php?title=SciViews-R&amp;action=edit&amp;redlink=1" TargetMode="External"/><Relationship Id="rId142" Type="http://schemas.openxmlformats.org/officeDocument/2006/relationships/hyperlink" Target="https://ru.wikipedia.org/wiki/&#1048;&#1089;&#1082;&#1091;&#1089;&#1089;&#1090;&#1074;&#1077;&#1085;&#1085;&#1072;&#1103;_&#1085;&#1077;&#1081;&#1088;&#1086;&#1085;&#1085;&#1072;&#1103;_&#1089;&#1077;&#1090;&#11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C78B4-10CA-4831-A294-B0F36A89E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83779</TotalTime>
  <Pages>27</Pages>
  <Words>6875</Words>
  <Characters>39189</Characters>
  <Application>Microsoft Office Word</Application>
  <DocSecurity>0</DocSecurity>
  <Lines>326</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Дом дружных людей</Company>
  <LinksUpToDate>false</LinksUpToDate>
  <CharactersWithSpaces>45973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Безбородов Вячеслав Александрович</dc:creator>
  <cp:lastModifiedBy>Вячеслав Безбородов</cp:lastModifiedBy>
  <cp:revision>39</cp:revision>
  <dcterms:created xsi:type="dcterms:W3CDTF">2014-08-10T06:23:00Z</dcterms:created>
  <dcterms:modified xsi:type="dcterms:W3CDTF">2017-02-12T17:09:00Z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