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B71" w:rsidRDefault="00005B71" w:rsidP="00005B71">
      <w:pPr>
        <w:jc w:val="center"/>
        <w:rPr>
          <w:rFonts w:ascii="Times New Roman" w:hAnsi="Times New Roman" w:cs="Times New Roman"/>
        </w:rPr>
      </w:pPr>
      <w:r w:rsidRPr="00005B71">
        <w:rPr>
          <w:rFonts w:ascii="Times New Roman" w:hAnsi="Times New Roman" w:cs="Times New Roman"/>
          <w:b/>
        </w:rPr>
        <w:t>ЛИЦЕНЗИОННЫЙ ДОГОВОР</w:t>
      </w:r>
      <w:r w:rsidRPr="00005B71">
        <w:rPr>
          <w:rFonts w:ascii="Times New Roman" w:hAnsi="Times New Roman" w:cs="Times New Roman"/>
        </w:rPr>
        <w:br/>
        <w:t>на право использования информационного ресурса «</w:t>
      </w:r>
      <w:r w:rsidRPr="00005B71">
        <w:rPr>
          <w:rFonts w:ascii="Times New Roman" w:hAnsi="Times New Roman" w:cs="Times New Roman"/>
          <w:lang w:val="en-US"/>
        </w:rPr>
        <w:t>W</w:t>
      </w:r>
      <w:r w:rsidRPr="00005B71">
        <w:rPr>
          <w:rFonts w:ascii="Times New Roman" w:hAnsi="Times New Roman" w:cs="Times New Roman"/>
        </w:rPr>
        <w:t>-</w:t>
      </w:r>
      <w:r w:rsidRPr="00005B71">
        <w:rPr>
          <w:rFonts w:ascii="Times New Roman" w:hAnsi="Times New Roman" w:cs="Times New Roman"/>
          <w:lang w:val="en-US"/>
        </w:rPr>
        <w:t>List</w:t>
      </w:r>
      <w:r w:rsidRPr="00005B71">
        <w:rPr>
          <w:rFonts w:ascii="Times New Roman" w:hAnsi="Times New Roman" w:cs="Times New Roman"/>
        </w:rPr>
        <w:t>»</w:t>
      </w:r>
    </w:p>
    <w:p w:rsidR="00005B71" w:rsidRDefault="00005B71" w:rsidP="00005B71">
      <w:pPr>
        <w:jc w:val="both"/>
        <w:rPr>
          <w:rFonts w:ascii="Times New Roman" w:hAnsi="Times New Roman" w:cs="Times New Roman"/>
        </w:rPr>
      </w:pPr>
      <w:r>
        <w:rPr>
          <w:rFonts w:ascii="Times New Roman" w:hAnsi="Times New Roman" w:cs="Times New Roman"/>
        </w:rPr>
        <w:t xml:space="preserve">г. Красноярск                                                                                                          </w:t>
      </w:r>
    </w:p>
    <w:p w:rsidR="00005B71" w:rsidRDefault="00005B71" w:rsidP="00005B71">
      <w:pPr>
        <w:jc w:val="both"/>
        <w:rPr>
          <w:rFonts w:ascii="Times New Roman" w:hAnsi="Times New Roman" w:cs="Times New Roman"/>
        </w:rPr>
      </w:pPr>
      <w:r>
        <w:rPr>
          <w:rFonts w:ascii="Times New Roman" w:hAnsi="Times New Roman" w:cs="Times New Roman"/>
        </w:rPr>
        <w:t>Лицензионный договор является офертой ИП Крылова В.Ю., именуемого в дальнейшем Лицензиар, Пользователю, именуемому в дальнейшем Лицензиат. Лицензионный договор признается заключенным с момента его акцепта Лицензиатом. Под акцептом в целях Лицензионного договора понимается факт регистрации Лицензиата в информационном ресурсе «</w:t>
      </w:r>
      <w:r>
        <w:rPr>
          <w:rFonts w:ascii="Times New Roman" w:hAnsi="Times New Roman" w:cs="Times New Roman"/>
          <w:lang w:val="en-US"/>
        </w:rPr>
        <w:t>W</w:t>
      </w:r>
      <w:r w:rsidRPr="00005B71">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w:t>
      </w:r>
      <w:r w:rsidR="00930F75">
        <w:rPr>
          <w:rFonts w:ascii="Times New Roman" w:hAnsi="Times New Roman" w:cs="Times New Roman"/>
        </w:rPr>
        <w:t xml:space="preserve"> (далее – </w:t>
      </w:r>
      <w:r w:rsidR="00930F75">
        <w:rPr>
          <w:rFonts w:ascii="Times New Roman" w:hAnsi="Times New Roman" w:cs="Times New Roman"/>
          <w:lang w:val="en-US"/>
        </w:rPr>
        <w:t>W</w:t>
      </w:r>
      <w:r w:rsidR="00930F75" w:rsidRPr="00930F75">
        <w:rPr>
          <w:rFonts w:ascii="Times New Roman" w:hAnsi="Times New Roman" w:cs="Times New Roman"/>
        </w:rPr>
        <w:t>-</w:t>
      </w:r>
      <w:r w:rsidR="00930F75">
        <w:rPr>
          <w:rFonts w:ascii="Times New Roman" w:hAnsi="Times New Roman" w:cs="Times New Roman"/>
          <w:lang w:val="en-US"/>
        </w:rPr>
        <w:t>List</w:t>
      </w:r>
      <w:r w:rsidR="00930F75" w:rsidRPr="00930F75">
        <w:rPr>
          <w:rFonts w:ascii="Times New Roman" w:hAnsi="Times New Roman" w:cs="Times New Roman"/>
        </w:rPr>
        <w:t>)</w:t>
      </w:r>
      <w:r>
        <w:rPr>
          <w:rFonts w:ascii="Times New Roman" w:hAnsi="Times New Roman" w:cs="Times New Roman"/>
        </w:rPr>
        <w:t xml:space="preserve"> Лицензиара.</w:t>
      </w:r>
    </w:p>
    <w:p w:rsidR="00005B71" w:rsidRDefault="00005B71" w:rsidP="00005B71">
      <w:pPr>
        <w:jc w:val="both"/>
        <w:rPr>
          <w:rFonts w:ascii="Times New Roman" w:hAnsi="Times New Roman" w:cs="Times New Roman"/>
        </w:rPr>
      </w:pPr>
    </w:p>
    <w:p w:rsidR="00005B71" w:rsidRDefault="00005B71" w:rsidP="00005B71">
      <w:pPr>
        <w:pStyle w:val="a3"/>
        <w:numPr>
          <w:ilvl w:val="0"/>
          <w:numId w:val="1"/>
        </w:numPr>
        <w:jc w:val="both"/>
        <w:rPr>
          <w:rFonts w:ascii="Times New Roman" w:hAnsi="Times New Roman" w:cs="Times New Roman"/>
        </w:rPr>
      </w:pPr>
      <w:r>
        <w:rPr>
          <w:rFonts w:ascii="Times New Roman" w:hAnsi="Times New Roman" w:cs="Times New Roman"/>
        </w:rPr>
        <w:t>Термины и определения</w:t>
      </w:r>
    </w:p>
    <w:p w:rsidR="00005B71" w:rsidRDefault="00980479" w:rsidP="00005B71">
      <w:pPr>
        <w:pStyle w:val="a3"/>
        <w:ind w:left="360"/>
        <w:jc w:val="both"/>
        <w:rPr>
          <w:rFonts w:ascii="Times New Roman" w:hAnsi="Times New Roman" w:cs="Times New Roman"/>
        </w:rPr>
      </w:pPr>
      <w:r w:rsidRPr="00980479">
        <w:rPr>
          <w:rFonts w:ascii="Times New Roman" w:hAnsi="Times New Roman" w:cs="Times New Roman"/>
          <w:b/>
        </w:rPr>
        <w:t>Информационный ресурс «</w:t>
      </w:r>
      <w:r w:rsidRPr="00980479">
        <w:rPr>
          <w:rFonts w:ascii="Times New Roman" w:hAnsi="Times New Roman" w:cs="Times New Roman"/>
          <w:b/>
          <w:lang w:val="en-US"/>
        </w:rPr>
        <w:t>W</w:t>
      </w:r>
      <w:r w:rsidRPr="00980479">
        <w:rPr>
          <w:rFonts w:ascii="Times New Roman" w:hAnsi="Times New Roman" w:cs="Times New Roman"/>
          <w:b/>
        </w:rPr>
        <w:t>-</w:t>
      </w:r>
      <w:r w:rsidRPr="00980479">
        <w:rPr>
          <w:rFonts w:ascii="Times New Roman" w:hAnsi="Times New Roman" w:cs="Times New Roman"/>
          <w:b/>
          <w:lang w:val="en-US"/>
        </w:rPr>
        <w:t>List</w:t>
      </w:r>
      <w:r w:rsidRPr="00980479">
        <w:rPr>
          <w:rFonts w:ascii="Times New Roman" w:hAnsi="Times New Roman" w:cs="Times New Roman"/>
          <w:b/>
        </w:rPr>
        <w:t>»</w:t>
      </w:r>
      <w:r>
        <w:rPr>
          <w:rFonts w:ascii="Times New Roman" w:hAnsi="Times New Roman" w:cs="Times New Roman"/>
        </w:rPr>
        <w:t xml:space="preserve"> - результат интеллектуальной деятельности – программа для ЭВМ, предназначенная для создания </w:t>
      </w:r>
      <w:r w:rsidR="00C038F9">
        <w:rPr>
          <w:rFonts w:ascii="Times New Roman" w:hAnsi="Times New Roman" w:cs="Times New Roman"/>
        </w:rPr>
        <w:t>интерактивной</w:t>
      </w:r>
      <w:r>
        <w:rPr>
          <w:rFonts w:ascii="Times New Roman" w:hAnsi="Times New Roman" w:cs="Times New Roman"/>
        </w:rPr>
        <w:t xml:space="preserve"> винной карты.</w:t>
      </w:r>
    </w:p>
    <w:p w:rsidR="00980479" w:rsidRDefault="00980479" w:rsidP="00005B71">
      <w:pPr>
        <w:pStyle w:val="a3"/>
        <w:ind w:left="360"/>
        <w:jc w:val="both"/>
        <w:rPr>
          <w:rFonts w:ascii="Times New Roman" w:hAnsi="Times New Roman" w:cs="Times New Roman"/>
        </w:rPr>
      </w:pPr>
      <w:r w:rsidRPr="00980479">
        <w:rPr>
          <w:rFonts w:ascii="Times New Roman" w:hAnsi="Times New Roman" w:cs="Times New Roman"/>
          <w:b/>
        </w:rPr>
        <w:t>Тарифный план</w:t>
      </w:r>
      <w:r>
        <w:rPr>
          <w:rFonts w:ascii="Times New Roman" w:hAnsi="Times New Roman" w:cs="Times New Roman"/>
        </w:rPr>
        <w:t xml:space="preserve"> – совокупность предоставляемых Лицензиаром неисключительных прав использования программ для ЭВМ и оказываемых услуг. Состав Тарифного плана определяется Прайс-листом.</w:t>
      </w:r>
    </w:p>
    <w:p w:rsidR="00980479" w:rsidRDefault="00980479" w:rsidP="00980479">
      <w:pPr>
        <w:pStyle w:val="a3"/>
        <w:ind w:left="360"/>
        <w:jc w:val="both"/>
        <w:rPr>
          <w:rFonts w:ascii="Times New Roman" w:hAnsi="Times New Roman" w:cs="Times New Roman"/>
        </w:rPr>
      </w:pPr>
      <w:r w:rsidRPr="00980479">
        <w:rPr>
          <w:rFonts w:ascii="Times New Roman" w:hAnsi="Times New Roman" w:cs="Times New Roman"/>
          <w:b/>
        </w:rPr>
        <w:t>Прайс-лист</w:t>
      </w:r>
      <w:r>
        <w:rPr>
          <w:rFonts w:ascii="Times New Roman" w:hAnsi="Times New Roman" w:cs="Times New Roman"/>
        </w:rPr>
        <w:t xml:space="preserve"> – документ, являющийся неотъемлемой частью Лицензионного договора, отражающий ценовую политику Лицензиара и содержащий сведения о Тарифных планах.</w:t>
      </w:r>
    </w:p>
    <w:p w:rsidR="00980479" w:rsidRDefault="00980479" w:rsidP="00980479">
      <w:pPr>
        <w:pStyle w:val="a3"/>
        <w:ind w:left="360"/>
        <w:jc w:val="both"/>
        <w:rPr>
          <w:rFonts w:ascii="Times New Roman" w:hAnsi="Times New Roman" w:cs="Times New Roman"/>
        </w:rPr>
      </w:pPr>
    </w:p>
    <w:p w:rsidR="00980479" w:rsidRDefault="00980479" w:rsidP="00980479">
      <w:pPr>
        <w:pStyle w:val="a3"/>
        <w:numPr>
          <w:ilvl w:val="0"/>
          <w:numId w:val="1"/>
        </w:numPr>
        <w:jc w:val="both"/>
        <w:rPr>
          <w:rFonts w:ascii="Times New Roman" w:hAnsi="Times New Roman" w:cs="Times New Roman"/>
        </w:rPr>
      </w:pPr>
      <w:r>
        <w:rPr>
          <w:rFonts w:ascii="Times New Roman" w:hAnsi="Times New Roman" w:cs="Times New Roman"/>
        </w:rPr>
        <w:t>Предмет лицензионного договора</w:t>
      </w:r>
    </w:p>
    <w:p w:rsidR="00980479" w:rsidRDefault="00980479" w:rsidP="00980479">
      <w:pPr>
        <w:pStyle w:val="a3"/>
        <w:numPr>
          <w:ilvl w:val="1"/>
          <w:numId w:val="1"/>
        </w:numPr>
        <w:jc w:val="both"/>
        <w:rPr>
          <w:rFonts w:ascii="Times New Roman" w:hAnsi="Times New Roman" w:cs="Times New Roman"/>
        </w:rPr>
      </w:pPr>
      <w:r>
        <w:rPr>
          <w:rFonts w:ascii="Times New Roman" w:hAnsi="Times New Roman" w:cs="Times New Roman"/>
        </w:rPr>
        <w:t xml:space="preserve">Лицензиар обязуется предоставить Лицензиату неисключительное право использования </w:t>
      </w:r>
      <w:r>
        <w:rPr>
          <w:rFonts w:ascii="Times New Roman" w:hAnsi="Times New Roman" w:cs="Times New Roman"/>
          <w:lang w:val="en-US"/>
        </w:rPr>
        <w:t>W</w:t>
      </w:r>
      <w:r w:rsidRPr="00980479">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 xml:space="preserve"> на условиях простой (неисключительной) лицензии в объеме, установленном в выбранном Лицензиатом Тарифном плане, и оказать услуги по сопровождению </w:t>
      </w:r>
      <w:r>
        <w:rPr>
          <w:rFonts w:ascii="Times New Roman" w:hAnsi="Times New Roman" w:cs="Times New Roman"/>
          <w:lang w:val="en-US"/>
        </w:rPr>
        <w:t>W</w:t>
      </w:r>
      <w:r w:rsidRPr="00980479">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 а Лицензиат обязуется принять и оплатить предоставленные неисключительные имущественные права и оказанные услуги в порядке, установленном Лицензионным договором.</w:t>
      </w:r>
    </w:p>
    <w:p w:rsidR="00980479" w:rsidRDefault="00980479" w:rsidP="00980479">
      <w:pPr>
        <w:pStyle w:val="a3"/>
        <w:numPr>
          <w:ilvl w:val="1"/>
          <w:numId w:val="1"/>
        </w:numPr>
        <w:jc w:val="both"/>
        <w:rPr>
          <w:rFonts w:ascii="Times New Roman" w:hAnsi="Times New Roman" w:cs="Times New Roman"/>
        </w:rPr>
      </w:pPr>
      <w:r>
        <w:rPr>
          <w:rFonts w:ascii="Times New Roman" w:hAnsi="Times New Roman" w:cs="Times New Roman"/>
        </w:rPr>
        <w:t xml:space="preserve">Передача права использования </w:t>
      </w:r>
      <w:r w:rsidR="00930F75">
        <w:rPr>
          <w:rFonts w:ascii="Times New Roman" w:hAnsi="Times New Roman" w:cs="Times New Roman"/>
          <w:lang w:val="en-US"/>
        </w:rPr>
        <w:t>W</w:t>
      </w:r>
      <w:r w:rsidR="00930F75" w:rsidRPr="00930F75">
        <w:rPr>
          <w:rFonts w:ascii="Times New Roman" w:hAnsi="Times New Roman" w:cs="Times New Roman"/>
        </w:rPr>
        <w:t>-</w:t>
      </w:r>
      <w:r w:rsidR="00930F75">
        <w:rPr>
          <w:rFonts w:ascii="Times New Roman" w:hAnsi="Times New Roman" w:cs="Times New Roman"/>
          <w:lang w:val="en-US"/>
        </w:rPr>
        <w:t>List</w:t>
      </w:r>
      <w:r w:rsidR="00930F75" w:rsidRPr="00930F75">
        <w:rPr>
          <w:rFonts w:ascii="Times New Roman" w:hAnsi="Times New Roman" w:cs="Times New Roman"/>
        </w:rPr>
        <w:t xml:space="preserve"> </w:t>
      </w:r>
      <w:r w:rsidR="00930F75">
        <w:rPr>
          <w:rFonts w:ascii="Times New Roman" w:hAnsi="Times New Roman" w:cs="Times New Roman"/>
        </w:rPr>
        <w:t>осуществляется на условиях Лицензионного договора на срок, установленный выбранным Тарифным планом.</w:t>
      </w:r>
    </w:p>
    <w:p w:rsidR="00930F75" w:rsidRDefault="00C038F9" w:rsidP="00980479">
      <w:pPr>
        <w:pStyle w:val="a3"/>
        <w:numPr>
          <w:ilvl w:val="1"/>
          <w:numId w:val="1"/>
        </w:numPr>
        <w:jc w:val="both"/>
        <w:rPr>
          <w:rFonts w:ascii="Times New Roman" w:hAnsi="Times New Roman" w:cs="Times New Roman"/>
        </w:rPr>
      </w:pPr>
      <w:r>
        <w:rPr>
          <w:rFonts w:ascii="Times New Roman" w:hAnsi="Times New Roman" w:cs="Times New Roman"/>
        </w:rPr>
        <w:t xml:space="preserve">Права на использование </w:t>
      </w:r>
      <w:r>
        <w:rPr>
          <w:rFonts w:ascii="Times New Roman" w:hAnsi="Times New Roman" w:cs="Times New Roman"/>
          <w:lang w:val="en-US"/>
        </w:rPr>
        <w:t>W</w:t>
      </w:r>
      <w:r w:rsidRPr="00C038F9">
        <w:rPr>
          <w:rFonts w:ascii="Times New Roman" w:hAnsi="Times New Roman" w:cs="Times New Roman"/>
        </w:rPr>
        <w:t>-</w:t>
      </w:r>
      <w:r>
        <w:rPr>
          <w:rFonts w:ascii="Times New Roman" w:hAnsi="Times New Roman" w:cs="Times New Roman"/>
          <w:lang w:val="en-US"/>
        </w:rPr>
        <w:t>List</w:t>
      </w:r>
      <w:r w:rsidRPr="00C038F9">
        <w:rPr>
          <w:rFonts w:ascii="Times New Roman" w:hAnsi="Times New Roman" w:cs="Times New Roman"/>
        </w:rPr>
        <w:t xml:space="preserve"> </w:t>
      </w:r>
      <w:r>
        <w:rPr>
          <w:rFonts w:ascii="Times New Roman" w:hAnsi="Times New Roman" w:cs="Times New Roman"/>
        </w:rPr>
        <w:t>передаются исключительно Лицензиату без права передачи третьим лицам, если нет письменного разрешения Лицензиара на иное.</w:t>
      </w:r>
    </w:p>
    <w:p w:rsidR="00C038F9" w:rsidRDefault="00C038F9" w:rsidP="00980479">
      <w:pPr>
        <w:pStyle w:val="a3"/>
        <w:numPr>
          <w:ilvl w:val="1"/>
          <w:numId w:val="1"/>
        </w:numPr>
        <w:jc w:val="both"/>
        <w:rPr>
          <w:rFonts w:ascii="Times New Roman" w:hAnsi="Times New Roman" w:cs="Times New Roman"/>
        </w:rPr>
      </w:pPr>
      <w:r>
        <w:rPr>
          <w:rFonts w:ascii="Times New Roman" w:hAnsi="Times New Roman" w:cs="Times New Roman"/>
        </w:rPr>
        <w:t>Лицензионный договор действует на всей территории Российской Федерации.</w:t>
      </w:r>
    </w:p>
    <w:p w:rsidR="001B4680" w:rsidRDefault="001B4680" w:rsidP="001B4680">
      <w:pPr>
        <w:pStyle w:val="a3"/>
        <w:ind w:left="792"/>
        <w:jc w:val="both"/>
        <w:rPr>
          <w:rFonts w:ascii="Times New Roman" w:hAnsi="Times New Roman" w:cs="Times New Roman"/>
        </w:rPr>
      </w:pPr>
    </w:p>
    <w:p w:rsidR="001B4680" w:rsidRPr="00AC4991" w:rsidRDefault="001B4680" w:rsidP="001B4680">
      <w:pPr>
        <w:pStyle w:val="a3"/>
        <w:numPr>
          <w:ilvl w:val="0"/>
          <w:numId w:val="1"/>
        </w:numPr>
        <w:jc w:val="both"/>
        <w:rPr>
          <w:rFonts w:ascii="Times New Roman" w:hAnsi="Times New Roman" w:cs="Times New Roman"/>
        </w:rPr>
      </w:pPr>
      <w:r>
        <w:rPr>
          <w:rFonts w:ascii="Times New Roman" w:hAnsi="Times New Roman" w:cs="Times New Roman"/>
        </w:rPr>
        <w:t>Исключительные права</w:t>
      </w:r>
    </w:p>
    <w:p w:rsidR="00AC4991" w:rsidRDefault="00AC4991" w:rsidP="00AC4991">
      <w:pPr>
        <w:pStyle w:val="a3"/>
        <w:numPr>
          <w:ilvl w:val="1"/>
          <w:numId w:val="1"/>
        </w:numPr>
        <w:jc w:val="both"/>
        <w:rPr>
          <w:rFonts w:ascii="Times New Roman" w:hAnsi="Times New Roman" w:cs="Times New Roman"/>
        </w:rPr>
      </w:pPr>
      <w:r>
        <w:rPr>
          <w:rFonts w:ascii="Times New Roman" w:hAnsi="Times New Roman" w:cs="Times New Roman"/>
        </w:rPr>
        <w:t xml:space="preserve">Исключительные права на </w:t>
      </w:r>
      <w:r>
        <w:rPr>
          <w:rFonts w:ascii="Times New Roman" w:hAnsi="Times New Roman" w:cs="Times New Roman"/>
          <w:lang w:val="en-US"/>
        </w:rPr>
        <w:t>W</w:t>
      </w:r>
      <w:r w:rsidRPr="00AC4991">
        <w:rPr>
          <w:rFonts w:ascii="Times New Roman" w:hAnsi="Times New Roman" w:cs="Times New Roman"/>
        </w:rPr>
        <w:t>-</w:t>
      </w:r>
      <w:r>
        <w:rPr>
          <w:rFonts w:ascii="Times New Roman" w:hAnsi="Times New Roman" w:cs="Times New Roman"/>
          <w:lang w:val="en-US"/>
        </w:rPr>
        <w:t>List</w:t>
      </w:r>
      <w:r w:rsidRPr="00AC4991">
        <w:rPr>
          <w:rFonts w:ascii="Times New Roman" w:hAnsi="Times New Roman" w:cs="Times New Roman"/>
        </w:rPr>
        <w:t xml:space="preserve"> </w:t>
      </w:r>
      <w:r>
        <w:rPr>
          <w:rFonts w:ascii="Times New Roman" w:hAnsi="Times New Roman" w:cs="Times New Roman"/>
        </w:rPr>
        <w:t>принадлежат Лицензиару и охраняются как объект интеллектуальной собственности.</w:t>
      </w:r>
    </w:p>
    <w:p w:rsidR="00AC4991" w:rsidRDefault="00AC4991" w:rsidP="00AC4991">
      <w:pPr>
        <w:pStyle w:val="a3"/>
        <w:ind w:left="792"/>
        <w:jc w:val="both"/>
        <w:rPr>
          <w:rFonts w:ascii="Times New Roman" w:hAnsi="Times New Roman" w:cs="Times New Roman"/>
        </w:rPr>
      </w:pPr>
    </w:p>
    <w:p w:rsidR="00AC4991" w:rsidRDefault="00AC4991" w:rsidP="00AC4991">
      <w:pPr>
        <w:pStyle w:val="a3"/>
        <w:numPr>
          <w:ilvl w:val="0"/>
          <w:numId w:val="1"/>
        </w:numPr>
        <w:jc w:val="both"/>
        <w:rPr>
          <w:rFonts w:ascii="Times New Roman" w:hAnsi="Times New Roman" w:cs="Times New Roman"/>
        </w:rPr>
      </w:pPr>
      <w:r>
        <w:rPr>
          <w:rFonts w:ascii="Times New Roman" w:hAnsi="Times New Roman" w:cs="Times New Roman"/>
        </w:rPr>
        <w:t>Гарантии Лицензиара. Условия использования (объем предоставляемых прав)</w:t>
      </w:r>
    </w:p>
    <w:p w:rsidR="00AC4991" w:rsidRDefault="00AC4991" w:rsidP="00AC4991">
      <w:pPr>
        <w:pStyle w:val="a3"/>
        <w:numPr>
          <w:ilvl w:val="1"/>
          <w:numId w:val="1"/>
        </w:numPr>
        <w:jc w:val="both"/>
        <w:rPr>
          <w:rFonts w:ascii="Times New Roman" w:hAnsi="Times New Roman" w:cs="Times New Roman"/>
        </w:rPr>
      </w:pPr>
      <w:r>
        <w:rPr>
          <w:rFonts w:ascii="Times New Roman" w:hAnsi="Times New Roman" w:cs="Times New Roman"/>
        </w:rPr>
        <w:t>Лицензиар гарантирует:</w:t>
      </w:r>
    </w:p>
    <w:p w:rsidR="00AC4991" w:rsidRDefault="00AC4991" w:rsidP="00AC4991">
      <w:pPr>
        <w:pStyle w:val="a3"/>
        <w:numPr>
          <w:ilvl w:val="2"/>
          <w:numId w:val="1"/>
        </w:numPr>
        <w:jc w:val="both"/>
        <w:rPr>
          <w:rFonts w:ascii="Times New Roman" w:hAnsi="Times New Roman" w:cs="Times New Roman"/>
        </w:rPr>
      </w:pPr>
      <w:r>
        <w:rPr>
          <w:rFonts w:ascii="Times New Roman" w:hAnsi="Times New Roman" w:cs="Times New Roman"/>
        </w:rPr>
        <w:t xml:space="preserve">что является обладателем исключительных прав на </w:t>
      </w:r>
      <w:r>
        <w:rPr>
          <w:rFonts w:ascii="Times New Roman" w:hAnsi="Times New Roman" w:cs="Times New Roman"/>
          <w:lang w:val="en-US"/>
        </w:rPr>
        <w:t>W</w:t>
      </w:r>
      <w:r w:rsidRPr="00AC4991">
        <w:rPr>
          <w:rFonts w:ascii="Times New Roman" w:hAnsi="Times New Roman" w:cs="Times New Roman"/>
        </w:rPr>
        <w:t>-</w:t>
      </w:r>
      <w:r>
        <w:rPr>
          <w:rFonts w:ascii="Times New Roman" w:hAnsi="Times New Roman" w:cs="Times New Roman"/>
          <w:lang w:val="en-US"/>
        </w:rPr>
        <w:t>List</w:t>
      </w:r>
      <w:r w:rsidRPr="00AC4991">
        <w:rPr>
          <w:rFonts w:ascii="Times New Roman" w:hAnsi="Times New Roman" w:cs="Times New Roman"/>
        </w:rPr>
        <w:t xml:space="preserve"> </w:t>
      </w:r>
      <w:r>
        <w:rPr>
          <w:rFonts w:ascii="Times New Roman" w:hAnsi="Times New Roman" w:cs="Times New Roman"/>
        </w:rPr>
        <w:t xml:space="preserve">и что в </w:t>
      </w:r>
      <w:r>
        <w:rPr>
          <w:rFonts w:ascii="Times New Roman" w:hAnsi="Times New Roman" w:cs="Times New Roman"/>
          <w:lang w:val="en-US"/>
        </w:rPr>
        <w:t>W</w:t>
      </w:r>
      <w:r w:rsidRPr="00AC4991">
        <w:rPr>
          <w:rFonts w:ascii="Times New Roman" w:hAnsi="Times New Roman" w:cs="Times New Roman"/>
        </w:rPr>
        <w:t>-</w:t>
      </w:r>
      <w:r>
        <w:rPr>
          <w:rFonts w:ascii="Times New Roman" w:hAnsi="Times New Roman" w:cs="Times New Roman"/>
          <w:lang w:val="en-US"/>
        </w:rPr>
        <w:t>List</w:t>
      </w:r>
      <w:r w:rsidRPr="00AC4991">
        <w:rPr>
          <w:rFonts w:ascii="Times New Roman" w:hAnsi="Times New Roman" w:cs="Times New Roman"/>
        </w:rPr>
        <w:t xml:space="preserve"> </w:t>
      </w:r>
      <w:r>
        <w:rPr>
          <w:rFonts w:ascii="Times New Roman" w:hAnsi="Times New Roman" w:cs="Times New Roman"/>
        </w:rPr>
        <w:t>не используются никакие элементы в нарушение прав третьих лиц;</w:t>
      </w:r>
    </w:p>
    <w:p w:rsidR="00AC4991" w:rsidRDefault="00AC4991" w:rsidP="00AC4991">
      <w:pPr>
        <w:pStyle w:val="a3"/>
        <w:numPr>
          <w:ilvl w:val="2"/>
          <w:numId w:val="1"/>
        </w:numPr>
        <w:jc w:val="both"/>
        <w:rPr>
          <w:rFonts w:ascii="Times New Roman" w:hAnsi="Times New Roman" w:cs="Times New Roman"/>
        </w:rPr>
      </w:pPr>
      <w:r>
        <w:rPr>
          <w:rFonts w:ascii="Times New Roman" w:hAnsi="Times New Roman" w:cs="Times New Roman"/>
        </w:rPr>
        <w:t>защиту информации, обрабатываемой на сервере Лицензиара, от несанкционированного доступа;</w:t>
      </w:r>
    </w:p>
    <w:p w:rsidR="00AC4991" w:rsidRDefault="00AC4991" w:rsidP="00AC4991">
      <w:pPr>
        <w:pStyle w:val="a3"/>
        <w:numPr>
          <w:ilvl w:val="2"/>
          <w:numId w:val="1"/>
        </w:numPr>
        <w:jc w:val="both"/>
        <w:rPr>
          <w:rFonts w:ascii="Times New Roman" w:hAnsi="Times New Roman" w:cs="Times New Roman"/>
        </w:rPr>
      </w:pPr>
      <w:r>
        <w:rPr>
          <w:rFonts w:ascii="Times New Roman" w:hAnsi="Times New Roman" w:cs="Times New Roman"/>
        </w:rPr>
        <w:t>круглосуточную доступность сервера Лицензиара, за исключением времени проведения профилактических работ.</w:t>
      </w:r>
    </w:p>
    <w:p w:rsidR="00AC4991" w:rsidRDefault="00AC4991" w:rsidP="00AC4991">
      <w:pPr>
        <w:pStyle w:val="a3"/>
        <w:numPr>
          <w:ilvl w:val="1"/>
          <w:numId w:val="1"/>
        </w:numPr>
        <w:jc w:val="both"/>
        <w:rPr>
          <w:rFonts w:ascii="Times New Roman" w:hAnsi="Times New Roman" w:cs="Times New Roman"/>
        </w:rPr>
      </w:pPr>
      <w:r>
        <w:rPr>
          <w:rFonts w:ascii="Times New Roman" w:hAnsi="Times New Roman" w:cs="Times New Roman"/>
          <w:lang w:val="en-US"/>
        </w:rPr>
        <w:t>W</w:t>
      </w:r>
      <w:r w:rsidRPr="00AC4991">
        <w:rPr>
          <w:rFonts w:ascii="Times New Roman" w:hAnsi="Times New Roman" w:cs="Times New Roman"/>
        </w:rPr>
        <w:t>-</w:t>
      </w:r>
      <w:r>
        <w:rPr>
          <w:rFonts w:ascii="Times New Roman" w:hAnsi="Times New Roman" w:cs="Times New Roman"/>
          <w:lang w:val="en-US"/>
        </w:rPr>
        <w:t>List</w:t>
      </w:r>
      <w:r w:rsidRPr="00AC4991">
        <w:rPr>
          <w:rFonts w:ascii="Times New Roman" w:hAnsi="Times New Roman" w:cs="Times New Roman"/>
        </w:rPr>
        <w:t xml:space="preserve"> </w:t>
      </w:r>
      <w:r>
        <w:rPr>
          <w:rFonts w:ascii="Times New Roman" w:hAnsi="Times New Roman" w:cs="Times New Roman"/>
        </w:rPr>
        <w:t xml:space="preserve">передается Лицензиату «как есть», и Лицензиар не гарантирует, что функциональные возможности </w:t>
      </w:r>
      <w:r>
        <w:rPr>
          <w:rFonts w:ascii="Times New Roman" w:hAnsi="Times New Roman" w:cs="Times New Roman"/>
          <w:lang w:val="en-US"/>
        </w:rPr>
        <w:t>W</w:t>
      </w:r>
      <w:r w:rsidRPr="00AC4991">
        <w:rPr>
          <w:rFonts w:ascii="Times New Roman" w:hAnsi="Times New Roman" w:cs="Times New Roman"/>
        </w:rPr>
        <w:t>-</w:t>
      </w:r>
      <w:r>
        <w:rPr>
          <w:rFonts w:ascii="Times New Roman" w:hAnsi="Times New Roman" w:cs="Times New Roman"/>
          <w:lang w:val="en-US"/>
        </w:rPr>
        <w:t>List</w:t>
      </w:r>
      <w:r w:rsidRPr="00AC4991">
        <w:rPr>
          <w:rFonts w:ascii="Times New Roman" w:hAnsi="Times New Roman" w:cs="Times New Roman"/>
        </w:rPr>
        <w:t xml:space="preserve"> </w:t>
      </w:r>
      <w:r>
        <w:rPr>
          <w:rFonts w:ascii="Times New Roman" w:hAnsi="Times New Roman" w:cs="Times New Roman"/>
        </w:rPr>
        <w:t>будут полностью отвечать ожиданиям, потребностям и представлениям Лицензиата.</w:t>
      </w:r>
    </w:p>
    <w:p w:rsidR="00AC4991" w:rsidRDefault="00AC4991" w:rsidP="00AC4991">
      <w:pPr>
        <w:pStyle w:val="a3"/>
        <w:numPr>
          <w:ilvl w:val="1"/>
          <w:numId w:val="1"/>
        </w:numPr>
        <w:jc w:val="both"/>
        <w:rPr>
          <w:rFonts w:ascii="Times New Roman" w:hAnsi="Times New Roman" w:cs="Times New Roman"/>
        </w:rPr>
      </w:pPr>
      <w:r>
        <w:rPr>
          <w:rFonts w:ascii="Times New Roman" w:hAnsi="Times New Roman" w:cs="Times New Roman"/>
        </w:rPr>
        <w:t xml:space="preserve">Лицензиар оставляет за собой право модификации или выпуска новой версии </w:t>
      </w:r>
      <w:r>
        <w:rPr>
          <w:rFonts w:ascii="Times New Roman" w:hAnsi="Times New Roman" w:cs="Times New Roman"/>
          <w:lang w:val="en-US"/>
        </w:rPr>
        <w:t>W</w:t>
      </w:r>
      <w:r>
        <w:rPr>
          <w:rFonts w:ascii="Times New Roman" w:hAnsi="Times New Roman" w:cs="Times New Roman"/>
        </w:rPr>
        <w:t>-</w:t>
      </w:r>
      <w:r>
        <w:rPr>
          <w:rFonts w:ascii="Times New Roman" w:hAnsi="Times New Roman" w:cs="Times New Roman"/>
          <w:lang w:val="en-US"/>
        </w:rPr>
        <w:t>List</w:t>
      </w:r>
      <w:r w:rsidRPr="00AC4991">
        <w:rPr>
          <w:rFonts w:ascii="Times New Roman" w:hAnsi="Times New Roman" w:cs="Times New Roman"/>
        </w:rPr>
        <w:t xml:space="preserve"> </w:t>
      </w:r>
      <w:r>
        <w:rPr>
          <w:rFonts w:ascii="Times New Roman" w:hAnsi="Times New Roman" w:cs="Times New Roman"/>
        </w:rPr>
        <w:t xml:space="preserve">в любое время и по любой причине, в том числе в целях удовлетворения потребностей Лицензиата или требований конкурентоспособности, в целях соблюдения законодательства Российской Федерации. Лицензиар оставляет за собой право добавлять новые свойства и </w:t>
      </w:r>
      <w:r>
        <w:rPr>
          <w:rFonts w:ascii="Times New Roman" w:hAnsi="Times New Roman" w:cs="Times New Roman"/>
        </w:rPr>
        <w:lastRenderedPageBreak/>
        <w:t xml:space="preserve">функциональные возможности в </w:t>
      </w:r>
      <w:r>
        <w:rPr>
          <w:rFonts w:ascii="Times New Roman" w:hAnsi="Times New Roman" w:cs="Times New Roman"/>
          <w:lang w:val="en-US"/>
        </w:rPr>
        <w:t>W</w:t>
      </w:r>
      <w:r w:rsidRPr="00AC4991">
        <w:rPr>
          <w:rFonts w:ascii="Times New Roman" w:hAnsi="Times New Roman" w:cs="Times New Roman"/>
        </w:rPr>
        <w:t>-</w:t>
      </w:r>
      <w:r>
        <w:rPr>
          <w:rFonts w:ascii="Times New Roman" w:hAnsi="Times New Roman" w:cs="Times New Roman"/>
          <w:lang w:val="en-US"/>
        </w:rPr>
        <w:t>List</w:t>
      </w:r>
      <w:r w:rsidRPr="00AC4991">
        <w:rPr>
          <w:rFonts w:ascii="Times New Roman" w:hAnsi="Times New Roman" w:cs="Times New Roman"/>
        </w:rPr>
        <w:t xml:space="preserve"> </w:t>
      </w:r>
      <w:r>
        <w:rPr>
          <w:rFonts w:ascii="Times New Roman" w:hAnsi="Times New Roman" w:cs="Times New Roman"/>
        </w:rPr>
        <w:t xml:space="preserve">или удалять из </w:t>
      </w:r>
      <w:r>
        <w:rPr>
          <w:rFonts w:ascii="Times New Roman" w:hAnsi="Times New Roman" w:cs="Times New Roman"/>
          <w:lang w:val="en-US"/>
        </w:rPr>
        <w:t>W</w:t>
      </w:r>
      <w:r w:rsidRPr="00AC4991">
        <w:rPr>
          <w:rFonts w:ascii="Times New Roman" w:hAnsi="Times New Roman" w:cs="Times New Roman"/>
        </w:rPr>
        <w:t>-</w:t>
      </w:r>
      <w:r>
        <w:rPr>
          <w:rFonts w:ascii="Times New Roman" w:hAnsi="Times New Roman" w:cs="Times New Roman"/>
          <w:lang w:val="en-US"/>
        </w:rPr>
        <w:t>List</w:t>
      </w:r>
      <w:r w:rsidRPr="00AC4991">
        <w:rPr>
          <w:rFonts w:ascii="Times New Roman" w:hAnsi="Times New Roman" w:cs="Times New Roman"/>
        </w:rPr>
        <w:t xml:space="preserve"> </w:t>
      </w:r>
      <w:r>
        <w:rPr>
          <w:rFonts w:ascii="Times New Roman" w:hAnsi="Times New Roman" w:cs="Times New Roman"/>
        </w:rPr>
        <w:t>уже существующие свойства и функциональные возможности.</w:t>
      </w:r>
    </w:p>
    <w:p w:rsidR="00AC4991" w:rsidRDefault="00AC4991" w:rsidP="00AC4991">
      <w:pPr>
        <w:pStyle w:val="a3"/>
        <w:numPr>
          <w:ilvl w:val="1"/>
          <w:numId w:val="1"/>
        </w:numPr>
        <w:jc w:val="both"/>
        <w:rPr>
          <w:rFonts w:ascii="Times New Roman" w:hAnsi="Times New Roman" w:cs="Times New Roman"/>
        </w:rPr>
      </w:pPr>
      <w:r>
        <w:rPr>
          <w:rFonts w:ascii="Times New Roman" w:hAnsi="Times New Roman" w:cs="Times New Roman"/>
        </w:rPr>
        <w:t>Объем предоставляемого права использования зависит от тарифного плана, выбранного Лицензиатом.</w:t>
      </w:r>
    </w:p>
    <w:p w:rsidR="002D4980" w:rsidRDefault="002D4980" w:rsidP="002D4980">
      <w:pPr>
        <w:pStyle w:val="a3"/>
        <w:ind w:left="360"/>
        <w:jc w:val="both"/>
        <w:rPr>
          <w:rFonts w:ascii="Times New Roman" w:hAnsi="Times New Roman" w:cs="Times New Roman"/>
        </w:rPr>
      </w:pPr>
    </w:p>
    <w:p w:rsidR="002D4980" w:rsidRDefault="002D4980" w:rsidP="002D4980">
      <w:pPr>
        <w:pStyle w:val="a3"/>
        <w:numPr>
          <w:ilvl w:val="0"/>
          <w:numId w:val="1"/>
        </w:numPr>
        <w:jc w:val="both"/>
        <w:rPr>
          <w:rFonts w:ascii="Times New Roman" w:hAnsi="Times New Roman" w:cs="Times New Roman"/>
        </w:rPr>
      </w:pPr>
      <w:r>
        <w:rPr>
          <w:rFonts w:ascii="Times New Roman" w:hAnsi="Times New Roman" w:cs="Times New Roman"/>
        </w:rPr>
        <w:t>Порядок предоставления доступа и способы использования</w:t>
      </w:r>
    </w:p>
    <w:p w:rsidR="002D4980" w:rsidRDefault="002D4980" w:rsidP="002D4980">
      <w:pPr>
        <w:pStyle w:val="a3"/>
        <w:numPr>
          <w:ilvl w:val="1"/>
          <w:numId w:val="1"/>
        </w:numPr>
        <w:jc w:val="both"/>
        <w:rPr>
          <w:rFonts w:ascii="Times New Roman" w:hAnsi="Times New Roman" w:cs="Times New Roman"/>
        </w:rPr>
      </w:pPr>
      <w:r>
        <w:rPr>
          <w:rFonts w:ascii="Times New Roman" w:hAnsi="Times New Roman" w:cs="Times New Roman"/>
        </w:rPr>
        <w:t xml:space="preserve">Доступ к </w:t>
      </w:r>
      <w:r>
        <w:rPr>
          <w:rFonts w:ascii="Times New Roman" w:hAnsi="Times New Roman" w:cs="Times New Roman"/>
          <w:lang w:val="en-US"/>
        </w:rPr>
        <w:t>W</w:t>
      </w:r>
      <w:r w:rsidRPr="002D4980">
        <w:rPr>
          <w:rFonts w:ascii="Times New Roman" w:hAnsi="Times New Roman" w:cs="Times New Roman"/>
        </w:rPr>
        <w:t>-</w:t>
      </w:r>
      <w:r>
        <w:rPr>
          <w:rFonts w:ascii="Times New Roman" w:hAnsi="Times New Roman" w:cs="Times New Roman"/>
          <w:lang w:val="en-US"/>
        </w:rPr>
        <w:t>List</w:t>
      </w:r>
      <w:r w:rsidRPr="002D4980">
        <w:rPr>
          <w:rFonts w:ascii="Times New Roman" w:hAnsi="Times New Roman" w:cs="Times New Roman"/>
        </w:rPr>
        <w:t xml:space="preserve"> </w:t>
      </w:r>
      <w:r>
        <w:rPr>
          <w:rFonts w:ascii="Times New Roman" w:hAnsi="Times New Roman" w:cs="Times New Roman"/>
        </w:rPr>
        <w:t xml:space="preserve">считается предоставленным Лицензиаром после осуществления Лицензиатом регистрации в </w:t>
      </w:r>
      <w:r>
        <w:rPr>
          <w:rFonts w:ascii="Times New Roman" w:hAnsi="Times New Roman" w:cs="Times New Roman"/>
          <w:lang w:val="en-US"/>
        </w:rPr>
        <w:t>W</w:t>
      </w:r>
      <w:r w:rsidRPr="002D4980">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w:t>
      </w:r>
    </w:p>
    <w:p w:rsidR="00301FD5" w:rsidRDefault="00A5612B" w:rsidP="002D4980">
      <w:pPr>
        <w:pStyle w:val="a3"/>
        <w:numPr>
          <w:ilvl w:val="1"/>
          <w:numId w:val="1"/>
        </w:numPr>
        <w:jc w:val="both"/>
        <w:rPr>
          <w:rFonts w:ascii="Times New Roman" w:hAnsi="Times New Roman" w:cs="Times New Roman"/>
        </w:rPr>
      </w:pPr>
      <w:r>
        <w:rPr>
          <w:rFonts w:ascii="Times New Roman" w:hAnsi="Times New Roman" w:cs="Times New Roman"/>
        </w:rPr>
        <w:t xml:space="preserve">Лицензиат может использовать </w:t>
      </w:r>
      <w:r>
        <w:rPr>
          <w:rFonts w:ascii="Times New Roman" w:hAnsi="Times New Roman" w:cs="Times New Roman"/>
          <w:lang w:val="en-US"/>
        </w:rPr>
        <w:t>W</w:t>
      </w:r>
      <w:r w:rsidRPr="00A5612B">
        <w:rPr>
          <w:rFonts w:ascii="Times New Roman" w:hAnsi="Times New Roman" w:cs="Times New Roman"/>
        </w:rPr>
        <w:t>-</w:t>
      </w:r>
      <w:r>
        <w:rPr>
          <w:rFonts w:ascii="Times New Roman" w:hAnsi="Times New Roman" w:cs="Times New Roman"/>
          <w:lang w:val="en-US"/>
        </w:rPr>
        <w:t>List</w:t>
      </w:r>
      <w:r w:rsidRPr="00A5612B">
        <w:rPr>
          <w:rFonts w:ascii="Times New Roman" w:hAnsi="Times New Roman" w:cs="Times New Roman"/>
        </w:rPr>
        <w:t xml:space="preserve"> </w:t>
      </w:r>
      <w:r>
        <w:rPr>
          <w:rFonts w:ascii="Times New Roman" w:hAnsi="Times New Roman" w:cs="Times New Roman"/>
        </w:rPr>
        <w:t>следующими способами:</w:t>
      </w:r>
    </w:p>
    <w:p w:rsidR="00A5612B" w:rsidRDefault="00A5612B" w:rsidP="00A5612B">
      <w:pPr>
        <w:pStyle w:val="a3"/>
        <w:numPr>
          <w:ilvl w:val="2"/>
          <w:numId w:val="1"/>
        </w:numPr>
        <w:jc w:val="both"/>
        <w:rPr>
          <w:rFonts w:ascii="Times New Roman" w:hAnsi="Times New Roman" w:cs="Times New Roman"/>
        </w:rPr>
      </w:pPr>
      <w:r>
        <w:rPr>
          <w:rFonts w:ascii="Times New Roman" w:hAnsi="Times New Roman" w:cs="Times New Roman"/>
        </w:rPr>
        <w:t>круглосуточно получать доступ к серверу Лицензиара, за исключением времени проведения профилактических работ, и воспроизводить графическую часть (рабочий интерфейс);</w:t>
      </w:r>
    </w:p>
    <w:p w:rsidR="00A5612B" w:rsidRDefault="00A5612B" w:rsidP="00A5612B">
      <w:pPr>
        <w:pStyle w:val="a3"/>
        <w:numPr>
          <w:ilvl w:val="2"/>
          <w:numId w:val="1"/>
        </w:numPr>
        <w:jc w:val="both"/>
        <w:rPr>
          <w:rFonts w:ascii="Times New Roman" w:hAnsi="Times New Roman" w:cs="Times New Roman"/>
        </w:rPr>
      </w:pPr>
      <w:r>
        <w:rPr>
          <w:rFonts w:ascii="Times New Roman" w:hAnsi="Times New Roman" w:cs="Times New Roman"/>
        </w:rPr>
        <w:t xml:space="preserve">использовать все функциональные возможности </w:t>
      </w:r>
      <w:r>
        <w:rPr>
          <w:rFonts w:ascii="Times New Roman" w:hAnsi="Times New Roman" w:cs="Times New Roman"/>
          <w:lang w:val="en-US"/>
        </w:rPr>
        <w:t>W</w:t>
      </w:r>
      <w:r w:rsidRPr="00A5612B">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w:t>
      </w:r>
    </w:p>
    <w:p w:rsidR="00A5612B" w:rsidRDefault="00A5612B" w:rsidP="00A5612B">
      <w:pPr>
        <w:pStyle w:val="a3"/>
        <w:numPr>
          <w:ilvl w:val="2"/>
          <w:numId w:val="1"/>
        </w:numPr>
        <w:jc w:val="both"/>
        <w:rPr>
          <w:rFonts w:ascii="Times New Roman" w:hAnsi="Times New Roman" w:cs="Times New Roman"/>
        </w:rPr>
      </w:pPr>
      <w:r>
        <w:rPr>
          <w:rFonts w:ascii="Times New Roman" w:hAnsi="Times New Roman" w:cs="Times New Roman"/>
        </w:rPr>
        <w:t xml:space="preserve">не предоставлять Лицензиару отчеты об использовании </w:t>
      </w:r>
      <w:r>
        <w:rPr>
          <w:rFonts w:ascii="Times New Roman" w:hAnsi="Times New Roman" w:cs="Times New Roman"/>
          <w:lang w:val="en-US"/>
        </w:rPr>
        <w:t>W</w:t>
      </w:r>
      <w:r w:rsidRPr="00A5612B">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w:t>
      </w:r>
    </w:p>
    <w:p w:rsidR="00A5612B" w:rsidRDefault="00A5612B" w:rsidP="00A5612B">
      <w:pPr>
        <w:pStyle w:val="a3"/>
        <w:numPr>
          <w:ilvl w:val="1"/>
          <w:numId w:val="1"/>
        </w:numPr>
        <w:jc w:val="both"/>
        <w:rPr>
          <w:rFonts w:ascii="Times New Roman" w:hAnsi="Times New Roman" w:cs="Times New Roman"/>
        </w:rPr>
      </w:pPr>
      <w:r>
        <w:rPr>
          <w:rFonts w:ascii="Times New Roman" w:hAnsi="Times New Roman" w:cs="Times New Roman"/>
        </w:rPr>
        <w:t>Лицензиат не вправе:</w:t>
      </w:r>
    </w:p>
    <w:p w:rsidR="00A5612B" w:rsidRDefault="00A5612B" w:rsidP="00A5612B">
      <w:pPr>
        <w:pStyle w:val="a3"/>
        <w:numPr>
          <w:ilvl w:val="2"/>
          <w:numId w:val="1"/>
        </w:numPr>
        <w:jc w:val="both"/>
        <w:rPr>
          <w:rFonts w:ascii="Times New Roman" w:hAnsi="Times New Roman" w:cs="Times New Roman"/>
        </w:rPr>
      </w:pPr>
      <w:r>
        <w:rPr>
          <w:rFonts w:ascii="Times New Roman" w:hAnsi="Times New Roman" w:cs="Times New Roman"/>
        </w:rPr>
        <w:t xml:space="preserve">использовать </w:t>
      </w:r>
      <w:r>
        <w:rPr>
          <w:rFonts w:ascii="Times New Roman" w:hAnsi="Times New Roman" w:cs="Times New Roman"/>
          <w:lang w:val="en-US"/>
        </w:rPr>
        <w:t>W</w:t>
      </w:r>
      <w:r w:rsidRPr="00A5612B">
        <w:rPr>
          <w:rFonts w:ascii="Times New Roman" w:hAnsi="Times New Roman" w:cs="Times New Roman"/>
        </w:rPr>
        <w:t>-</w:t>
      </w:r>
      <w:r>
        <w:rPr>
          <w:rFonts w:ascii="Times New Roman" w:hAnsi="Times New Roman" w:cs="Times New Roman"/>
          <w:lang w:val="en-US"/>
        </w:rPr>
        <w:t>List</w:t>
      </w:r>
      <w:r w:rsidRPr="00A5612B">
        <w:rPr>
          <w:rFonts w:ascii="Times New Roman" w:hAnsi="Times New Roman" w:cs="Times New Roman"/>
        </w:rPr>
        <w:t xml:space="preserve"> </w:t>
      </w:r>
      <w:r>
        <w:rPr>
          <w:rFonts w:ascii="Times New Roman" w:hAnsi="Times New Roman" w:cs="Times New Roman"/>
        </w:rPr>
        <w:t>в нарушение законодательства;</w:t>
      </w:r>
    </w:p>
    <w:p w:rsidR="00A5612B" w:rsidRPr="001D2BB5" w:rsidRDefault="001D2BB5" w:rsidP="00A5612B">
      <w:pPr>
        <w:pStyle w:val="a3"/>
        <w:numPr>
          <w:ilvl w:val="2"/>
          <w:numId w:val="1"/>
        </w:numPr>
        <w:jc w:val="both"/>
        <w:rPr>
          <w:rFonts w:ascii="Times New Roman" w:hAnsi="Times New Roman" w:cs="Times New Roman"/>
        </w:rPr>
      </w:pPr>
      <w:r>
        <w:rPr>
          <w:rFonts w:ascii="Times New Roman" w:hAnsi="Times New Roman" w:cs="Times New Roman"/>
        </w:rPr>
        <w:t xml:space="preserve">копировать, модифицировать, декомпилировать, деассемблировать </w:t>
      </w:r>
      <w:r>
        <w:rPr>
          <w:rFonts w:ascii="Times New Roman" w:hAnsi="Times New Roman" w:cs="Times New Roman"/>
          <w:lang w:val="en-US"/>
        </w:rPr>
        <w:t>W</w:t>
      </w:r>
      <w:r w:rsidRPr="001D2BB5">
        <w:rPr>
          <w:rFonts w:ascii="Times New Roman" w:hAnsi="Times New Roman" w:cs="Times New Roman"/>
        </w:rPr>
        <w:t>-</w:t>
      </w:r>
      <w:r>
        <w:rPr>
          <w:rFonts w:ascii="Times New Roman" w:hAnsi="Times New Roman" w:cs="Times New Roman"/>
          <w:lang w:val="en-US"/>
        </w:rPr>
        <w:t>List</w:t>
      </w:r>
      <w:r w:rsidRPr="001D2BB5">
        <w:rPr>
          <w:rFonts w:ascii="Times New Roman" w:hAnsi="Times New Roman" w:cs="Times New Roman"/>
        </w:rPr>
        <w:t>;</w:t>
      </w:r>
    </w:p>
    <w:p w:rsidR="001D2BB5" w:rsidRDefault="001D2BB5" w:rsidP="00A5612B">
      <w:pPr>
        <w:pStyle w:val="a3"/>
        <w:numPr>
          <w:ilvl w:val="2"/>
          <w:numId w:val="1"/>
        </w:numPr>
        <w:jc w:val="both"/>
        <w:rPr>
          <w:rFonts w:ascii="Times New Roman" w:hAnsi="Times New Roman" w:cs="Times New Roman"/>
        </w:rPr>
      </w:pPr>
      <w:r>
        <w:rPr>
          <w:rFonts w:ascii="Times New Roman" w:hAnsi="Times New Roman" w:cs="Times New Roman"/>
        </w:rPr>
        <w:t xml:space="preserve">предоставлять </w:t>
      </w:r>
      <w:r>
        <w:rPr>
          <w:rFonts w:ascii="Times New Roman" w:hAnsi="Times New Roman" w:cs="Times New Roman"/>
          <w:lang w:val="en-US"/>
        </w:rPr>
        <w:t>W</w:t>
      </w:r>
      <w:r w:rsidRPr="001D2BB5">
        <w:rPr>
          <w:rFonts w:ascii="Times New Roman" w:hAnsi="Times New Roman" w:cs="Times New Roman"/>
        </w:rPr>
        <w:t>-</w:t>
      </w:r>
      <w:r>
        <w:rPr>
          <w:rFonts w:ascii="Times New Roman" w:hAnsi="Times New Roman" w:cs="Times New Roman"/>
          <w:lang w:val="en-US"/>
        </w:rPr>
        <w:t>List</w:t>
      </w:r>
      <w:r w:rsidRPr="001D2BB5">
        <w:rPr>
          <w:rFonts w:ascii="Times New Roman" w:hAnsi="Times New Roman" w:cs="Times New Roman"/>
        </w:rPr>
        <w:t xml:space="preserve"> </w:t>
      </w:r>
      <w:r>
        <w:rPr>
          <w:rFonts w:ascii="Times New Roman" w:hAnsi="Times New Roman" w:cs="Times New Roman"/>
        </w:rPr>
        <w:t xml:space="preserve">в прокат, в аренду или во временное пользование третьим лицам, в том числе без цели извлечения прибыли, а также совершать относительно </w:t>
      </w:r>
      <w:r>
        <w:rPr>
          <w:rFonts w:ascii="Times New Roman" w:hAnsi="Times New Roman" w:cs="Times New Roman"/>
          <w:lang w:val="en-US"/>
        </w:rPr>
        <w:t>W</w:t>
      </w:r>
      <w:r>
        <w:rPr>
          <w:rFonts w:ascii="Times New Roman" w:hAnsi="Times New Roman" w:cs="Times New Roman"/>
        </w:rPr>
        <w:t>-</w:t>
      </w:r>
      <w:r>
        <w:rPr>
          <w:rFonts w:ascii="Times New Roman" w:hAnsi="Times New Roman" w:cs="Times New Roman"/>
          <w:lang w:val="en-US"/>
        </w:rPr>
        <w:t>List</w:t>
      </w:r>
      <w:r w:rsidRPr="001D2BB5">
        <w:rPr>
          <w:rFonts w:ascii="Times New Roman" w:hAnsi="Times New Roman" w:cs="Times New Roman"/>
        </w:rPr>
        <w:t xml:space="preserve"> </w:t>
      </w:r>
      <w:r>
        <w:rPr>
          <w:rFonts w:ascii="Times New Roman" w:hAnsi="Times New Roman" w:cs="Times New Roman"/>
        </w:rPr>
        <w:t>другие действия, нарушающие российские и международные нормы по авторскому праву и использованию программных средств.</w:t>
      </w:r>
    </w:p>
    <w:p w:rsidR="001D2BB5" w:rsidRDefault="001D2BB5" w:rsidP="001D2BB5">
      <w:pPr>
        <w:pStyle w:val="a3"/>
        <w:ind w:left="1224"/>
        <w:jc w:val="both"/>
        <w:rPr>
          <w:rFonts w:ascii="Times New Roman" w:hAnsi="Times New Roman" w:cs="Times New Roman"/>
        </w:rPr>
      </w:pPr>
    </w:p>
    <w:p w:rsidR="001D2BB5" w:rsidRDefault="001D2BB5" w:rsidP="001D2BB5">
      <w:pPr>
        <w:pStyle w:val="a3"/>
        <w:numPr>
          <w:ilvl w:val="0"/>
          <w:numId w:val="1"/>
        </w:numPr>
        <w:jc w:val="both"/>
        <w:rPr>
          <w:rFonts w:ascii="Times New Roman" w:hAnsi="Times New Roman" w:cs="Times New Roman"/>
        </w:rPr>
      </w:pPr>
      <w:r>
        <w:rPr>
          <w:rFonts w:ascii="Times New Roman" w:hAnsi="Times New Roman" w:cs="Times New Roman"/>
        </w:rPr>
        <w:t>Обязанности Сторон</w:t>
      </w:r>
    </w:p>
    <w:p w:rsidR="001D2BB5" w:rsidRDefault="001D2BB5" w:rsidP="001D2BB5">
      <w:pPr>
        <w:pStyle w:val="a3"/>
        <w:numPr>
          <w:ilvl w:val="1"/>
          <w:numId w:val="1"/>
        </w:numPr>
        <w:jc w:val="both"/>
        <w:rPr>
          <w:rFonts w:ascii="Times New Roman" w:hAnsi="Times New Roman" w:cs="Times New Roman"/>
        </w:rPr>
      </w:pPr>
      <w:r>
        <w:rPr>
          <w:rFonts w:ascii="Times New Roman" w:hAnsi="Times New Roman" w:cs="Times New Roman"/>
        </w:rPr>
        <w:t>Обязанности Лицензиара:</w:t>
      </w:r>
    </w:p>
    <w:p w:rsidR="001D2BB5" w:rsidRDefault="005842BF" w:rsidP="001D2BB5">
      <w:pPr>
        <w:pStyle w:val="a3"/>
        <w:numPr>
          <w:ilvl w:val="2"/>
          <w:numId w:val="1"/>
        </w:numPr>
        <w:jc w:val="both"/>
        <w:rPr>
          <w:rFonts w:ascii="Times New Roman" w:hAnsi="Times New Roman" w:cs="Times New Roman"/>
        </w:rPr>
      </w:pPr>
      <w:r>
        <w:rPr>
          <w:rFonts w:ascii="Times New Roman" w:hAnsi="Times New Roman" w:cs="Times New Roman"/>
        </w:rPr>
        <w:t xml:space="preserve">Обеспечение выполнения </w:t>
      </w:r>
      <w:r>
        <w:rPr>
          <w:rFonts w:ascii="Times New Roman" w:hAnsi="Times New Roman" w:cs="Times New Roman"/>
          <w:lang w:val="en-US"/>
        </w:rPr>
        <w:t>W</w:t>
      </w:r>
      <w:r w:rsidRPr="005842BF">
        <w:rPr>
          <w:rFonts w:ascii="Times New Roman" w:hAnsi="Times New Roman" w:cs="Times New Roman"/>
        </w:rPr>
        <w:t>-</w:t>
      </w:r>
      <w:r>
        <w:rPr>
          <w:rFonts w:ascii="Times New Roman" w:hAnsi="Times New Roman" w:cs="Times New Roman"/>
          <w:lang w:val="en-US"/>
        </w:rPr>
        <w:t>List</w:t>
      </w:r>
      <w:r w:rsidRPr="005842BF">
        <w:rPr>
          <w:rFonts w:ascii="Times New Roman" w:hAnsi="Times New Roman" w:cs="Times New Roman"/>
        </w:rPr>
        <w:t xml:space="preserve"> </w:t>
      </w:r>
      <w:r>
        <w:rPr>
          <w:rFonts w:ascii="Times New Roman" w:hAnsi="Times New Roman" w:cs="Times New Roman"/>
        </w:rPr>
        <w:t>заявленной функциональности, предусмотренной тарифным планом.</w:t>
      </w:r>
    </w:p>
    <w:p w:rsidR="005842BF" w:rsidRDefault="005842BF" w:rsidP="001D2BB5">
      <w:pPr>
        <w:pStyle w:val="a3"/>
        <w:numPr>
          <w:ilvl w:val="2"/>
          <w:numId w:val="1"/>
        </w:numPr>
        <w:jc w:val="both"/>
        <w:rPr>
          <w:rFonts w:ascii="Times New Roman" w:hAnsi="Times New Roman" w:cs="Times New Roman"/>
        </w:rPr>
      </w:pPr>
      <w:r>
        <w:rPr>
          <w:rFonts w:ascii="Times New Roman" w:hAnsi="Times New Roman" w:cs="Times New Roman"/>
        </w:rPr>
        <w:t>Своевременное обновление программного обеспечения на сервере.</w:t>
      </w:r>
    </w:p>
    <w:p w:rsidR="005842BF" w:rsidRDefault="005842BF" w:rsidP="001D2BB5">
      <w:pPr>
        <w:pStyle w:val="a3"/>
        <w:numPr>
          <w:ilvl w:val="2"/>
          <w:numId w:val="1"/>
        </w:numPr>
        <w:jc w:val="both"/>
        <w:rPr>
          <w:rFonts w:ascii="Times New Roman" w:hAnsi="Times New Roman" w:cs="Times New Roman"/>
        </w:rPr>
      </w:pPr>
      <w:r>
        <w:rPr>
          <w:rFonts w:ascii="Times New Roman" w:hAnsi="Times New Roman" w:cs="Times New Roman"/>
        </w:rPr>
        <w:t xml:space="preserve">Обеспечение круглосуточной доступности </w:t>
      </w:r>
      <w:r>
        <w:rPr>
          <w:rFonts w:ascii="Times New Roman" w:hAnsi="Times New Roman" w:cs="Times New Roman"/>
          <w:lang w:val="en-US"/>
        </w:rPr>
        <w:t>W</w:t>
      </w:r>
      <w:r w:rsidRPr="005842BF">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 за исключением времени проведения профилактических работ.</w:t>
      </w:r>
    </w:p>
    <w:p w:rsidR="005842BF" w:rsidRDefault="005842BF" w:rsidP="001D2BB5">
      <w:pPr>
        <w:pStyle w:val="a3"/>
        <w:numPr>
          <w:ilvl w:val="2"/>
          <w:numId w:val="1"/>
        </w:numPr>
        <w:jc w:val="both"/>
        <w:rPr>
          <w:rFonts w:ascii="Times New Roman" w:hAnsi="Times New Roman" w:cs="Times New Roman"/>
        </w:rPr>
      </w:pPr>
      <w:r>
        <w:rPr>
          <w:rFonts w:ascii="Times New Roman" w:hAnsi="Times New Roman" w:cs="Times New Roman"/>
        </w:rPr>
        <w:t xml:space="preserve">Обеспечение конфиденциальности данных, размещенных Лицензиатом в </w:t>
      </w:r>
      <w:r>
        <w:rPr>
          <w:rFonts w:ascii="Times New Roman" w:hAnsi="Times New Roman" w:cs="Times New Roman"/>
          <w:lang w:val="en-US"/>
        </w:rPr>
        <w:t>W</w:t>
      </w:r>
      <w:r w:rsidRPr="005842BF">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 на весь период их нахождения на сервере Лицензиара.</w:t>
      </w:r>
    </w:p>
    <w:p w:rsidR="005842BF" w:rsidRDefault="005842BF" w:rsidP="005842BF">
      <w:pPr>
        <w:pStyle w:val="a3"/>
        <w:numPr>
          <w:ilvl w:val="1"/>
          <w:numId w:val="1"/>
        </w:numPr>
        <w:jc w:val="both"/>
        <w:rPr>
          <w:rFonts w:ascii="Times New Roman" w:hAnsi="Times New Roman" w:cs="Times New Roman"/>
        </w:rPr>
      </w:pPr>
      <w:r>
        <w:rPr>
          <w:rFonts w:ascii="Times New Roman" w:hAnsi="Times New Roman" w:cs="Times New Roman"/>
        </w:rPr>
        <w:t>Обязанности Лицензиата:</w:t>
      </w:r>
    </w:p>
    <w:p w:rsidR="005842BF" w:rsidRDefault="005842BF" w:rsidP="005842BF">
      <w:pPr>
        <w:pStyle w:val="a3"/>
        <w:numPr>
          <w:ilvl w:val="2"/>
          <w:numId w:val="1"/>
        </w:numPr>
        <w:jc w:val="both"/>
        <w:rPr>
          <w:rFonts w:ascii="Times New Roman" w:hAnsi="Times New Roman" w:cs="Times New Roman"/>
        </w:rPr>
      </w:pPr>
      <w:r>
        <w:rPr>
          <w:rFonts w:ascii="Times New Roman" w:hAnsi="Times New Roman" w:cs="Times New Roman"/>
        </w:rPr>
        <w:t xml:space="preserve">Своевременная оплата предоставленных прав использования </w:t>
      </w:r>
      <w:r>
        <w:rPr>
          <w:rFonts w:ascii="Times New Roman" w:hAnsi="Times New Roman" w:cs="Times New Roman"/>
          <w:lang w:val="en-US"/>
        </w:rPr>
        <w:t>W</w:t>
      </w:r>
      <w:r w:rsidRPr="005842BF">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 услуг Лицензиара в порядке и сроки, установленные Лицензионным договором.</w:t>
      </w:r>
    </w:p>
    <w:p w:rsidR="005842BF" w:rsidRDefault="005842BF" w:rsidP="005842BF">
      <w:pPr>
        <w:pStyle w:val="a3"/>
        <w:numPr>
          <w:ilvl w:val="2"/>
          <w:numId w:val="1"/>
        </w:numPr>
        <w:jc w:val="both"/>
        <w:rPr>
          <w:rFonts w:ascii="Times New Roman" w:hAnsi="Times New Roman" w:cs="Times New Roman"/>
        </w:rPr>
      </w:pPr>
      <w:r>
        <w:rPr>
          <w:rFonts w:ascii="Times New Roman" w:hAnsi="Times New Roman" w:cs="Times New Roman"/>
        </w:rPr>
        <w:t xml:space="preserve">Незамедлительное обращение в техническую поддержку Лицензиара, в случае возникновения у Лицензиата технических проблем, препятствующих нормальному использованию </w:t>
      </w:r>
      <w:r>
        <w:rPr>
          <w:rFonts w:ascii="Times New Roman" w:hAnsi="Times New Roman" w:cs="Times New Roman"/>
          <w:lang w:val="en-US"/>
        </w:rPr>
        <w:t>W-List</w:t>
      </w:r>
      <w:r>
        <w:rPr>
          <w:rFonts w:ascii="Times New Roman" w:hAnsi="Times New Roman" w:cs="Times New Roman"/>
        </w:rPr>
        <w:t>.</w:t>
      </w:r>
    </w:p>
    <w:p w:rsidR="005842BF" w:rsidRDefault="005842BF" w:rsidP="005842BF">
      <w:pPr>
        <w:pStyle w:val="a3"/>
        <w:ind w:left="1224"/>
        <w:jc w:val="both"/>
        <w:rPr>
          <w:rFonts w:ascii="Times New Roman" w:hAnsi="Times New Roman" w:cs="Times New Roman"/>
        </w:rPr>
      </w:pPr>
    </w:p>
    <w:p w:rsidR="005842BF" w:rsidRDefault="005842BF" w:rsidP="005842BF">
      <w:pPr>
        <w:pStyle w:val="a3"/>
        <w:numPr>
          <w:ilvl w:val="0"/>
          <w:numId w:val="1"/>
        </w:numPr>
        <w:jc w:val="both"/>
        <w:rPr>
          <w:rFonts w:ascii="Times New Roman" w:hAnsi="Times New Roman" w:cs="Times New Roman"/>
        </w:rPr>
      </w:pPr>
      <w:r>
        <w:rPr>
          <w:rFonts w:ascii="Times New Roman" w:hAnsi="Times New Roman" w:cs="Times New Roman"/>
        </w:rPr>
        <w:t>Срок действия Лицензионного договора, порядок его изменения и расторжения</w:t>
      </w:r>
    </w:p>
    <w:p w:rsidR="00233F49" w:rsidRDefault="00233F49" w:rsidP="00233F49">
      <w:pPr>
        <w:pStyle w:val="a3"/>
        <w:numPr>
          <w:ilvl w:val="1"/>
          <w:numId w:val="1"/>
        </w:numPr>
        <w:jc w:val="both"/>
        <w:rPr>
          <w:rFonts w:ascii="Times New Roman" w:hAnsi="Times New Roman" w:cs="Times New Roman"/>
        </w:rPr>
      </w:pPr>
      <w:r>
        <w:rPr>
          <w:rFonts w:ascii="Times New Roman" w:hAnsi="Times New Roman" w:cs="Times New Roman"/>
        </w:rPr>
        <w:t xml:space="preserve">Лицензионный договор вступает в силу с момента принятия его условий и действует в течение срока, установленного выбранным Тарифным планом. Под принятием условий Лицензионного договора Стороны понимают: фактическое начало использования Лицензиатом </w:t>
      </w:r>
      <w:r>
        <w:rPr>
          <w:rFonts w:ascii="Times New Roman" w:hAnsi="Times New Roman" w:cs="Times New Roman"/>
          <w:lang w:val="en-US"/>
        </w:rPr>
        <w:t>W</w:t>
      </w:r>
      <w:r w:rsidRPr="00233F49">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w:t>
      </w:r>
    </w:p>
    <w:p w:rsidR="00D44ABF" w:rsidRDefault="00D44ABF" w:rsidP="00233F49">
      <w:pPr>
        <w:pStyle w:val="a3"/>
        <w:numPr>
          <w:ilvl w:val="1"/>
          <w:numId w:val="1"/>
        </w:numPr>
        <w:jc w:val="both"/>
        <w:rPr>
          <w:rFonts w:ascii="Times New Roman" w:hAnsi="Times New Roman" w:cs="Times New Roman"/>
        </w:rPr>
      </w:pPr>
      <w:r>
        <w:rPr>
          <w:rFonts w:ascii="Times New Roman" w:hAnsi="Times New Roman" w:cs="Times New Roman"/>
        </w:rPr>
        <w:t>Срок действия Лицензионного договора бессрочный.</w:t>
      </w:r>
    </w:p>
    <w:p w:rsidR="00233F49" w:rsidRDefault="00233F49" w:rsidP="00233F49">
      <w:pPr>
        <w:pStyle w:val="a3"/>
        <w:numPr>
          <w:ilvl w:val="1"/>
          <w:numId w:val="1"/>
        </w:numPr>
        <w:jc w:val="both"/>
        <w:rPr>
          <w:rFonts w:ascii="Times New Roman" w:hAnsi="Times New Roman" w:cs="Times New Roman"/>
        </w:rPr>
      </w:pPr>
      <w:r>
        <w:rPr>
          <w:rFonts w:ascii="Times New Roman" w:hAnsi="Times New Roman" w:cs="Times New Roman"/>
        </w:rPr>
        <w:t>Лицензиар имеет право изменять стоимость Тарифного плана в одностороннем порядке в любой момент срока действия Лицензионного договора. Такое изменение не влечет для Лицензиата перерасчета (увеличения) стоимости уже оплаченного Тарифного плана.</w:t>
      </w:r>
    </w:p>
    <w:p w:rsidR="00233F49" w:rsidRDefault="00233F49" w:rsidP="00233F49">
      <w:pPr>
        <w:pStyle w:val="a3"/>
        <w:numPr>
          <w:ilvl w:val="1"/>
          <w:numId w:val="1"/>
        </w:numPr>
        <w:jc w:val="both"/>
        <w:rPr>
          <w:rFonts w:ascii="Times New Roman" w:hAnsi="Times New Roman" w:cs="Times New Roman"/>
        </w:rPr>
      </w:pPr>
      <w:r>
        <w:rPr>
          <w:rFonts w:ascii="Times New Roman" w:hAnsi="Times New Roman" w:cs="Times New Roman"/>
        </w:rPr>
        <w:t>В случае несогласия Лицензиата с изменением финансовых условий Лицензиат уведомляет об это Лицензиара в письменной форме. В этом случае Лицензионный договор расторгается с даты получения Лицензиаром уведомления от Лицензиата.</w:t>
      </w:r>
    </w:p>
    <w:p w:rsidR="00233F49" w:rsidRDefault="00233F49" w:rsidP="00233F49">
      <w:pPr>
        <w:pStyle w:val="a3"/>
        <w:numPr>
          <w:ilvl w:val="1"/>
          <w:numId w:val="1"/>
        </w:numPr>
        <w:jc w:val="both"/>
        <w:rPr>
          <w:rFonts w:ascii="Times New Roman" w:hAnsi="Times New Roman" w:cs="Times New Roman"/>
        </w:rPr>
      </w:pPr>
      <w:r>
        <w:rPr>
          <w:rFonts w:ascii="Times New Roman" w:hAnsi="Times New Roman" w:cs="Times New Roman"/>
        </w:rPr>
        <w:t xml:space="preserve">В случае нарушения Лицензиатом условий Лицензионного договора в части оплаты Лицензиар вправе незамедлительно блокировать доступ к </w:t>
      </w:r>
      <w:r>
        <w:rPr>
          <w:rFonts w:ascii="Times New Roman" w:hAnsi="Times New Roman" w:cs="Times New Roman"/>
          <w:lang w:val="en-US"/>
        </w:rPr>
        <w:t>W</w:t>
      </w:r>
      <w:r w:rsidRPr="00233F49">
        <w:rPr>
          <w:rFonts w:ascii="Times New Roman" w:hAnsi="Times New Roman" w:cs="Times New Roman"/>
        </w:rPr>
        <w:t>-</w:t>
      </w:r>
      <w:r>
        <w:rPr>
          <w:rFonts w:ascii="Times New Roman" w:hAnsi="Times New Roman" w:cs="Times New Roman"/>
          <w:lang w:val="en-US"/>
        </w:rPr>
        <w:t>List</w:t>
      </w:r>
      <w:r w:rsidRPr="00233F49">
        <w:rPr>
          <w:rFonts w:ascii="Times New Roman" w:hAnsi="Times New Roman" w:cs="Times New Roman"/>
        </w:rPr>
        <w:t xml:space="preserve"> </w:t>
      </w:r>
      <w:r>
        <w:rPr>
          <w:rFonts w:ascii="Times New Roman" w:hAnsi="Times New Roman" w:cs="Times New Roman"/>
        </w:rPr>
        <w:t>без предварительного уведомления Лицензиата до полного погашения задолженности.</w:t>
      </w:r>
    </w:p>
    <w:p w:rsidR="00233F49" w:rsidRDefault="00233F49" w:rsidP="00233F49">
      <w:pPr>
        <w:pStyle w:val="a3"/>
        <w:numPr>
          <w:ilvl w:val="1"/>
          <w:numId w:val="1"/>
        </w:numPr>
        <w:jc w:val="both"/>
        <w:rPr>
          <w:rFonts w:ascii="Times New Roman" w:hAnsi="Times New Roman" w:cs="Times New Roman"/>
        </w:rPr>
      </w:pPr>
      <w:r>
        <w:rPr>
          <w:rFonts w:ascii="Times New Roman" w:hAnsi="Times New Roman" w:cs="Times New Roman"/>
        </w:rPr>
        <w:lastRenderedPageBreak/>
        <w:t>Любая из Сторон вправе в одностороннем порядке отказаться от исполнения Лицензионного договора, известив об этом другую Сторону путем направления уведомления за 30 (тридцать) дней до предполагаемой даты отказа. Тридцатидневный срок исчисляется от даты получения одной из Сторон уведомления об отказе от Лицензионного договора в письменном виде.</w:t>
      </w:r>
    </w:p>
    <w:p w:rsidR="00D44ABF" w:rsidRDefault="00D44ABF" w:rsidP="00233F49">
      <w:pPr>
        <w:pStyle w:val="a3"/>
        <w:numPr>
          <w:ilvl w:val="1"/>
          <w:numId w:val="1"/>
        </w:numPr>
        <w:jc w:val="both"/>
        <w:rPr>
          <w:rFonts w:ascii="Times New Roman" w:hAnsi="Times New Roman" w:cs="Times New Roman"/>
        </w:rPr>
      </w:pPr>
      <w:r>
        <w:rPr>
          <w:rFonts w:ascii="Times New Roman" w:hAnsi="Times New Roman" w:cs="Times New Roman"/>
        </w:rPr>
        <w:t xml:space="preserve">Односторонний отказ Лицензиата от Лицензионного договора не влечет за собой блокировки доступа Лицензиату к </w:t>
      </w:r>
      <w:r>
        <w:rPr>
          <w:rFonts w:ascii="Times New Roman" w:hAnsi="Times New Roman" w:cs="Times New Roman"/>
          <w:lang w:val="en-US"/>
        </w:rPr>
        <w:t>W</w:t>
      </w:r>
      <w:r w:rsidRPr="00D44ABF">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 а также не служит основанием для возврата лицензионного вознаграждения.</w:t>
      </w:r>
    </w:p>
    <w:p w:rsidR="00D44ABF" w:rsidRDefault="00D44ABF" w:rsidP="00D44ABF">
      <w:pPr>
        <w:pStyle w:val="a3"/>
        <w:ind w:left="792"/>
        <w:jc w:val="both"/>
        <w:rPr>
          <w:rFonts w:ascii="Times New Roman" w:hAnsi="Times New Roman" w:cs="Times New Roman"/>
        </w:rPr>
      </w:pPr>
    </w:p>
    <w:p w:rsidR="00980479" w:rsidRDefault="00233F49" w:rsidP="00D44ABF">
      <w:pPr>
        <w:pStyle w:val="a3"/>
        <w:numPr>
          <w:ilvl w:val="0"/>
          <w:numId w:val="1"/>
        </w:numPr>
        <w:jc w:val="both"/>
        <w:rPr>
          <w:rFonts w:ascii="Times New Roman" w:hAnsi="Times New Roman" w:cs="Times New Roman"/>
        </w:rPr>
      </w:pPr>
      <w:r w:rsidRPr="00980479">
        <w:rPr>
          <w:rFonts w:ascii="Times New Roman" w:hAnsi="Times New Roman" w:cs="Times New Roman"/>
        </w:rPr>
        <w:t xml:space="preserve"> </w:t>
      </w:r>
      <w:r w:rsidR="00D44ABF">
        <w:rPr>
          <w:rFonts w:ascii="Times New Roman" w:hAnsi="Times New Roman" w:cs="Times New Roman"/>
        </w:rPr>
        <w:t>Финансовые условия</w:t>
      </w:r>
    </w:p>
    <w:p w:rsidR="00D44ABF" w:rsidRDefault="00D44ABF" w:rsidP="00D44ABF">
      <w:pPr>
        <w:pStyle w:val="a3"/>
        <w:numPr>
          <w:ilvl w:val="1"/>
          <w:numId w:val="1"/>
        </w:numPr>
        <w:jc w:val="both"/>
        <w:rPr>
          <w:rFonts w:ascii="Times New Roman" w:hAnsi="Times New Roman" w:cs="Times New Roman"/>
        </w:rPr>
      </w:pPr>
      <w:r>
        <w:rPr>
          <w:rFonts w:ascii="Times New Roman" w:hAnsi="Times New Roman" w:cs="Times New Roman"/>
        </w:rPr>
        <w:t xml:space="preserve">Стоимость права использования </w:t>
      </w:r>
      <w:r>
        <w:rPr>
          <w:rFonts w:ascii="Times New Roman" w:hAnsi="Times New Roman" w:cs="Times New Roman"/>
          <w:lang w:val="en-US"/>
        </w:rPr>
        <w:t>W</w:t>
      </w:r>
      <w:r w:rsidRPr="00D44ABF">
        <w:rPr>
          <w:rFonts w:ascii="Times New Roman" w:hAnsi="Times New Roman" w:cs="Times New Roman"/>
        </w:rPr>
        <w:t>-</w:t>
      </w:r>
      <w:r>
        <w:rPr>
          <w:rFonts w:ascii="Times New Roman" w:hAnsi="Times New Roman" w:cs="Times New Roman"/>
          <w:lang w:val="en-US"/>
        </w:rPr>
        <w:t>List</w:t>
      </w:r>
      <w:r w:rsidRPr="00D44ABF">
        <w:rPr>
          <w:rFonts w:ascii="Times New Roman" w:hAnsi="Times New Roman" w:cs="Times New Roman"/>
        </w:rPr>
        <w:t xml:space="preserve"> </w:t>
      </w:r>
      <w:r>
        <w:rPr>
          <w:rFonts w:ascii="Times New Roman" w:hAnsi="Times New Roman" w:cs="Times New Roman"/>
        </w:rPr>
        <w:t>(лицензионное вознаграждение) определяется Прайс-листом Лицензиара.</w:t>
      </w:r>
    </w:p>
    <w:p w:rsidR="00D44ABF" w:rsidRDefault="00D44ABF" w:rsidP="00D44ABF">
      <w:pPr>
        <w:pStyle w:val="a3"/>
        <w:numPr>
          <w:ilvl w:val="1"/>
          <w:numId w:val="1"/>
        </w:numPr>
        <w:jc w:val="both"/>
        <w:rPr>
          <w:rFonts w:ascii="Times New Roman" w:hAnsi="Times New Roman" w:cs="Times New Roman"/>
        </w:rPr>
      </w:pPr>
      <w:r>
        <w:rPr>
          <w:rFonts w:ascii="Times New Roman" w:hAnsi="Times New Roman" w:cs="Times New Roman"/>
        </w:rPr>
        <w:t>Стоимость услуг определяется Прайс-листом Лицензиара.</w:t>
      </w:r>
    </w:p>
    <w:p w:rsidR="00D44ABF" w:rsidRDefault="00D44ABF" w:rsidP="00D44ABF">
      <w:pPr>
        <w:pStyle w:val="a3"/>
        <w:numPr>
          <w:ilvl w:val="1"/>
          <w:numId w:val="1"/>
        </w:numPr>
        <w:jc w:val="both"/>
        <w:rPr>
          <w:rFonts w:ascii="Times New Roman" w:hAnsi="Times New Roman" w:cs="Times New Roman"/>
        </w:rPr>
      </w:pPr>
      <w:r>
        <w:rPr>
          <w:rFonts w:ascii="Times New Roman" w:hAnsi="Times New Roman" w:cs="Times New Roman"/>
        </w:rPr>
        <w:t>Все расчеты по Лицензионному договору осуществляются в российских рублях.</w:t>
      </w:r>
    </w:p>
    <w:p w:rsidR="00D44ABF" w:rsidRDefault="00D44ABF" w:rsidP="00D44ABF">
      <w:pPr>
        <w:pStyle w:val="a3"/>
        <w:ind w:left="792"/>
        <w:jc w:val="both"/>
        <w:rPr>
          <w:rFonts w:ascii="Times New Roman" w:hAnsi="Times New Roman" w:cs="Times New Roman"/>
        </w:rPr>
      </w:pPr>
    </w:p>
    <w:p w:rsidR="00D44ABF" w:rsidRDefault="00D44ABF" w:rsidP="00D44ABF">
      <w:pPr>
        <w:pStyle w:val="a3"/>
        <w:numPr>
          <w:ilvl w:val="0"/>
          <w:numId w:val="1"/>
        </w:numPr>
        <w:jc w:val="both"/>
        <w:rPr>
          <w:rFonts w:ascii="Times New Roman" w:hAnsi="Times New Roman" w:cs="Times New Roman"/>
        </w:rPr>
      </w:pPr>
      <w:r>
        <w:rPr>
          <w:rFonts w:ascii="Times New Roman" w:hAnsi="Times New Roman" w:cs="Times New Roman"/>
        </w:rPr>
        <w:t>Ответственность Сторон</w:t>
      </w:r>
    </w:p>
    <w:p w:rsidR="00D44ABF" w:rsidRDefault="00D44ABF" w:rsidP="00D44ABF">
      <w:pPr>
        <w:pStyle w:val="a3"/>
        <w:numPr>
          <w:ilvl w:val="1"/>
          <w:numId w:val="1"/>
        </w:numPr>
        <w:jc w:val="both"/>
        <w:rPr>
          <w:rFonts w:ascii="Times New Roman" w:hAnsi="Times New Roman" w:cs="Times New Roman"/>
        </w:rPr>
      </w:pPr>
      <w:r>
        <w:rPr>
          <w:rFonts w:ascii="Times New Roman" w:hAnsi="Times New Roman" w:cs="Times New Roman"/>
        </w:rPr>
        <w:t>За неисполнение или ненадлежащее исполнение обязательств по Лицензионному договору Лицензиар и Лицензиат будут нести ответственность в соответствии с законодательством Российской Федерации и в соответствии с условиями Лицензионного договора.</w:t>
      </w:r>
    </w:p>
    <w:p w:rsidR="00D44ABF" w:rsidRDefault="00D44ABF" w:rsidP="00D44ABF">
      <w:pPr>
        <w:pStyle w:val="a3"/>
        <w:numPr>
          <w:ilvl w:val="1"/>
          <w:numId w:val="1"/>
        </w:numPr>
        <w:jc w:val="both"/>
        <w:rPr>
          <w:rFonts w:ascii="Times New Roman" w:hAnsi="Times New Roman" w:cs="Times New Roman"/>
        </w:rPr>
      </w:pPr>
      <w:r>
        <w:rPr>
          <w:rFonts w:ascii="Times New Roman" w:hAnsi="Times New Roman" w:cs="Times New Roman"/>
        </w:rPr>
        <w:t>Лицензиар будет нести ответственность за утрату, повреждение информации, искажение текста информации, изменившие ее смысл или недоставку информации адресату в установленные сроки в размере причиненного ущерба при наличии вины Лицензиара.</w:t>
      </w:r>
    </w:p>
    <w:p w:rsidR="00D44ABF" w:rsidRDefault="00D44ABF" w:rsidP="00D44ABF">
      <w:pPr>
        <w:pStyle w:val="a3"/>
        <w:numPr>
          <w:ilvl w:val="1"/>
          <w:numId w:val="1"/>
        </w:numPr>
        <w:jc w:val="both"/>
        <w:rPr>
          <w:rFonts w:ascii="Times New Roman" w:hAnsi="Times New Roman" w:cs="Times New Roman"/>
        </w:rPr>
      </w:pPr>
      <w:r>
        <w:rPr>
          <w:rFonts w:ascii="Times New Roman" w:hAnsi="Times New Roman" w:cs="Times New Roman"/>
        </w:rPr>
        <w:t>Лицензиар не будет нести ответственность за технические недостатки со стороны Лицензиата.</w:t>
      </w:r>
    </w:p>
    <w:p w:rsidR="00D44ABF" w:rsidRDefault="00D44ABF" w:rsidP="00D44ABF">
      <w:pPr>
        <w:pStyle w:val="a3"/>
        <w:numPr>
          <w:ilvl w:val="1"/>
          <w:numId w:val="1"/>
        </w:numPr>
        <w:jc w:val="both"/>
        <w:rPr>
          <w:rFonts w:ascii="Times New Roman" w:hAnsi="Times New Roman" w:cs="Times New Roman"/>
        </w:rPr>
      </w:pPr>
      <w:r>
        <w:rPr>
          <w:rFonts w:ascii="Times New Roman" w:hAnsi="Times New Roman" w:cs="Times New Roman"/>
        </w:rPr>
        <w:t xml:space="preserve">Лицензиар не будет нести ответственность за содержание и достоверность информации, размещенной в </w:t>
      </w:r>
      <w:r>
        <w:rPr>
          <w:rFonts w:ascii="Times New Roman" w:hAnsi="Times New Roman" w:cs="Times New Roman"/>
          <w:lang w:val="en-US"/>
        </w:rPr>
        <w:t>W</w:t>
      </w:r>
      <w:r w:rsidRPr="00D44ABF">
        <w:rPr>
          <w:rFonts w:ascii="Times New Roman" w:hAnsi="Times New Roman" w:cs="Times New Roman"/>
        </w:rPr>
        <w:t>-</w:t>
      </w:r>
      <w:r>
        <w:rPr>
          <w:rFonts w:ascii="Times New Roman" w:hAnsi="Times New Roman" w:cs="Times New Roman"/>
          <w:lang w:val="en-US"/>
        </w:rPr>
        <w:t>List</w:t>
      </w:r>
      <w:r w:rsidRPr="00D44ABF">
        <w:rPr>
          <w:rFonts w:ascii="Times New Roman" w:hAnsi="Times New Roman" w:cs="Times New Roman"/>
        </w:rPr>
        <w:t xml:space="preserve"> </w:t>
      </w:r>
      <w:r>
        <w:rPr>
          <w:rFonts w:ascii="Times New Roman" w:hAnsi="Times New Roman" w:cs="Times New Roman"/>
        </w:rPr>
        <w:t>Лицензиатом.</w:t>
      </w:r>
    </w:p>
    <w:p w:rsidR="00D44ABF" w:rsidRDefault="00A058C3" w:rsidP="00D44ABF">
      <w:pPr>
        <w:pStyle w:val="a3"/>
        <w:numPr>
          <w:ilvl w:val="1"/>
          <w:numId w:val="1"/>
        </w:numPr>
        <w:jc w:val="both"/>
        <w:rPr>
          <w:rFonts w:ascii="Times New Roman" w:hAnsi="Times New Roman" w:cs="Times New Roman"/>
        </w:rPr>
      </w:pPr>
      <w:r>
        <w:rPr>
          <w:rFonts w:ascii="Times New Roman" w:hAnsi="Times New Roman" w:cs="Times New Roman"/>
        </w:rPr>
        <w:t xml:space="preserve">Лицензиар не будет нести ответственность за прямые или косвенные убытки, включая упущенную выгоду, возникшие в результате применения Лицензиатом </w:t>
      </w:r>
      <w:r>
        <w:rPr>
          <w:rFonts w:ascii="Times New Roman" w:hAnsi="Times New Roman" w:cs="Times New Roman"/>
          <w:lang w:val="en-US"/>
        </w:rPr>
        <w:t>W</w:t>
      </w:r>
      <w:r w:rsidRPr="00A058C3">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w:t>
      </w:r>
    </w:p>
    <w:p w:rsidR="00A058C3" w:rsidRDefault="00A058C3" w:rsidP="00D44ABF">
      <w:pPr>
        <w:pStyle w:val="a3"/>
        <w:numPr>
          <w:ilvl w:val="1"/>
          <w:numId w:val="1"/>
        </w:numPr>
        <w:jc w:val="both"/>
        <w:rPr>
          <w:rFonts w:ascii="Times New Roman" w:hAnsi="Times New Roman" w:cs="Times New Roman"/>
        </w:rPr>
      </w:pPr>
      <w:r>
        <w:rPr>
          <w:rFonts w:ascii="Times New Roman" w:hAnsi="Times New Roman" w:cs="Times New Roman"/>
        </w:rPr>
        <w:t xml:space="preserve">Лицензиар не будет нести ответственность за невозможность использования Лицензиатом </w:t>
      </w:r>
      <w:r>
        <w:rPr>
          <w:rFonts w:ascii="Times New Roman" w:hAnsi="Times New Roman" w:cs="Times New Roman"/>
          <w:lang w:val="en-US"/>
        </w:rPr>
        <w:t>W</w:t>
      </w:r>
      <w:r w:rsidRPr="00A058C3">
        <w:rPr>
          <w:rFonts w:ascii="Times New Roman" w:hAnsi="Times New Roman" w:cs="Times New Roman"/>
        </w:rPr>
        <w:t>-</w:t>
      </w:r>
      <w:r>
        <w:rPr>
          <w:rFonts w:ascii="Times New Roman" w:hAnsi="Times New Roman" w:cs="Times New Roman"/>
          <w:lang w:val="en-US"/>
        </w:rPr>
        <w:t>List</w:t>
      </w:r>
      <w:r>
        <w:rPr>
          <w:rFonts w:ascii="Times New Roman" w:hAnsi="Times New Roman" w:cs="Times New Roman"/>
        </w:rPr>
        <w:t xml:space="preserve"> по причинам, не зависящим от Лицензиара.</w:t>
      </w:r>
    </w:p>
    <w:p w:rsidR="00A058C3" w:rsidRDefault="00A058C3" w:rsidP="00A058C3">
      <w:pPr>
        <w:pStyle w:val="a3"/>
        <w:ind w:left="792"/>
        <w:jc w:val="both"/>
        <w:rPr>
          <w:rFonts w:ascii="Times New Roman" w:hAnsi="Times New Roman" w:cs="Times New Roman"/>
        </w:rPr>
      </w:pPr>
    </w:p>
    <w:p w:rsidR="00A058C3" w:rsidRDefault="00A058C3" w:rsidP="00A058C3">
      <w:pPr>
        <w:pStyle w:val="a3"/>
        <w:numPr>
          <w:ilvl w:val="0"/>
          <w:numId w:val="1"/>
        </w:numPr>
        <w:jc w:val="both"/>
        <w:rPr>
          <w:rFonts w:ascii="Times New Roman" w:hAnsi="Times New Roman" w:cs="Times New Roman"/>
        </w:rPr>
      </w:pPr>
      <w:r>
        <w:rPr>
          <w:rFonts w:ascii="Times New Roman" w:hAnsi="Times New Roman" w:cs="Times New Roman"/>
        </w:rPr>
        <w:t>Прочие условия</w:t>
      </w:r>
    </w:p>
    <w:p w:rsidR="00A058C3" w:rsidRDefault="00A058C3" w:rsidP="00A058C3">
      <w:pPr>
        <w:pStyle w:val="a3"/>
        <w:numPr>
          <w:ilvl w:val="1"/>
          <w:numId w:val="1"/>
        </w:numPr>
        <w:jc w:val="both"/>
        <w:rPr>
          <w:rFonts w:ascii="Times New Roman" w:hAnsi="Times New Roman" w:cs="Times New Roman"/>
        </w:rPr>
      </w:pPr>
      <w:r>
        <w:rPr>
          <w:rFonts w:ascii="Times New Roman" w:hAnsi="Times New Roman" w:cs="Times New Roman"/>
        </w:rPr>
        <w:t>Все споры и разногласия, возникшие у Сторон в связи с исполнением и (или) толкованием Лицензионного договора, разрешаются Сторонами путем переговоров.</w:t>
      </w:r>
    </w:p>
    <w:p w:rsidR="00A058C3" w:rsidRDefault="00A058C3" w:rsidP="00A058C3">
      <w:pPr>
        <w:pStyle w:val="a3"/>
        <w:numPr>
          <w:ilvl w:val="1"/>
          <w:numId w:val="1"/>
        </w:numPr>
        <w:jc w:val="both"/>
        <w:rPr>
          <w:rFonts w:ascii="Times New Roman" w:hAnsi="Times New Roman" w:cs="Times New Roman"/>
        </w:rPr>
      </w:pPr>
      <w:r>
        <w:rPr>
          <w:rFonts w:ascii="Times New Roman" w:hAnsi="Times New Roman" w:cs="Times New Roman"/>
        </w:rPr>
        <w:t>При невозможности урегулирования Сторонами возникших разногласий путем переговоров спор подлежит разрешению в арбитражном суде по месту нахождения ответчика.</w:t>
      </w:r>
    </w:p>
    <w:p w:rsidR="00A058C3" w:rsidRDefault="00A058C3" w:rsidP="00A058C3">
      <w:pPr>
        <w:pStyle w:val="a3"/>
        <w:numPr>
          <w:ilvl w:val="1"/>
          <w:numId w:val="1"/>
        </w:numPr>
        <w:jc w:val="both"/>
        <w:rPr>
          <w:rFonts w:ascii="Times New Roman" w:hAnsi="Times New Roman" w:cs="Times New Roman"/>
        </w:rPr>
      </w:pPr>
      <w:r>
        <w:rPr>
          <w:rFonts w:ascii="Times New Roman" w:hAnsi="Times New Roman" w:cs="Times New Roman"/>
        </w:rPr>
        <w:t>Стороны освобождаются от ответственности за неисполнение или ненадлежащее исполнение условий Лицензионного договора в случае наступления обстоятельств непреодолимой силы.</w:t>
      </w:r>
    </w:p>
    <w:p w:rsidR="00A058C3" w:rsidRDefault="00A058C3" w:rsidP="00A058C3">
      <w:pPr>
        <w:pStyle w:val="a3"/>
        <w:numPr>
          <w:ilvl w:val="1"/>
          <w:numId w:val="1"/>
        </w:numPr>
        <w:jc w:val="both"/>
        <w:rPr>
          <w:rFonts w:ascii="Times New Roman" w:hAnsi="Times New Roman" w:cs="Times New Roman"/>
        </w:rPr>
      </w:pPr>
      <w:r>
        <w:rPr>
          <w:rFonts w:ascii="Times New Roman" w:hAnsi="Times New Roman" w:cs="Times New Roman"/>
        </w:rPr>
        <w:t>Стороны обязуются информировать друг друга в течение 15 (пятнадцати) дней об изменении своих реквизитов, а также о любых решениях, касающихся их ликвидации, реорганизации. В случае невыполнения указанного обязательства одной из Сторон другая Сторона не несет ответственность за вызванные таким неисполнением последствия.</w:t>
      </w:r>
    </w:p>
    <w:p w:rsidR="00A058C3" w:rsidRDefault="00A058C3" w:rsidP="00A058C3">
      <w:pPr>
        <w:pStyle w:val="a3"/>
        <w:ind w:left="792"/>
        <w:jc w:val="both"/>
        <w:rPr>
          <w:rFonts w:ascii="Times New Roman" w:hAnsi="Times New Roman" w:cs="Times New Roman"/>
        </w:rPr>
      </w:pPr>
    </w:p>
    <w:p w:rsidR="00A058C3" w:rsidRDefault="00A058C3" w:rsidP="00A058C3">
      <w:pPr>
        <w:pStyle w:val="a3"/>
        <w:numPr>
          <w:ilvl w:val="0"/>
          <w:numId w:val="1"/>
        </w:numPr>
        <w:jc w:val="both"/>
        <w:rPr>
          <w:rFonts w:ascii="Times New Roman" w:hAnsi="Times New Roman" w:cs="Times New Roman"/>
        </w:rPr>
      </w:pPr>
      <w:r>
        <w:rPr>
          <w:rFonts w:ascii="Times New Roman" w:hAnsi="Times New Roman" w:cs="Times New Roman"/>
        </w:rPr>
        <w:t>Реквизиты</w:t>
      </w:r>
      <w:r>
        <w:rPr>
          <w:rFonts w:ascii="Times New Roman" w:hAnsi="Times New Roman" w:cs="Times New Roman"/>
          <w:lang w:val="en-US"/>
        </w:rPr>
        <w:t xml:space="preserve"> </w:t>
      </w:r>
      <w:r>
        <w:rPr>
          <w:rFonts w:ascii="Times New Roman" w:hAnsi="Times New Roman" w:cs="Times New Roman"/>
        </w:rPr>
        <w:t>Лицензиара</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t>Индивидуальный предприниматель Крылов Вячеслав Юрьевич</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t>ИНН 246315122011</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t>ОГРНИП 324246800089345</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t>Юридический адрес: 660061, Красноярский край, г. Красноярск, ул. Калинина, д. 175А, кв. 372</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t>Почтовый адрес: 660061, Красноярский край, г. Красноярск, ул. Калинина, д. 175А, кв. 372</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t>р/с 40802810831000109109</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t>Наименование банка: Красноярское отделение №8646 ПАО «Сбербанк»</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lastRenderedPageBreak/>
        <w:t>БИК 040407627</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t>к/с 30101810800000000627</w:t>
      </w:r>
    </w:p>
    <w:p w:rsidR="00A058C3" w:rsidRPr="00A058C3" w:rsidRDefault="00A058C3" w:rsidP="00A058C3">
      <w:pPr>
        <w:pStyle w:val="a3"/>
        <w:ind w:left="360"/>
        <w:jc w:val="both"/>
        <w:rPr>
          <w:rFonts w:ascii="Times New Roman" w:hAnsi="Times New Roman" w:cs="Times New Roman"/>
        </w:rPr>
      </w:pPr>
      <w:r w:rsidRPr="00A058C3">
        <w:rPr>
          <w:rFonts w:ascii="Times New Roman" w:hAnsi="Times New Roman" w:cs="Times New Roman"/>
        </w:rPr>
        <w:t>тел.: +7 (908) 209-05-00</w:t>
      </w:r>
    </w:p>
    <w:p w:rsidR="00A058C3" w:rsidRPr="005B5E49" w:rsidRDefault="00A058C3" w:rsidP="00A058C3">
      <w:pPr>
        <w:pStyle w:val="a3"/>
        <w:ind w:left="360"/>
        <w:jc w:val="both"/>
        <w:rPr>
          <w:rFonts w:ascii="Times New Roman" w:hAnsi="Times New Roman" w:cs="Times New Roman"/>
        </w:rPr>
      </w:pPr>
      <w:r w:rsidRPr="00A058C3">
        <w:rPr>
          <w:rFonts w:ascii="Times New Roman" w:hAnsi="Times New Roman" w:cs="Times New Roman"/>
        </w:rPr>
        <w:t>эл. почта:</w:t>
      </w:r>
      <w:r w:rsidR="005B5E49">
        <w:rPr>
          <w:rFonts w:ascii="Times New Roman" w:hAnsi="Times New Roman" w:cs="Times New Roman"/>
        </w:rPr>
        <w:t xml:space="preserve"> </w:t>
      </w:r>
      <w:r w:rsidR="005B5E49">
        <w:rPr>
          <w:rFonts w:ascii="Times New Roman" w:hAnsi="Times New Roman" w:cs="Times New Roman"/>
          <w:lang w:val="en-US"/>
        </w:rPr>
        <w:t>krylov</w:t>
      </w:r>
      <w:r w:rsidR="005B5E49" w:rsidRPr="005B5E49">
        <w:rPr>
          <w:rFonts w:ascii="Times New Roman" w:hAnsi="Times New Roman" w:cs="Times New Roman"/>
        </w:rPr>
        <w:t>_</w:t>
      </w:r>
      <w:r w:rsidR="005B5E49">
        <w:rPr>
          <w:rFonts w:ascii="Times New Roman" w:hAnsi="Times New Roman" w:cs="Times New Roman"/>
          <w:lang w:val="en-US"/>
        </w:rPr>
        <w:t>s</w:t>
      </w:r>
      <w:r w:rsidR="005B5E49" w:rsidRPr="005B5E49">
        <w:rPr>
          <w:rFonts w:ascii="Times New Roman" w:hAnsi="Times New Roman" w:cs="Times New Roman"/>
        </w:rPr>
        <w:t>10@</w:t>
      </w:r>
      <w:r w:rsidR="005B5E49">
        <w:rPr>
          <w:rFonts w:ascii="Times New Roman" w:hAnsi="Times New Roman" w:cs="Times New Roman"/>
          <w:lang w:val="en-US"/>
        </w:rPr>
        <w:t>mail</w:t>
      </w:r>
      <w:r w:rsidR="005B5E49" w:rsidRPr="005B5E49">
        <w:rPr>
          <w:rFonts w:ascii="Times New Roman" w:hAnsi="Times New Roman" w:cs="Times New Roman"/>
        </w:rPr>
        <w:t>.</w:t>
      </w:r>
      <w:r w:rsidR="005B5E49">
        <w:rPr>
          <w:rFonts w:ascii="Times New Roman" w:hAnsi="Times New Roman" w:cs="Times New Roman"/>
          <w:lang w:val="en-US"/>
        </w:rPr>
        <w:t>ru</w:t>
      </w:r>
    </w:p>
    <w:sectPr w:rsidR="00A058C3" w:rsidRPr="005B5E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23A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52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7E6"/>
    <w:rsid w:val="00005B71"/>
    <w:rsid w:val="001B4680"/>
    <w:rsid w:val="001D2BB5"/>
    <w:rsid w:val="00233F49"/>
    <w:rsid w:val="002D4980"/>
    <w:rsid w:val="00301FD5"/>
    <w:rsid w:val="005842BF"/>
    <w:rsid w:val="005B5E49"/>
    <w:rsid w:val="00930F75"/>
    <w:rsid w:val="00980479"/>
    <w:rsid w:val="009E3184"/>
    <w:rsid w:val="00A058C3"/>
    <w:rsid w:val="00A5612B"/>
    <w:rsid w:val="00AC4991"/>
    <w:rsid w:val="00C007E6"/>
    <w:rsid w:val="00C038F9"/>
    <w:rsid w:val="00D44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6F17"/>
  <w15:chartTrackingRefBased/>
  <w15:docId w15:val="{58F4FF90-7AB4-4AC9-93D9-BA395028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4</Pages>
  <Words>1340</Words>
  <Characters>7639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Microsoft Office User</cp:lastModifiedBy>
  <cp:revision>5</cp:revision>
  <dcterms:created xsi:type="dcterms:W3CDTF">2025-02-03T13:01:00Z</dcterms:created>
  <dcterms:modified xsi:type="dcterms:W3CDTF">2025-03-18T13:13:00Z</dcterms:modified>
</cp:coreProperties>
</file>