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2" w:rsidRPr="007255C1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r w:rsidR="00493EE0">
        <w:rPr>
          <w:rFonts w:ascii="Times New Roman" w:hAnsi="Times New Roman" w:cs="Times New Roman"/>
          <w:b/>
          <w:sz w:val="32"/>
          <w:szCs w:val="28"/>
        </w:rPr>
        <w:t>4</w:t>
      </w:r>
    </w:p>
    <w:p w:rsidR="00B851B2" w:rsidRPr="0057176E" w:rsidRDefault="00B851B2" w:rsidP="00B851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7176E">
        <w:rPr>
          <w:rFonts w:ascii="Times New Roman" w:hAnsi="Times New Roman" w:cs="Times New Roman"/>
          <w:b/>
          <w:sz w:val="32"/>
          <w:szCs w:val="28"/>
        </w:rPr>
        <w:t>Тема: «</w:t>
      </w:r>
      <w:r w:rsidR="00493EE0">
        <w:rPr>
          <w:rFonts w:ascii="Times New Roman" w:hAnsi="Times New Roman" w:cs="Times New Roman"/>
          <w:b/>
          <w:sz w:val="32"/>
          <w:szCs w:val="28"/>
        </w:rPr>
        <w:t>Продвинутая в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изуализация данных на языке </w:t>
      </w:r>
      <w:r w:rsidRPr="0057176E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57176E">
        <w:rPr>
          <w:rFonts w:ascii="Times New Roman" w:hAnsi="Times New Roman" w:cs="Times New Roman"/>
          <w:b/>
          <w:sz w:val="32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sz w:val="32"/>
          <w:szCs w:val="28"/>
        </w:rPr>
        <w:t xml:space="preserve">библиотеки </w:t>
      </w:r>
      <w:proofErr w:type="spellStart"/>
      <w:r w:rsidR="007255C1">
        <w:rPr>
          <w:rFonts w:ascii="Times New Roman" w:hAnsi="Times New Roman" w:cs="Times New Roman"/>
          <w:b/>
          <w:sz w:val="32"/>
          <w:szCs w:val="28"/>
          <w:lang w:val="en-US"/>
        </w:rPr>
        <w:t>seaborn</w:t>
      </w:r>
      <w:proofErr w:type="spellEnd"/>
      <w:r w:rsidRPr="0057176E">
        <w:rPr>
          <w:rFonts w:ascii="Times New Roman" w:hAnsi="Times New Roman" w:cs="Times New Roman"/>
          <w:b/>
          <w:sz w:val="32"/>
          <w:szCs w:val="28"/>
        </w:rPr>
        <w:t>»</w:t>
      </w:r>
    </w:p>
    <w:p w:rsidR="00B851B2" w:rsidRDefault="00B851B2" w:rsidP="00B851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1B2" w:rsidRPr="00C8696E" w:rsidRDefault="00B851B2" w:rsidP="00B851B2">
      <w:pPr>
        <w:jc w:val="both"/>
        <w:rPr>
          <w:rFonts w:ascii="Times New Roman" w:hAnsi="Times New Roman" w:cs="Times New Roman"/>
          <w:sz w:val="28"/>
          <w:szCs w:val="28"/>
        </w:rPr>
      </w:pPr>
      <w:r w:rsidRPr="00C8696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696E">
        <w:rPr>
          <w:rFonts w:ascii="Times New Roman" w:hAnsi="Times New Roman" w:cs="Times New Roman"/>
          <w:sz w:val="28"/>
          <w:szCs w:val="28"/>
        </w:rPr>
        <w:t xml:space="preserve">: </w:t>
      </w:r>
      <w:r w:rsidR="009B10E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236A5">
        <w:rPr>
          <w:rFonts w:ascii="Times New Roman" w:hAnsi="Times New Roman" w:cs="Times New Roman"/>
          <w:sz w:val="28"/>
          <w:szCs w:val="28"/>
        </w:rPr>
        <w:t>продвинутые способы</w:t>
      </w:r>
      <w:r w:rsidR="009B10E9">
        <w:rPr>
          <w:rFonts w:ascii="Times New Roman" w:hAnsi="Times New Roman" w:cs="Times New Roman"/>
          <w:sz w:val="28"/>
          <w:szCs w:val="28"/>
        </w:rPr>
        <w:t xml:space="preserve"> работы с библиотекой</w:t>
      </w:r>
      <w:r w:rsidR="0048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0E9" w:rsidRPr="009B10E9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="009236A5">
        <w:rPr>
          <w:rFonts w:ascii="Times New Roman" w:hAnsi="Times New Roman" w:cs="Times New Roman"/>
          <w:sz w:val="28"/>
          <w:szCs w:val="28"/>
        </w:rPr>
        <w:t>.</w:t>
      </w:r>
    </w:p>
    <w:p w:rsidR="00B851B2" w:rsidRDefault="00B851B2" w:rsidP="00B851B2">
      <w:pPr>
        <w:rPr>
          <w:rFonts w:ascii="Times New Roman" w:hAnsi="Times New Roman" w:cs="Times New Roman"/>
          <w:sz w:val="28"/>
          <w:szCs w:val="28"/>
        </w:rPr>
      </w:pPr>
    </w:p>
    <w:p w:rsidR="00B851B2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справка</w:t>
      </w:r>
    </w:p>
    <w:p w:rsidR="009236A5" w:rsidRPr="009236A5" w:rsidRDefault="00627811" w:rsidP="009236A5">
      <w:pPr>
        <w:jc w:val="both"/>
        <w:rPr>
          <w:rFonts w:ascii="Times New Roman" w:hAnsi="Times New Roman" w:cs="Times New Roman"/>
          <w:sz w:val="24"/>
          <w:szCs w:val="24"/>
        </w:rPr>
      </w:pPr>
      <w:r w:rsidRPr="00627811">
        <w:rPr>
          <w:rFonts w:ascii="Times New Roman" w:hAnsi="Times New Roman" w:cs="Times New Roman"/>
          <w:sz w:val="24"/>
          <w:szCs w:val="24"/>
        </w:rPr>
        <w:t xml:space="preserve">Диаграммы </w:t>
      </w:r>
      <w:r w:rsidR="009236A5" w:rsidRPr="009236A5">
        <w:rPr>
          <w:rFonts w:ascii="Times New Roman" w:hAnsi="Times New Roman" w:cs="Times New Roman"/>
          <w:sz w:val="24"/>
          <w:szCs w:val="24"/>
        </w:rPr>
        <w:t xml:space="preserve">База данных </w:t>
      </w:r>
      <w:proofErr w:type="spellStart"/>
      <w:r w:rsidR="009236A5" w:rsidRPr="009236A5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="009236A5" w:rsidRPr="0092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A5" w:rsidRPr="009236A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9236A5" w:rsidRPr="009236A5">
        <w:rPr>
          <w:rFonts w:ascii="Times New Roman" w:hAnsi="Times New Roman" w:cs="Times New Roman"/>
          <w:sz w:val="24"/>
          <w:szCs w:val="24"/>
        </w:rPr>
        <w:t xml:space="preserve"> была предоставлена </w:t>
      </w:r>
      <w:proofErr w:type="spellStart"/>
      <w:r w:rsidR="009236A5" w:rsidRPr="009236A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9236A5" w:rsidRPr="0092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A5" w:rsidRPr="009236A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9236A5" w:rsidRPr="009236A5">
        <w:rPr>
          <w:rFonts w:ascii="Times New Roman" w:hAnsi="Times New Roman" w:cs="Times New Roman"/>
          <w:sz w:val="24"/>
          <w:szCs w:val="24"/>
        </w:rPr>
        <w:t xml:space="preserve"> в качестве учебной схемы для управления клиентами малого бизнеса, заказами, запасами, закупками, поставщиками, доставкой и сотрудниками. </w:t>
      </w:r>
      <w:proofErr w:type="spellStart"/>
      <w:r w:rsidR="009236A5" w:rsidRPr="009236A5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="009236A5" w:rsidRPr="009236A5">
        <w:rPr>
          <w:rFonts w:ascii="Times New Roman" w:hAnsi="Times New Roman" w:cs="Times New Roman"/>
          <w:sz w:val="24"/>
          <w:szCs w:val="24"/>
        </w:rPr>
        <w:t xml:space="preserve"> </w:t>
      </w:r>
      <w:r w:rsidR="00493EE0">
        <w:rPr>
          <w:rFonts w:ascii="Times New Roman" w:hAnsi="Times New Roman" w:cs="Times New Roman"/>
          <w:sz w:val="24"/>
          <w:szCs w:val="24"/>
        </w:rPr>
        <w:t>–</w:t>
      </w:r>
      <w:r w:rsidR="009236A5" w:rsidRPr="009236A5">
        <w:rPr>
          <w:rFonts w:ascii="Times New Roman" w:hAnsi="Times New Roman" w:cs="Times New Roman"/>
          <w:sz w:val="24"/>
          <w:szCs w:val="24"/>
        </w:rPr>
        <w:t xml:space="preserve"> </w:t>
      </w:r>
      <w:r w:rsidR="00493EE0">
        <w:rPr>
          <w:rFonts w:ascii="Times New Roman" w:hAnsi="Times New Roman" w:cs="Times New Roman"/>
          <w:sz w:val="24"/>
          <w:szCs w:val="24"/>
        </w:rPr>
        <w:t>иллюстрирует данные</w:t>
      </w:r>
      <w:r w:rsidR="009236A5" w:rsidRPr="009236A5">
        <w:rPr>
          <w:rFonts w:ascii="Times New Roman" w:hAnsi="Times New Roman" w:cs="Times New Roman"/>
          <w:sz w:val="24"/>
          <w:szCs w:val="24"/>
        </w:rPr>
        <w:t xml:space="preserve"> ERP-системы малого бизнеса с клиентами, заказами, запасами, закупками, поставщиками, отгрузкой, сотрудниками и единовременным учетом.</w:t>
      </w:r>
    </w:p>
    <w:p w:rsidR="009236A5" w:rsidRPr="009236A5" w:rsidRDefault="009236A5" w:rsidP="00923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36A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3663785"/>
            <wp:effectExtent l="0" t="0" r="3175" b="0"/>
            <wp:docPr id="1" name="Рисунок 1" descr="al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E0" w:rsidRPr="00493EE0" w:rsidRDefault="00493EE0" w:rsidP="00493E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3EE0" w:rsidRDefault="00493EE0" w:rsidP="00493E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3EE0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493EE0">
        <w:rPr>
          <w:rFonts w:ascii="Times New Roman" w:hAnsi="Times New Roman" w:cs="Times New Roman"/>
          <w:sz w:val="24"/>
          <w:szCs w:val="24"/>
        </w:rPr>
        <w:t xml:space="preserve"> - это библиотека </w:t>
      </w:r>
      <w:r w:rsidRPr="00493E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93EE0">
        <w:rPr>
          <w:rFonts w:ascii="Times New Roman" w:hAnsi="Times New Roman" w:cs="Times New Roman"/>
          <w:sz w:val="24"/>
          <w:szCs w:val="24"/>
        </w:rPr>
        <w:t xml:space="preserve">, предоставляющая облегченную дисковую базу данных, которая не требует отдельного серверного процесса и позволяет получать доступ к базе данных с использованием нестандартного варианта языка запросов </w:t>
      </w:r>
      <w:r w:rsidRPr="00493EE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93EE0">
        <w:rPr>
          <w:rFonts w:ascii="Times New Roman" w:hAnsi="Times New Roman" w:cs="Times New Roman"/>
          <w:sz w:val="24"/>
          <w:szCs w:val="24"/>
        </w:rPr>
        <w:t xml:space="preserve">. Некоторые приложения могут использовать </w:t>
      </w:r>
      <w:r w:rsidRPr="00493EE0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493EE0">
        <w:rPr>
          <w:rFonts w:ascii="Times New Roman" w:hAnsi="Times New Roman" w:cs="Times New Roman"/>
          <w:sz w:val="24"/>
          <w:szCs w:val="24"/>
        </w:rPr>
        <w:t xml:space="preserve"> для внутреннего хранения данных. Также возможно создать прототип приложения с использованием </w:t>
      </w:r>
      <w:r w:rsidRPr="00493EE0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493EE0">
        <w:rPr>
          <w:rFonts w:ascii="Times New Roman" w:hAnsi="Times New Roman" w:cs="Times New Roman"/>
          <w:sz w:val="24"/>
          <w:szCs w:val="24"/>
        </w:rPr>
        <w:t xml:space="preserve">, а затем перенести код в более крупную базу данных, такую как </w:t>
      </w:r>
      <w:r w:rsidRPr="00493EE0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493EE0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93EE0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493EE0">
        <w:rPr>
          <w:rFonts w:ascii="Times New Roman" w:hAnsi="Times New Roman" w:cs="Times New Roman"/>
          <w:sz w:val="24"/>
          <w:szCs w:val="24"/>
        </w:rPr>
        <w:t>.</w:t>
      </w:r>
    </w:p>
    <w:p w:rsidR="00E2209D" w:rsidRPr="00493EE0" w:rsidRDefault="00493EE0" w:rsidP="00493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подключения 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базе </w:t>
      </w:r>
      <w:r w:rsidR="00E2209D" w:rsidRPr="00493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93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использовать команды:</w:t>
      </w:r>
    </w:p>
    <w:p w:rsidR="00493EE0" w:rsidRPr="00985C18" w:rsidRDefault="00493EE0" w:rsidP="00E545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C18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spellEnd"/>
      <w:r w:rsidRPr="00985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18">
        <w:rPr>
          <w:rFonts w:ascii="Times New Roman" w:eastAsia="Times New Roman" w:hAnsi="Times New Roman" w:cs="Times New Roman"/>
          <w:bCs/>
          <w:sz w:val="24"/>
          <w:szCs w:val="24"/>
        </w:rPr>
        <w:t>sqlite3</w:t>
      </w:r>
    </w:p>
    <w:p w:rsidR="00493EE0" w:rsidRPr="00985C18" w:rsidRDefault="00493EE0" w:rsidP="00E545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C18">
        <w:rPr>
          <w:rFonts w:ascii="Times New Roman" w:eastAsia="Times New Roman" w:hAnsi="Times New Roman" w:cs="Times New Roman"/>
          <w:sz w:val="24"/>
          <w:szCs w:val="24"/>
          <w:lang w:val="en-US"/>
        </w:rPr>
        <w:t>con</w:t>
      </w:r>
      <w:proofErr w:type="gramEnd"/>
      <w:r w:rsidRPr="00985C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5C18">
        <w:rPr>
          <w:rFonts w:ascii="Times New Roman" w:eastAsia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985C1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985C18">
        <w:rPr>
          <w:rFonts w:ascii="Times New Roman" w:eastAsia="Times New Roman" w:hAnsi="Times New Roman" w:cs="Times New Roman"/>
          <w:sz w:val="24"/>
          <w:szCs w:val="24"/>
          <w:lang w:val="en-US"/>
        </w:rPr>
        <w:t>connect</w:t>
      </w:r>
      <w:r w:rsidRPr="00985C18">
        <w:rPr>
          <w:rFonts w:ascii="Times New Roman" w:eastAsia="Times New Roman" w:hAnsi="Times New Roman" w:cs="Times New Roman"/>
          <w:sz w:val="24"/>
          <w:szCs w:val="24"/>
        </w:rPr>
        <w:t>("путь к базе на диске")</w:t>
      </w:r>
    </w:p>
    <w:p w:rsidR="00493EE0" w:rsidRDefault="00493EE0" w:rsidP="00615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73E" w:rsidRDefault="00E5453C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E54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обращаться к данным таких баз с помощью команд вида:</w:t>
      </w:r>
    </w:p>
    <w:p w:rsidR="00E5453C" w:rsidRDefault="00E5453C" w:rsidP="00615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pd.read_sql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(“SELECT * FROM TABLE_NAME;”, con=con)</w:t>
      </w:r>
    </w:p>
    <w:p w:rsidR="00E5453C" w:rsidRDefault="00850E34" w:rsidP="00615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содержится столбец с временной меткой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850E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то 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датафрейм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проиндексировать по столбцу со временной меткой и изменить гранулярность (периодичность) столбца с количественными данными,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командов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вида:</w:t>
      </w:r>
    </w:p>
    <w:p w:rsidR="00850E34" w:rsidRPr="00850E34" w:rsidRDefault="00850E34" w:rsidP="00850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df.set_</w:t>
      </w:r>
      <w:proofErr w:type="gramStart"/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</w:t>
      </w:r>
      <w:proofErr w:type="spellEnd"/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orderdate</w:t>
      </w:r>
      <w:proofErr w:type="spellEnd"/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)[</w:t>
      </w:r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revenuedaily</w:t>
      </w:r>
      <w:proofErr w:type="spellEnd"/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].resample(</w:t>
      </w:r>
      <w:r w:rsidRPr="00850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'1W'</w:t>
      </w:r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</w:t>
      </w:r>
      <w:r w:rsidRPr="00850E3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sum</w:t>
      </w:r>
      <w:r w:rsidRPr="00850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850E34" w:rsidRPr="00850E34" w:rsidRDefault="00850E34" w:rsidP="00615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53C" w:rsidRPr="00850E34" w:rsidRDefault="00E5453C" w:rsidP="00615E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1B2" w:rsidRPr="00850E34" w:rsidRDefault="00B851B2" w:rsidP="002B2B2B">
      <w:pPr>
        <w:pStyle w:val="a3"/>
        <w:numPr>
          <w:ilvl w:val="0"/>
          <w:numId w:val="20"/>
        </w:numPr>
        <w:jc w:val="both"/>
        <w:rPr>
          <w:lang w:val="en-US"/>
        </w:rPr>
      </w:pPr>
      <w:r w:rsidRPr="00850E3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851B2" w:rsidRPr="00627811" w:rsidRDefault="00B851B2" w:rsidP="00B851B2">
      <w:pPr>
        <w:rPr>
          <w:rFonts w:ascii="Times New Roman" w:hAnsi="Times New Roman" w:cs="Times New Roman"/>
          <w:b/>
          <w:sz w:val="28"/>
          <w:szCs w:val="28"/>
        </w:rPr>
      </w:pPr>
      <w:r w:rsidRPr="00A5526C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Самостоятельное</w:t>
      </w:r>
      <w:r w:rsidRPr="00627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526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51B2" w:rsidRPr="009D29DB" w:rsidRDefault="005A384E" w:rsidP="00262C50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Импортировать данные </w:t>
      </w:r>
      <w:proofErr w:type="spellStart"/>
      <w:r w:rsidR="009236A5">
        <w:rPr>
          <w:rFonts w:ascii="Times New Roman" w:hAnsi="Times New Roman" w:cs="Times New Roman"/>
          <w:sz w:val="24"/>
          <w:szCs w:val="28"/>
          <w:lang w:val="en-US"/>
        </w:rPr>
        <w:t>northwind</w:t>
      </w:r>
      <w:proofErr w:type="spellEnd"/>
      <w:r w:rsidRPr="005A384E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9236A5">
        <w:rPr>
          <w:rFonts w:ascii="Times New Roman" w:hAnsi="Times New Roman" w:cs="Times New Roman"/>
          <w:sz w:val="24"/>
          <w:szCs w:val="28"/>
          <w:lang w:val="en-US"/>
        </w:rPr>
        <w:t>db</w:t>
      </w:r>
      <w:proofErr w:type="spellEnd"/>
      <w:r w:rsidR="00B851B2" w:rsidRPr="009D29DB">
        <w:rPr>
          <w:rFonts w:ascii="Times New Roman" w:hAnsi="Times New Roman" w:cs="Times New Roman"/>
          <w:sz w:val="24"/>
          <w:szCs w:val="28"/>
        </w:rPr>
        <w:t xml:space="preserve"> в соответствии с кодом:</w:t>
      </w:r>
    </w:p>
    <w:tbl>
      <w:tblPr>
        <w:tblStyle w:val="a4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25"/>
      </w:tblGrid>
      <w:tr w:rsidR="00B851B2" w:rsidRPr="009236A5" w:rsidTr="006A4FE4">
        <w:tc>
          <w:tcPr>
            <w:tcW w:w="9345" w:type="dxa"/>
            <w:shd w:val="clear" w:color="auto" w:fill="E2EFD9" w:themeFill="accent6" w:themeFillTint="33"/>
          </w:tcPr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import sqlite3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import pandas as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</w:t>
            </w:r>
            <w:proofErr w:type="spellEnd"/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con=sqlite3.Connection('/content/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northwind.db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')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df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pd.read_sql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('''with revenues as (SELECT 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shipregion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customerid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orders.orderid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orderdate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unitprice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*quantity*(1-discount)) as revenue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from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orders,"order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details" 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on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orders.orderid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="order details".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orderid</w:t>
            </w:r>
            <w:proofErr w:type="spellEnd"/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group by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orderdate,shipregion,customerid,orders.orderid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</w:t>
            </w:r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SELECT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orderdate,shipregion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customerid,sum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(revenue) as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revenuedaily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count(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orderid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as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ordersdaily</w:t>
            </w:r>
            <w:proofErr w:type="spellEnd"/>
          </w:p>
          <w:p w:rsidR="00E5453C" w:rsidRPr="00E5453C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from revenues</w:t>
            </w:r>
          </w:p>
          <w:p w:rsidR="00B851B2" w:rsidRPr="009236A5" w:rsidRDefault="00E5453C" w:rsidP="00E5453C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group by </w:t>
            </w:r>
            <w:proofErr w:type="spellStart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orderdate</w:t>
            </w:r>
            <w:proofErr w:type="spellEnd"/>
            <w:r w:rsidRPr="00E5453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;''',con=con)</w:t>
            </w:r>
          </w:p>
        </w:tc>
      </w:tr>
    </w:tbl>
    <w:p w:rsidR="0082252F" w:rsidRDefault="00E5453C" w:rsidP="00E5453C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помощью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proofErr w:type="gramEnd"/>
      <w:r w:rsidRPr="00E54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построить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дэшборд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полученным данным, описывающий заказы:</w:t>
      </w:r>
    </w:p>
    <w:p w:rsidR="00E5453C" w:rsidRDefault="00E5453C" w:rsidP="00E5453C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линейные графики</w:t>
      </w:r>
      <w:r w:rsidR="00461EE6">
        <w:rPr>
          <w:rFonts w:ascii="Times New Roman" w:hAnsi="Times New Roman" w:cs="Times New Roman"/>
          <w:sz w:val="24"/>
          <w:szCs w:val="24"/>
        </w:rPr>
        <w:t xml:space="preserve">, описывающие историю </w:t>
      </w:r>
      <w:r w:rsidR="00850E34">
        <w:rPr>
          <w:rFonts w:ascii="Times New Roman" w:hAnsi="Times New Roman" w:cs="Times New Roman"/>
          <w:sz w:val="24"/>
          <w:szCs w:val="24"/>
        </w:rPr>
        <w:t>выручки</w:t>
      </w:r>
      <w:r w:rsidR="00461EE6">
        <w:rPr>
          <w:rFonts w:ascii="Times New Roman" w:hAnsi="Times New Roman" w:cs="Times New Roman"/>
          <w:sz w:val="24"/>
          <w:szCs w:val="24"/>
        </w:rPr>
        <w:t xml:space="preserve"> </w:t>
      </w:r>
      <w:r w:rsidR="00461EE6" w:rsidRPr="00461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1EE6">
        <w:rPr>
          <w:rFonts w:ascii="Times New Roman" w:hAnsi="Times New Roman" w:cs="Times New Roman"/>
          <w:sz w:val="24"/>
          <w:szCs w:val="24"/>
          <w:lang w:val="en-US"/>
        </w:rPr>
        <w:t>revenuedaily</w:t>
      </w:r>
      <w:proofErr w:type="spellEnd"/>
      <w:r w:rsidR="00461EE6" w:rsidRPr="00461EE6">
        <w:rPr>
          <w:rFonts w:ascii="Times New Roman" w:hAnsi="Times New Roman" w:cs="Times New Roman"/>
          <w:sz w:val="24"/>
          <w:szCs w:val="24"/>
        </w:rPr>
        <w:t>)</w:t>
      </w:r>
      <w:r w:rsidR="00461EE6">
        <w:rPr>
          <w:rFonts w:ascii="Times New Roman" w:hAnsi="Times New Roman" w:cs="Times New Roman"/>
          <w:sz w:val="24"/>
          <w:szCs w:val="24"/>
        </w:rPr>
        <w:t xml:space="preserve"> и </w:t>
      </w:r>
      <w:r w:rsidR="00850E34">
        <w:rPr>
          <w:rFonts w:ascii="Times New Roman" w:hAnsi="Times New Roman" w:cs="Times New Roman"/>
          <w:sz w:val="24"/>
          <w:szCs w:val="24"/>
        </w:rPr>
        <w:t xml:space="preserve">числа заказов </w:t>
      </w:r>
      <w:r w:rsidR="00461EE6" w:rsidRPr="00461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61EE6">
        <w:rPr>
          <w:rFonts w:ascii="Times New Roman" w:hAnsi="Times New Roman" w:cs="Times New Roman"/>
          <w:sz w:val="24"/>
          <w:szCs w:val="24"/>
          <w:lang w:val="en-US"/>
        </w:rPr>
        <w:t>ordersdaily</w:t>
      </w:r>
      <w:proofErr w:type="spellEnd"/>
      <w:r w:rsidR="00461EE6" w:rsidRPr="00461EE6">
        <w:rPr>
          <w:rFonts w:ascii="Times New Roman" w:hAnsi="Times New Roman" w:cs="Times New Roman"/>
          <w:sz w:val="24"/>
          <w:szCs w:val="24"/>
        </w:rPr>
        <w:t>)</w:t>
      </w:r>
      <w:r w:rsidR="00461EE6">
        <w:rPr>
          <w:rFonts w:ascii="Times New Roman" w:hAnsi="Times New Roman" w:cs="Times New Roman"/>
          <w:sz w:val="24"/>
          <w:szCs w:val="24"/>
        </w:rPr>
        <w:t xml:space="preserve"> (суммарно за неделю)</w:t>
      </w:r>
    </w:p>
    <w:p w:rsidR="00461EE6" w:rsidRDefault="00461EE6" w:rsidP="00E5453C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круговую диаграмму, описывающую долю региона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shipregion</w:t>
      </w:r>
      <w:proofErr w:type="spellEnd"/>
      <w:r w:rsidRPr="00461E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сумме выручки (</w:t>
      </w:r>
      <w:r>
        <w:rPr>
          <w:rFonts w:ascii="Times New Roman" w:hAnsi="Times New Roman" w:cs="Times New Roman"/>
          <w:sz w:val="24"/>
          <w:szCs w:val="24"/>
          <w:lang w:val="en-US"/>
        </w:rPr>
        <w:t>revenue</w:t>
      </w:r>
      <w:r w:rsidRPr="00461EE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за весь период</w:t>
      </w:r>
    </w:p>
    <w:p w:rsidR="00461EE6" w:rsidRDefault="00461EE6" w:rsidP="00E5453C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столбчатую диаграмму, описывающую выручку клиентов, относящихся к классу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Согласно </w:t>
      </w:r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461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анализу это список клиентов, которые приносят 80% суммарной выручки за период.</w:t>
      </w:r>
    </w:p>
    <w:p w:rsidR="00461EE6" w:rsidRDefault="00461EE6" w:rsidP="00E5453C">
      <w:pPr>
        <w:pStyle w:val="a3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сетку графиков из 4 вложенных графиков и в каждый из них передать диаграммы из пп.2.1-2.3</w:t>
      </w:r>
    </w:p>
    <w:p w:rsidR="00461EE6" w:rsidRDefault="00461EE6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на графиках</w:t>
      </w:r>
      <w:r w:rsidR="00D82105">
        <w:rPr>
          <w:rFonts w:ascii="Times New Roman" w:hAnsi="Times New Roman" w:cs="Times New Roman"/>
          <w:sz w:val="24"/>
          <w:szCs w:val="24"/>
        </w:rPr>
        <w:t xml:space="preserve"> 2.1 тип </w:t>
      </w:r>
      <w:proofErr w:type="gramStart"/>
      <w:r w:rsidR="00D82105">
        <w:rPr>
          <w:rFonts w:ascii="Times New Roman" w:hAnsi="Times New Roman" w:cs="Times New Roman"/>
          <w:sz w:val="24"/>
          <w:szCs w:val="24"/>
        </w:rPr>
        <w:t>линии  на</w:t>
      </w:r>
      <w:proofErr w:type="gramEnd"/>
      <w:r w:rsidR="00D82105">
        <w:rPr>
          <w:rFonts w:ascii="Times New Roman" w:hAnsi="Times New Roman" w:cs="Times New Roman"/>
          <w:sz w:val="24"/>
          <w:szCs w:val="24"/>
        </w:rPr>
        <w:t xml:space="preserve"> штрихованную линию.</w:t>
      </w:r>
    </w:p>
    <w:p w:rsidR="00461EE6" w:rsidRDefault="00461EE6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на график продаж заливку цветом под графиком</w:t>
      </w:r>
      <w:r w:rsidR="00D821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2105">
        <w:rPr>
          <w:rFonts w:ascii="Times New Roman" w:hAnsi="Times New Roman" w:cs="Times New Roman"/>
          <w:sz w:val="24"/>
          <w:szCs w:val="24"/>
        </w:rPr>
        <w:t>и  изменить</w:t>
      </w:r>
      <w:proofErr w:type="gramEnd"/>
      <w:r w:rsidR="00D82105">
        <w:rPr>
          <w:rFonts w:ascii="Times New Roman" w:hAnsi="Times New Roman" w:cs="Times New Roman"/>
          <w:sz w:val="24"/>
          <w:szCs w:val="24"/>
        </w:rPr>
        <w:t xml:space="preserve"> цвета (выручка синим цветом, а продажи красным цветом.</w:t>
      </w:r>
    </w:p>
    <w:p w:rsidR="00461EE6" w:rsidRDefault="00850E34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заливку фона для графика 2.1 описывающего историю выручки</w:t>
      </w:r>
    </w:p>
    <w:p w:rsidR="00850E34" w:rsidRDefault="00850E34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заголовок для всей сетки, и для каждого графика в отдельности</w:t>
      </w:r>
    </w:p>
    <w:p w:rsidR="00850E34" w:rsidRDefault="00850E34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круговой диаграмме сделать выделение клина, описывающего регион с самой большой долей (выдвинуть его немного, относительно остальных клиньев)</w:t>
      </w:r>
    </w:p>
    <w:p w:rsidR="00850E34" w:rsidRDefault="00850E34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в столбчатой диаграмме палитру базовую на смешанную самостоятельно из зеленого и желтого цвета</w:t>
      </w:r>
    </w:p>
    <w:p w:rsidR="00850E34" w:rsidRDefault="00D82105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размер всей сетки графиков в полтора раза (увеличить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ширине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по высоте)</w:t>
      </w:r>
    </w:p>
    <w:p w:rsidR="00D82105" w:rsidRPr="00461EE6" w:rsidRDefault="00D82105" w:rsidP="00461EE6">
      <w:pPr>
        <w:pStyle w:val="a3"/>
        <w:numPr>
          <w:ilvl w:val="0"/>
          <w:numId w:val="1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сетку </w:t>
      </w:r>
      <w:r w:rsidR="00D07659">
        <w:rPr>
          <w:rFonts w:ascii="Times New Roman" w:hAnsi="Times New Roman" w:cs="Times New Roman"/>
          <w:sz w:val="24"/>
          <w:szCs w:val="24"/>
        </w:rPr>
        <w:t xml:space="preserve">с линиями серого цвета </w:t>
      </w:r>
      <w:r>
        <w:rPr>
          <w:rFonts w:ascii="Times New Roman" w:hAnsi="Times New Roman" w:cs="Times New Roman"/>
          <w:sz w:val="24"/>
          <w:szCs w:val="24"/>
        </w:rPr>
        <w:t>на графики 2.1 и 2.3</w:t>
      </w:r>
      <w:bookmarkEnd w:id="0"/>
    </w:p>
    <w:sectPr w:rsidR="00D82105" w:rsidRPr="00461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DB5"/>
    <w:multiLevelType w:val="hybridMultilevel"/>
    <w:tmpl w:val="8810330A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5D91182"/>
    <w:multiLevelType w:val="hybridMultilevel"/>
    <w:tmpl w:val="B96C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7DD"/>
    <w:multiLevelType w:val="hybridMultilevel"/>
    <w:tmpl w:val="3D8809C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C0D4B62"/>
    <w:multiLevelType w:val="hybridMultilevel"/>
    <w:tmpl w:val="7DBA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05A6F"/>
    <w:multiLevelType w:val="hybridMultilevel"/>
    <w:tmpl w:val="30580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AA8"/>
    <w:multiLevelType w:val="hybridMultilevel"/>
    <w:tmpl w:val="6AFC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80825"/>
    <w:multiLevelType w:val="hybridMultilevel"/>
    <w:tmpl w:val="5CE8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14"/>
    <w:multiLevelType w:val="hybridMultilevel"/>
    <w:tmpl w:val="116CD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1290C"/>
    <w:multiLevelType w:val="hybridMultilevel"/>
    <w:tmpl w:val="CB10C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6EE3"/>
    <w:multiLevelType w:val="hybridMultilevel"/>
    <w:tmpl w:val="6E92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8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E01C0"/>
    <w:multiLevelType w:val="hybridMultilevel"/>
    <w:tmpl w:val="7FDC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A060C"/>
    <w:multiLevelType w:val="hybridMultilevel"/>
    <w:tmpl w:val="7716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548F5"/>
    <w:multiLevelType w:val="hybridMultilevel"/>
    <w:tmpl w:val="31607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6688F"/>
    <w:multiLevelType w:val="hybridMultilevel"/>
    <w:tmpl w:val="1896781E"/>
    <w:lvl w:ilvl="0" w:tplc="0A0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60D35B49"/>
    <w:multiLevelType w:val="hybridMultilevel"/>
    <w:tmpl w:val="8DC8A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242E0"/>
    <w:multiLevelType w:val="hybridMultilevel"/>
    <w:tmpl w:val="8F4E0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66818"/>
    <w:multiLevelType w:val="hybridMultilevel"/>
    <w:tmpl w:val="3BA47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60A12"/>
    <w:multiLevelType w:val="hybridMultilevel"/>
    <w:tmpl w:val="0A5A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32FDF"/>
    <w:multiLevelType w:val="hybridMultilevel"/>
    <w:tmpl w:val="501E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7D1"/>
    <w:multiLevelType w:val="hybridMultilevel"/>
    <w:tmpl w:val="6D2E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35050"/>
    <w:multiLevelType w:val="hybridMultilevel"/>
    <w:tmpl w:val="BC5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19"/>
  </w:num>
  <w:num w:numId="7">
    <w:abstractNumId w:val="11"/>
  </w:num>
  <w:num w:numId="8">
    <w:abstractNumId w:val="7"/>
  </w:num>
  <w:num w:numId="9">
    <w:abstractNumId w:val="21"/>
  </w:num>
  <w:num w:numId="10">
    <w:abstractNumId w:val="8"/>
  </w:num>
  <w:num w:numId="11">
    <w:abstractNumId w:val="13"/>
  </w:num>
  <w:num w:numId="12">
    <w:abstractNumId w:val="6"/>
  </w:num>
  <w:num w:numId="13">
    <w:abstractNumId w:val="20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"/>
  </w:num>
  <w:num w:numId="19">
    <w:abstractNumId w:val="12"/>
  </w:num>
  <w:num w:numId="20">
    <w:abstractNumId w:val="3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2"/>
    <w:rsid w:val="00092A2B"/>
    <w:rsid w:val="000B2CAF"/>
    <w:rsid w:val="001241A8"/>
    <w:rsid w:val="00193E73"/>
    <w:rsid w:val="001A6D9F"/>
    <w:rsid w:val="001E6222"/>
    <w:rsid w:val="00262540"/>
    <w:rsid w:val="00262C50"/>
    <w:rsid w:val="002B2B2B"/>
    <w:rsid w:val="002D57CC"/>
    <w:rsid w:val="002E765B"/>
    <w:rsid w:val="003D471D"/>
    <w:rsid w:val="00445D63"/>
    <w:rsid w:val="00461EE6"/>
    <w:rsid w:val="004861CD"/>
    <w:rsid w:val="00493EE0"/>
    <w:rsid w:val="00586300"/>
    <w:rsid w:val="005A384E"/>
    <w:rsid w:val="00610604"/>
    <w:rsid w:val="00615E5B"/>
    <w:rsid w:val="00627811"/>
    <w:rsid w:val="006D7A21"/>
    <w:rsid w:val="00714405"/>
    <w:rsid w:val="00715265"/>
    <w:rsid w:val="00724486"/>
    <w:rsid w:val="007255C1"/>
    <w:rsid w:val="00766F3C"/>
    <w:rsid w:val="0082252F"/>
    <w:rsid w:val="00850E34"/>
    <w:rsid w:val="009236A5"/>
    <w:rsid w:val="0093485B"/>
    <w:rsid w:val="00942C81"/>
    <w:rsid w:val="00975BB9"/>
    <w:rsid w:val="00985C18"/>
    <w:rsid w:val="009B10E9"/>
    <w:rsid w:val="00A33231"/>
    <w:rsid w:val="00AD6339"/>
    <w:rsid w:val="00B71F13"/>
    <w:rsid w:val="00B851B2"/>
    <w:rsid w:val="00B967FB"/>
    <w:rsid w:val="00BB3C32"/>
    <w:rsid w:val="00C27340"/>
    <w:rsid w:val="00C812D8"/>
    <w:rsid w:val="00D07659"/>
    <w:rsid w:val="00D82105"/>
    <w:rsid w:val="00E2209D"/>
    <w:rsid w:val="00E5453C"/>
    <w:rsid w:val="00E72E22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C57D9-ED8C-4EE3-91CA-7F49778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B2"/>
    <w:rPr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B2"/>
    <w:pPr>
      <w:ind w:left="720"/>
      <w:contextualSpacing/>
    </w:pPr>
  </w:style>
  <w:style w:type="table" w:styleId="a4">
    <w:name w:val="Table Grid"/>
    <w:basedOn w:val="a1"/>
    <w:uiPriority w:val="39"/>
    <w:rsid w:val="00B851B2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A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D7A21"/>
  </w:style>
  <w:style w:type="character" w:customStyle="1" w:styleId="o">
    <w:name w:val="o"/>
    <w:basedOn w:val="a0"/>
    <w:rsid w:val="006D7A21"/>
  </w:style>
  <w:style w:type="character" w:customStyle="1" w:styleId="p">
    <w:name w:val="p"/>
    <w:basedOn w:val="a0"/>
    <w:rsid w:val="006D7A21"/>
  </w:style>
  <w:style w:type="character" w:customStyle="1" w:styleId="s1">
    <w:name w:val="s1"/>
    <w:basedOn w:val="a0"/>
    <w:rsid w:val="006D7A21"/>
  </w:style>
  <w:style w:type="character" w:customStyle="1" w:styleId="kc">
    <w:name w:val="kc"/>
    <w:basedOn w:val="a0"/>
    <w:rsid w:val="006D7A21"/>
  </w:style>
  <w:style w:type="character" w:styleId="HTML1">
    <w:name w:val="HTML Code"/>
    <w:basedOn w:val="a0"/>
    <w:uiPriority w:val="99"/>
    <w:semiHidden/>
    <w:unhideWhenUsed/>
    <w:rsid w:val="009348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485B"/>
  </w:style>
  <w:style w:type="character" w:customStyle="1" w:styleId="kn">
    <w:name w:val="kn"/>
    <w:basedOn w:val="a0"/>
    <w:rsid w:val="00493EE0"/>
  </w:style>
  <w:style w:type="character" w:customStyle="1" w:styleId="nn">
    <w:name w:val="nn"/>
    <w:basedOn w:val="a0"/>
    <w:rsid w:val="00493EE0"/>
  </w:style>
  <w:style w:type="character" w:customStyle="1" w:styleId="s2">
    <w:name w:val="s2"/>
    <w:basedOn w:val="a0"/>
    <w:rsid w:val="0049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Василий</dc:creator>
  <cp:keywords/>
  <dc:description/>
  <cp:lastModifiedBy>Киреев Василий</cp:lastModifiedBy>
  <cp:revision>3</cp:revision>
  <dcterms:created xsi:type="dcterms:W3CDTF">2023-03-28T13:35:00Z</dcterms:created>
  <dcterms:modified xsi:type="dcterms:W3CDTF">2023-03-28T13:36:00Z</dcterms:modified>
</cp:coreProperties>
</file>