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5FBBA" w14:textId="77777777" w:rsidR="00BD18FF" w:rsidRDefault="00BD18FF" w:rsidP="00BD18F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D. Космополитизм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079"/>
        <w:gridCol w:w="1900"/>
      </w:tblGrid>
      <w:tr w:rsidR="00BD18FF" w14:paraId="3CB80749" w14:textId="77777777" w:rsidTr="00BD18FF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B6CB7E" w14:textId="77777777" w:rsidR="00BD18FF" w:rsidRDefault="00BD18FF">
            <w:pPr>
              <w:rPr>
                <w:rFonts w:ascii="Arial" w:hAnsi="Arial" w:cs="Arial"/>
                <w:b/>
                <w:bCs/>
                <w:color w:val="000000"/>
                <w:sz w:val="53"/>
                <w:szCs w:val="5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A947BC" w14:textId="77777777" w:rsidR="00BD18FF" w:rsidRDefault="00BD18F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31E285" w14:textId="77777777" w:rsidR="00BD18FF" w:rsidRDefault="00BD18F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GNU C++20 10.2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CBF663" w14:textId="77777777" w:rsidR="00BD18FF" w:rsidRDefault="00BD18FF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Clang14 C++20</w:t>
            </w:r>
          </w:p>
        </w:tc>
      </w:tr>
      <w:tr w:rsidR="00BD18FF" w14:paraId="2FB41BA3" w14:textId="77777777" w:rsidTr="00BD18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AFC54C1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4C7D21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692F22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420483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BD18FF" w14:paraId="37D87003" w14:textId="77777777" w:rsidTr="00BD18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951468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3CAB9B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F901A45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4CB56A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BD18FF" w14:paraId="40A0723F" w14:textId="77777777" w:rsidTr="00BD18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54DE807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8CB0C38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BD18FF" w14:paraId="7C9EFA71" w14:textId="77777777" w:rsidTr="00BD18F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4BB3AD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38D70F" w14:textId="77777777" w:rsidR="00BD18FF" w:rsidRDefault="00BD18F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214DF4ED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Начало условия</w:t>
      </w:r>
      <w:r>
        <w:rPr>
          <w:rFonts w:ascii="Arial" w:hAnsi="Arial" w:cs="Arial"/>
          <w:color w:val="000000"/>
          <w:sz w:val="21"/>
          <w:szCs w:val="21"/>
        </w:rPr>
        <w:t>: Кузя был очень удивлён, когда на десятилетие выпуска не приехала большая часть его одноклассников.</w:t>
      </w:r>
    </w:p>
    <w:p w14:paraId="46B9E0AB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«Чему тут удивляться, разъехались по миру», — сказал ему один из пришедших одноклассников.</w:t>
      </w:r>
    </w:p>
    <w:p w14:paraId="63ECDF47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решил, что раз одноклассники не приехали на выпускной, то Кузя сам привезёт выпускной им. Правда для этого Кузе необходимо узнать, в какие страны они переехали.</w:t>
      </w:r>
    </w:p>
    <w:p w14:paraId="113E9ADC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Кузя знает, что каждая страна разрешает переезд на основе двух характеристик:</w:t>
      </w:r>
    </w:p>
    <w:p w14:paraId="29C7AB43" w14:textId="77777777" w:rsidR="00BD18FF" w:rsidRDefault="00BD18FF" w:rsidP="00BD18FF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Минимальный доход, необходимый для проживания;</w:t>
      </w:r>
    </w:p>
    <w:p w14:paraId="6C01EBCD" w14:textId="77777777" w:rsidR="00BD18FF" w:rsidRDefault="00BD18FF" w:rsidP="00BD18FF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Обязательное наличие высшего образования.</w:t>
      </w:r>
    </w:p>
    <w:p w14:paraId="20BFF5BC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Также Кузя знает, что некоторые страны разрешают переезд непосредственным детям своих граждан без необходимости удовлетворять описанным выше характеристикам.</w:t>
      </w:r>
    </w:p>
    <w:p w14:paraId="7F42F440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 каждого из уехавших одноклассников Кузя выяснил следующую информацию (мы сами не понимаем, где он всё это узнал):</w:t>
      </w:r>
    </w:p>
    <w:p w14:paraId="46A13BFA" w14:textId="77777777" w:rsidR="00BD18FF" w:rsidRDefault="00BD18FF" w:rsidP="00BD18FF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Величина дохода;</w:t>
      </w:r>
    </w:p>
    <w:p w14:paraId="3286C20F" w14:textId="77777777" w:rsidR="00BD18FF" w:rsidRDefault="00BD18FF" w:rsidP="00BD18FF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Наличие высшего образования;</w:t>
      </w:r>
    </w:p>
    <w:p w14:paraId="76CF83ED" w14:textId="77777777" w:rsidR="00BD18FF" w:rsidRDefault="00BD18FF" w:rsidP="00BD18FF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Гражданство родителей.</w:t>
      </w:r>
    </w:p>
    <w:p w14:paraId="12050A12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Теперь Кузя просит вас, как лучшего игрока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GeoGuesser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среди выпускников, выяснить страну, в которую переехал каждый из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непришедших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выпускной одноклассников.</w:t>
      </w:r>
    </w:p>
    <w:p w14:paraId="66600876" w14:textId="77777777" w:rsidR="00BD18FF" w:rsidRDefault="00BD18FF" w:rsidP="00BD18FF">
      <w:pPr>
        <w:pStyle w:val="2"/>
        <w:shd w:val="clear" w:color="auto" w:fill="FFFFFF"/>
        <w:spacing w:before="36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0D31925A" w14:textId="77777777" w:rsidR="00BD18FF" w:rsidRDefault="00BD18FF" w:rsidP="00BD18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содержит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стран, рассматриваемых для переезда.</w:t>
      </w:r>
    </w:p>
    <w:p w14:paraId="41C8475C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минимальный доход, необходимый для переезда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-ю страну.</w:t>
      </w:r>
    </w:p>
    <w:p w14:paraId="3B6664E5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≤1)</w:t>
      </w:r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равно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если для переезда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-ю страну обязательно наличие высшего образования.</w:t>
      </w:r>
    </w:p>
    <w:p w14:paraId="6239822D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Четвертая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≤1)</w:t>
      </w:r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равно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если непосредственные дети граждан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страны могут переехать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-ю страну, не удовлетворяя условиям на доход и высшее образование.</w:t>
      </w:r>
    </w:p>
    <w:p w14:paraId="5343E225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Страны нумеруются 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по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в порядке ввода.</w:t>
      </w:r>
    </w:p>
    <w:p w14:paraId="6E47918F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Пятая строка содержит одно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одноклассников, не пришедших на выпускной.</w:t>
      </w:r>
    </w:p>
    <w:p w14:paraId="4AA81F46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Шестая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x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доход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одноклассника.</w:t>
      </w:r>
    </w:p>
    <w:p w14:paraId="2EC491E1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Седьмая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y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равно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если у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одноклассника есть высшее образование.</w:t>
      </w:r>
    </w:p>
    <w:p w14:paraId="461D2939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Восьмая строка содержит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z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z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гражданство родителей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одноклассника, заданное номером страны или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, если их гражданство неизвестно.</w:t>
      </w:r>
    </w:p>
    <w:p w14:paraId="67C34A4B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Одноклассники нумеруются 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по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в порядке ввода.</w:t>
      </w:r>
    </w:p>
    <w:p w14:paraId="4A06103D" w14:textId="77777777" w:rsidR="00BD18FF" w:rsidRDefault="00BD18FF" w:rsidP="00BD18FF">
      <w:pPr>
        <w:pStyle w:val="2"/>
        <w:shd w:val="clear" w:color="auto" w:fill="FFFFFF"/>
        <w:spacing w:before="36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65A9CAB3" w14:textId="77777777" w:rsidR="00BD18FF" w:rsidRDefault="00BD18FF" w:rsidP="00BD18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Fonts w:ascii="Arial" w:hAnsi="Arial" w:cs="Arial"/>
          <w:color w:val="000000"/>
          <w:sz w:val="21"/>
          <w:szCs w:val="21"/>
        </w:rPr>
        <w:t> целых чисел через пробел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size1-Rw" w:hAnsi="MJXc-TeX-size1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номер страны, которую выбрал для переезда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-й одноклассник.</w:t>
      </w:r>
    </w:p>
    <w:p w14:paraId="3DD22D5D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одноклассник может выбрать только страну, в которую он имеет право переехать (согласно условиям).</w:t>
      </w:r>
    </w:p>
    <w:p w14:paraId="432317AF" w14:textId="77777777" w:rsidR="00BD18FF" w:rsidRDefault="00BD18FF" w:rsidP="00BD18FF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случае, если одноклассник может выбрать несколько стран для переезда, он выберет страну с наименьшим номером в списке (Кузя любезно отсортировал страны в порядке убывания привлекательности для переезда).</w:t>
      </w:r>
    </w:p>
    <w:p w14:paraId="345078AE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одноклассник не мог переехать ни в одну из описанных стран, выведите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E327877" w14:textId="77777777" w:rsidR="00BD18FF" w:rsidRDefault="00BD18FF" w:rsidP="00BD18FF">
      <w:pPr>
        <w:pStyle w:val="2"/>
        <w:shd w:val="clear" w:color="auto" w:fill="FFFFFF"/>
        <w:spacing w:before="36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D18FF" w14:paraId="5490C5C2" w14:textId="77777777" w:rsidTr="00BD18FF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442B1F" w14:textId="77777777" w:rsidR="00BD18FF" w:rsidRDefault="00BD18FF" w:rsidP="00BD18F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6F371F72" w14:textId="78810AB5" w:rsidR="00BD18FF" w:rsidRDefault="00BD18FF" w:rsidP="00BD18F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207DB75A" wp14:editId="1A52E0A6">
                  <wp:extent cx="9525" cy="9525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0BE5ACA" w14:textId="77777777" w:rsidR="00BD18FF" w:rsidRDefault="00BD18FF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11ADD353" w14:textId="28362FAF" w:rsidR="00BD18FF" w:rsidRDefault="00BD18FF" w:rsidP="00BD18F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1EFB2AB" wp14:editId="68BFFC12">
                  <wp:extent cx="9525" cy="9525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8FF" w14:paraId="09109C25" w14:textId="77777777" w:rsidTr="00BD18FF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FF7C91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745A9F63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10 9</w:t>
            </w:r>
          </w:p>
          <w:p w14:paraId="53A19B90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14:paraId="79D9D43A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14:paraId="34AFAB02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14:paraId="524041F8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0 0 11 10 9</w:t>
            </w:r>
          </w:p>
          <w:p w14:paraId="062FA38F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0 1 0 1 1</w:t>
            </w:r>
          </w:p>
          <w:p w14:paraId="6CA25DF8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2 1 0 0 0</w:t>
            </w:r>
          </w:p>
          <w:p w14:paraId="2BFBD5B3" w14:textId="77777777" w:rsidR="00BD18FF" w:rsidRDefault="00BD18FF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7420F5D" w14:textId="77777777" w:rsidR="00BD18FF" w:rsidRDefault="00BD18FF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2 0 2 1 2 </w:t>
            </w:r>
          </w:p>
          <w:p w14:paraId="3C544CBC" w14:textId="77777777" w:rsidR="00BD18FF" w:rsidRDefault="00BD18FF">
            <w:pPr>
              <w:rPr>
                <w:sz w:val="20"/>
                <w:szCs w:val="20"/>
              </w:rPr>
            </w:pPr>
          </w:p>
        </w:tc>
      </w:tr>
    </w:tbl>
    <w:p w14:paraId="5D42F4BB" w14:textId="77777777" w:rsidR="00BD18FF" w:rsidRDefault="00BD18FF" w:rsidP="00BD18F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14:paraId="6CB39A19" w14:textId="77777777" w:rsidR="00BD18FF" w:rsidRDefault="00BD18FF" w:rsidP="00BD18F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Пояснение к тестовому примеру.</w:t>
      </w:r>
    </w:p>
    <w:p w14:paraId="412BAE10" w14:textId="77777777" w:rsidR="00BD18FF" w:rsidRDefault="00BD18FF" w:rsidP="00BD18F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примере две страны и пять одноклассников.</w:t>
      </w:r>
    </w:p>
    <w:p w14:paraId="43C174C1" w14:textId="77777777" w:rsidR="00BD18FF" w:rsidRDefault="00BD18FF" w:rsidP="00BD18FF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страна имеет ограничение по зарплате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</w:rPr>
        <w:t> и требует наличия высшего образования. Также в данной стране не разрешён переезд по воссоединению с семьёй.</w:t>
      </w:r>
    </w:p>
    <w:p w14:paraId="6FA8DAE4" w14:textId="77777777" w:rsidR="00BD18FF" w:rsidRDefault="00BD18FF" w:rsidP="00BD18FF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страна имеет ограничение по зарплате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9</w:t>
      </w:r>
      <w:r>
        <w:rPr>
          <w:rFonts w:ascii="Arial" w:hAnsi="Arial" w:cs="Arial"/>
          <w:color w:val="000000"/>
          <w:sz w:val="21"/>
          <w:szCs w:val="21"/>
        </w:rPr>
        <w:t> и не требует наличия высшего образования. Также данная страна разрешает переезд по воссоединению с семьёй.</w:t>
      </w:r>
    </w:p>
    <w:p w14:paraId="3BE2414F" w14:textId="77777777" w:rsidR="00BD18FF" w:rsidRDefault="00BD18FF" w:rsidP="00BD18FF">
      <w:pPr>
        <w:numPr>
          <w:ilvl w:val="0"/>
          <w:numId w:val="1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Первый одноклассник не имеет работы и высшего образования, но его родители живут в стране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1"/>
          <w:szCs w:val="21"/>
        </w:rPr>
        <w:t>, куда можно переехать по воссоединению с семьёй.</w:t>
      </w:r>
    </w:p>
    <w:p w14:paraId="71F03D80" w14:textId="77777777" w:rsidR="00BD18FF" w:rsidRDefault="00BD18FF" w:rsidP="00BD18FF">
      <w:pPr>
        <w:numPr>
          <w:ilvl w:val="0"/>
          <w:numId w:val="1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Второй одноклассник имеет высшее образование, но пока не нашел работы с доходом. Кроме того, его родители живут во стране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, которая не дает права на воссоединение с семьей. Поэтому бедняга вообще не смог никуда уехать и просто решил не идти на выпускной.</w:t>
      </w:r>
    </w:p>
    <w:p w14:paraId="2874547B" w14:textId="77777777" w:rsidR="00BD18FF" w:rsidRDefault="00BD18FF" w:rsidP="00BD18FF">
      <w:pPr>
        <w:numPr>
          <w:ilvl w:val="0"/>
          <w:numId w:val="1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Третий одноклассник удовлетворяет условиям для обеих стран по зарплате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11≥10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11≥9</w:t>
      </w:r>
      <w:r>
        <w:rPr>
          <w:rFonts w:ascii="Arial" w:hAnsi="Arial" w:cs="Arial"/>
          <w:color w:val="000000"/>
          <w:sz w:val="21"/>
          <w:szCs w:val="21"/>
        </w:rPr>
        <w:t>), но не озаботился получить диплом, поэтому смог переехать только во вторую, менее привлекательную страну.</w:t>
      </w:r>
    </w:p>
    <w:p w14:paraId="11D9CBA0" w14:textId="77777777" w:rsidR="00BD18FF" w:rsidRDefault="00BD18FF" w:rsidP="00BD18FF">
      <w:pPr>
        <w:numPr>
          <w:ilvl w:val="0"/>
          <w:numId w:val="1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Четвертый одноклассник удовлетворяет условиям для обеих стран (достаточная зарплата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10≥10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10≥9</w:t>
      </w:r>
      <w:r>
        <w:rPr>
          <w:rFonts w:ascii="Arial" w:hAnsi="Arial" w:cs="Arial"/>
          <w:color w:val="000000"/>
          <w:sz w:val="21"/>
          <w:szCs w:val="21"/>
        </w:rPr>
        <w:t>, а также высшее образование). Из двух стран он выбрал первую, как более привлекательную (то есть имеющую меньший номер во вводе).</w:t>
      </w:r>
    </w:p>
    <w:p w14:paraId="6B6583E7" w14:textId="77777777" w:rsidR="00BD18FF" w:rsidRDefault="00BD18FF" w:rsidP="00BD18FF">
      <w:pPr>
        <w:numPr>
          <w:ilvl w:val="0"/>
          <w:numId w:val="14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Пятый одноклассник имеет высшее образование, но его зарплаты не хватает на переезд в первую страну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9&lt;10</w:t>
      </w:r>
      <w:r>
        <w:rPr>
          <w:rFonts w:ascii="Arial" w:hAnsi="Arial" w:cs="Arial"/>
          <w:color w:val="000000"/>
          <w:sz w:val="21"/>
          <w:szCs w:val="21"/>
        </w:rPr>
        <w:t>), поэтому он переезжает во вторую страну, в которую его зарплаты достаточно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9≥9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14:paraId="17A573CE" w14:textId="77777777" w:rsidR="00F12C76" w:rsidRPr="00BD18FF" w:rsidRDefault="00F12C76" w:rsidP="00BD18FF"/>
    <w:sectPr w:rsidR="00F12C76" w:rsidRPr="00BD18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338"/>
    <w:multiLevelType w:val="multilevel"/>
    <w:tmpl w:val="150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B112A"/>
    <w:multiLevelType w:val="multilevel"/>
    <w:tmpl w:val="615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145CA"/>
    <w:multiLevelType w:val="multilevel"/>
    <w:tmpl w:val="25D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76FB3"/>
    <w:multiLevelType w:val="multilevel"/>
    <w:tmpl w:val="0C6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D6CDA"/>
    <w:multiLevelType w:val="multilevel"/>
    <w:tmpl w:val="629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91F5F"/>
    <w:multiLevelType w:val="multilevel"/>
    <w:tmpl w:val="8C6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B2CD1"/>
    <w:multiLevelType w:val="multilevel"/>
    <w:tmpl w:val="0A7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81702E"/>
    <w:multiLevelType w:val="multilevel"/>
    <w:tmpl w:val="A8E0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A654D"/>
    <w:multiLevelType w:val="multilevel"/>
    <w:tmpl w:val="2F7E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34DFF"/>
    <w:multiLevelType w:val="multilevel"/>
    <w:tmpl w:val="0AE8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36B6D"/>
    <w:multiLevelType w:val="multilevel"/>
    <w:tmpl w:val="070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F1E0B"/>
    <w:multiLevelType w:val="multilevel"/>
    <w:tmpl w:val="7C3C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91A34"/>
    <w:multiLevelType w:val="multilevel"/>
    <w:tmpl w:val="CE2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50E41"/>
    <w:multiLevelType w:val="multilevel"/>
    <w:tmpl w:val="114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B"/>
    <w:rsid w:val="000709EF"/>
    <w:rsid w:val="001B0D4A"/>
    <w:rsid w:val="006C0B77"/>
    <w:rsid w:val="008242FF"/>
    <w:rsid w:val="00870751"/>
    <w:rsid w:val="00922C48"/>
    <w:rsid w:val="009C59CB"/>
    <w:rsid w:val="00A15170"/>
    <w:rsid w:val="00B915B7"/>
    <w:rsid w:val="00BD18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FF77"/>
  <w15:chartTrackingRefBased/>
  <w15:docId w15:val="{A8B13962-7F27-4663-928B-CD0F1898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9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9C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59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9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59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59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9C59CB"/>
  </w:style>
  <w:style w:type="character" w:customStyle="1" w:styleId="buttontext">
    <w:name w:val="button__text"/>
    <w:basedOn w:val="a0"/>
    <w:rsid w:val="009C59CB"/>
  </w:style>
  <w:style w:type="paragraph" w:styleId="HTML">
    <w:name w:val="HTML Preformatted"/>
    <w:basedOn w:val="a"/>
    <w:link w:val="HTML0"/>
    <w:uiPriority w:val="99"/>
    <w:semiHidden/>
    <w:unhideWhenUsed/>
    <w:rsid w:val="009C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5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3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</dc:creator>
  <cp:keywords/>
  <dc:description/>
  <cp:lastModifiedBy>Hard</cp:lastModifiedBy>
  <cp:revision>2</cp:revision>
  <dcterms:created xsi:type="dcterms:W3CDTF">2023-02-20T15:54:00Z</dcterms:created>
  <dcterms:modified xsi:type="dcterms:W3CDTF">2023-02-20T15:54:00Z</dcterms:modified>
</cp:coreProperties>
</file>