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DF33C" w14:textId="5E932267" w:rsidR="00B06CB3" w:rsidRDefault="009F5537" w:rsidP="009F5537">
      <w:pPr>
        <w:pStyle w:val="Heading1"/>
        <w:jc w:val="center"/>
      </w:pPr>
      <w:bookmarkStart w:id="0" w:name="_Toc195404464"/>
      <w:r>
        <w:t>System design overview</w:t>
      </w:r>
      <w:bookmarkEnd w:id="0"/>
    </w:p>
    <w:p w14:paraId="17F5625F" w14:textId="3FE7152F" w:rsidR="009F5537" w:rsidRDefault="009F5537" w:rsidP="009F5537">
      <w:pPr>
        <w:jc w:val="center"/>
      </w:pPr>
      <w:r>
        <w:t>Cloud Sales System – Crayon</w:t>
      </w:r>
    </w:p>
    <w:p w14:paraId="7BA8A17D" w14:textId="77777777" w:rsidR="00110F5D" w:rsidRDefault="00110F5D">
      <w:pPr>
        <w:pStyle w:val="TOC3"/>
        <w:ind w:left="446"/>
      </w:pPr>
      <w:r>
        <w:t xml:space="preserve"> </w:t>
      </w:r>
    </w:p>
    <w:p w14:paraId="544CCFA5" w14:textId="77777777" w:rsidR="008D307F" w:rsidRDefault="008D307F" w:rsidP="008D307F"/>
    <w:p w14:paraId="60FE6140" w14:textId="77777777" w:rsidR="008D307F" w:rsidRDefault="008D307F" w:rsidP="008D307F"/>
    <w:p w14:paraId="1DA1BF85" w14:textId="77777777" w:rsidR="008D307F" w:rsidRPr="008D307F" w:rsidRDefault="008D307F" w:rsidP="008D307F"/>
    <w:sdt>
      <w:sdtPr>
        <w:id w:val="19360154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278AA136" w14:textId="0C576B03" w:rsidR="00110F5D" w:rsidRDefault="00110F5D" w:rsidP="00110F5D">
          <w:pPr>
            <w:pStyle w:val="TOCHeading"/>
          </w:pPr>
          <w:r>
            <w:t>Table of Contents</w:t>
          </w:r>
        </w:p>
        <w:p w14:paraId="74AAA0C4" w14:textId="77777777" w:rsidR="00110F5D" w:rsidRPr="00110F5D" w:rsidRDefault="00110F5D" w:rsidP="00110F5D"/>
        <w:p w14:paraId="1041F6E0" w14:textId="2A58D0E3" w:rsidR="008D307F" w:rsidRDefault="00110F5D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404464" w:history="1">
            <w:r w:rsidR="008D307F" w:rsidRPr="003A4BE4">
              <w:rPr>
                <w:rStyle w:val="Hyperlink"/>
                <w:noProof/>
              </w:rPr>
              <w:t>System design overview</w:t>
            </w:r>
            <w:r w:rsidR="008D307F">
              <w:rPr>
                <w:noProof/>
                <w:webHidden/>
              </w:rPr>
              <w:tab/>
            </w:r>
            <w:r w:rsidR="008D307F">
              <w:rPr>
                <w:noProof/>
                <w:webHidden/>
              </w:rPr>
              <w:fldChar w:fldCharType="begin"/>
            </w:r>
            <w:r w:rsidR="008D307F">
              <w:rPr>
                <w:noProof/>
                <w:webHidden/>
              </w:rPr>
              <w:instrText xml:space="preserve"> PAGEREF _Toc195404464 \h </w:instrText>
            </w:r>
            <w:r w:rsidR="008D307F">
              <w:rPr>
                <w:noProof/>
                <w:webHidden/>
              </w:rPr>
            </w:r>
            <w:r w:rsidR="008D307F">
              <w:rPr>
                <w:noProof/>
                <w:webHidden/>
              </w:rPr>
              <w:fldChar w:fldCharType="separate"/>
            </w:r>
            <w:r w:rsidR="008D307F">
              <w:rPr>
                <w:noProof/>
                <w:webHidden/>
              </w:rPr>
              <w:t>1</w:t>
            </w:r>
            <w:r w:rsidR="008D307F">
              <w:rPr>
                <w:noProof/>
                <w:webHidden/>
              </w:rPr>
              <w:fldChar w:fldCharType="end"/>
            </w:r>
          </w:hyperlink>
        </w:p>
        <w:p w14:paraId="4DA8A180" w14:textId="6DED3E24" w:rsidR="008D307F" w:rsidRDefault="008D307F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404465" w:history="1">
            <w:r w:rsidRPr="003A4BE4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A4BE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_Toc195404465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89932" w14:textId="0809E546" w:rsidR="008D307F" w:rsidRDefault="008D307F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404466" w:history="1">
            <w:r w:rsidRPr="003A4BE4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_Toc195404466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9EA01" w14:textId="7D2E4FFD" w:rsidR="008D307F" w:rsidRDefault="008D307F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404467" w:history="1">
            <w:r w:rsidRPr="003A4BE4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_Toc195404467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31635" w14:textId="21299044" w:rsidR="008D307F" w:rsidRDefault="008D307F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404468" w:history="1">
            <w:r w:rsidRPr="003A4BE4">
              <w:rPr>
                <w:rStyle w:val="Hyperlink"/>
                <w:noProof/>
              </w:rPr>
              <w:t>1.2 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_Toc195404468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7D409" w14:textId="1F3271AE" w:rsidR="008D307F" w:rsidRDefault="008D307F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404469" w:history="1">
            <w:r w:rsidRPr="003A4BE4">
              <w:rPr>
                <w:rStyle w:val="Hyperlink"/>
                <w:noProof/>
              </w:rPr>
              <w:t>1.3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_Toc195404469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E1C83" w14:textId="3EF66ABB" w:rsidR="008D307F" w:rsidRDefault="008D307F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404470" w:history="1">
            <w:r w:rsidRPr="003A4BE4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A4BE4">
              <w:rPr>
                <w:rStyle w:val="Hyperlink"/>
                <w:noProof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_Toc195404470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8CC0" w14:textId="1F7EC660" w:rsidR="008D307F" w:rsidRDefault="008D307F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404471" w:history="1">
            <w:r w:rsidRPr="003A4BE4">
              <w:rPr>
                <w:rStyle w:val="Hyperlink"/>
                <w:noProof/>
              </w:rPr>
              <w:t>2.1 High Level 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_Toc195404471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A3EBF" w14:textId="52ECA6AC" w:rsidR="00110F5D" w:rsidRDefault="00110F5D">
          <w:r>
            <w:rPr>
              <w:b/>
              <w:bCs/>
              <w:noProof/>
            </w:rPr>
            <w:fldChar w:fldCharType="end"/>
          </w:r>
        </w:p>
      </w:sdtContent>
    </w:sdt>
    <w:p w14:paraId="565D7D40" w14:textId="1CC1DD6A" w:rsidR="009F5537" w:rsidRPr="00110F5D" w:rsidRDefault="00110F5D" w:rsidP="00110F5D">
      <w:pPr>
        <w:rPr>
          <w:rFonts w:eastAsiaTheme="minorEastAsia" w:cs="Times New Roman"/>
          <w:kern w:val="0"/>
          <w:sz w:val="22"/>
          <w:szCs w:val="22"/>
          <w14:ligatures w14:val="none"/>
        </w:rPr>
      </w:pPr>
      <w:r>
        <w:br w:type="page"/>
      </w:r>
    </w:p>
    <w:p w14:paraId="5E517A2A" w14:textId="1469BAF3" w:rsidR="009F5537" w:rsidRDefault="009F5537" w:rsidP="009F5537">
      <w:pPr>
        <w:pStyle w:val="Heading2"/>
        <w:numPr>
          <w:ilvl w:val="0"/>
          <w:numId w:val="1"/>
        </w:numPr>
      </w:pPr>
      <w:bookmarkStart w:id="1" w:name="_Toc195404465"/>
      <w:r>
        <w:lastRenderedPageBreak/>
        <w:t>Introduction</w:t>
      </w:r>
      <w:bookmarkEnd w:id="1"/>
    </w:p>
    <w:p w14:paraId="36C36EFD" w14:textId="0CC0857C" w:rsidR="00225F14" w:rsidRDefault="00225F14" w:rsidP="00225F14">
      <w:r w:rsidRPr="00225F14">
        <w:rPr>
          <w:b/>
          <w:bCs/>
        </w:rPr>
        <w:t>Project</w:t>
      </w:r>
      <w:r w:rsidR="0056216F">
        <w:rPr>
          <w:b/>
          <w:bCs/>
        </w:rPr>
        <w:t xml:space="preserve"> name</w:t>
      </w:r>
      <w:r>
        <w:t>: Cloud Sales System</w:t>
      </w:r>
    </w:p>
    <w:p w14:paraId="766963E0" w14:textId="4F8CEA8B" w:rsidR="0056216F" w:rsidRPr="00225F14" w:rsidRDefault="0056216F" w:rsidP="00225F14">
      <w:r>
        <w:t xml:space="preserve"> </w:t>
      </w:r>
    </w:p>
    <w:p w14:paraId="1953A6A3" w14:textId="6E3D3AE2" w:rsidR="009F5537" w:rsidRDefault="0056216F" w:rsidP="00380339">
      <w:pPr>
        <w:pStyle w:val="Heading3"/>
      </w:pPr>
      <w:bookmarkStart w:id="2" w:name="_Toc195404466"/>
      <w:r>
        <w:t xml:space="preserve">1.1 </w:t>
      </w:r>
      <w:r w:rsidR="009F5537">
        <w:t>Purpose</w:t>
      </w:r>
      <w:bookmarkEnd w:id="2"/>
    </w:p>
    <w:p w14:paraId="79BE4467" w14:textId="5959D7BB" w:rsidR="0056216F" w:rsidRDefault="00380339" w:rsidP="00380339">
      <w:pPr>
        <w:pStyle w:val="ListParagraph"/>
        <w:ind w:left="0"/>
      </w:pPr>
      <w:r w:rsidRPr="00380339">
        <w:t xml:space="preserve">This System Design Document (SDD) has been prepared as part of an assignment to demonstrate the system </w:t>
      </w:r>
      <w:r>
        <w:t xml:space="preserve">overview of </w:t>
      </w:r>
      <w:r w:rsidRPr="00380339">
        <w:rPr>
          <w:b/>
          <w:bCs/>
        </w:rPr>
        <w:t>Cloud Sales System</w:t>
      </w:r>
      <w:r w:rsidRPr="00380339">
        <w:t xml:space="preserve">. </w:t>
      </w:r>
    </w:p>
    <w:p w14:paraId="27549A29" w14:textId="012FDC30" w:rsidR="009F5537" w:rsidRDefault="0056216F" w:rsidP="0056216F">
      <w:pPr>
        <w:pStyle w:val="Heading3"/>
      </w:pPr>
      <w:bookmarkStart w:id="3" w:name="_Toc195404467"/>
      <w:r>
        <w:t xml:space="preserve">1.2 </w:t>
      </w:r>
      <w:r w:rsidR="009F5537">
        <w:t>Scope</w:t>
      </w:r>
      <w:bookmarkEnd w:id="3"/>
    </w:p>
    <w:p w14:paraId="4DCE4C58" w14:textId="17DCFC1F" w:rsidR="0056216F" w:rsidRPr="0056216F" w:rsidRDefault="00380339" w:rsidP="0056216F">
      <w:r>
        <w:t>The intended audience: Crayon</w:t>
      </w:r>
    </w:p>
    <w:p w14:paraId="379F45F2" w14:textId="60B72CC4" w:rsidR="009F5537" w:rsidRPr="009F5537" w:rsidRDefault="0056216F" w:rsidP="0056216F">
      <w:pPr>
        <w:pStyle w:val="Heading3"/>
      </w:pPr>
      <w:bookmarkStart w:id="4" w:name="_Toc195404468"/>
      <w:r>
        <w:t xml:space="preserve">1.2 </w:t>
      </w:r>
      <w:r w:rsidR="009F5537">
        <w:t>Definitions, Acronyms and Abbreviations</w:t>
      </w:r>
      <w:bookmarkEnd w:id="4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583D" w14:paraId="1521984A" w14:textId="77777777" w:rsidTr="00435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442F57" w14:textId="1175C39E" w:rsidR="0043583D" w:rsidRDefault="0043583D" w:rsidP="009F5537">
            <w:r>
              <w:t xml:space="preserve">Abbreviation </w:t>
            </w:r>
          </w:p>
        </w:tc>
        <w:tc>
          <w:tcPr>
            <w:tcW w:w="4675" w:type="dxa"/>
          </w:tcPr>
          <w:p w14:paraId="30D92307" w14:textId="182670C8" w:rsidR="0043583D" w:rsidRDefault="0043583D" w:rsidP="009F5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43583D" w14:paraId="724A90B9" w14:textId="77777777" w:rsidTr="00435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DC1311" w14:textId="31E7B7CF" w:rsidR="0043583D" w:rsidRPr="00696AA1" w:rsidRDefault="0043583D" w:rsidP="009F5537">
            <w:r w:rsidRPr="00696AA1">
              <w:t>CSS</w:t>
            </w:r>
          </w:p>
        </w:tc>
        <w:tc>
          <w:tcPr>
            <w:tcW w:w="4675" w:type="dxa"/>
          </w:tcPr>
          <w:p w14:paraId="49D45841" w14:textId="22A149A2" w:rsidR="0043583D" w:rsidRDefault="0043583D" w:rsidP="009F5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 Sales System</w:t>
            </w:r>
          </w:p>
        </w:tc>
      </w:tr>
      <w:tr w:rsidR="0043583D" w14:paraId="3664DC2F" w14:textId="77777777" w:rsidTr="00435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9F049D" w14:textId="6574C63B" w:rsidR="0043583D" w:rsidRPr="00696AA1" w:rsidRDefault="00696AA1" w:rsidP="009F5537">
            <w:r w:rsidRPr="00696AA1">
              <w:t>CCP</w:t>
            </w:r>
          </w:p>
        </w:tc>
        <w:tc>
          <w:tcPr>
            <w:tcW w:w="4675" w:type="dxa"/>
          </w:tcPr>
          <w:p w14:paraId="3C80DB2B" w14:textId="5C2ECB43" w:rsidR="0043583D" w:rsidRDefault="00696AA1" w:rsidP="009F5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 Computing Provider</w:t>
            </w:r>
          </w:p>
        </w:tc>
      </w:tr>
      <w:tr w:rsidR="0043583D" w14:paraId="13EEE492" w14:textId="77777777" w:rsidTr="00435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5FCF90" w14:textId="57475A82" w:rsidR="0043583D" w:rsidRDefault="00696AA1" w:rsidP="009F5537">
            <w:r>
              <w:t>API</w:t>
            </w:r>
          </w:p>
        </w:tc>
        <w:tc>
          <w:tcPr>
            <w:tcW w:w="4675" w:type="dxa"/>
          </w:tcPr>
          <w:p w14:paraId="34AAB502" w14:textId="5A64679B" w:rsidR="0043583D" w:rsidRDefault="00696AA1" w:rsidP="009F5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Refers to</w:t>
            </w:r>
            <w:r w:rsidR="00A12F52">
              <w:t xml:space="preserve"> a</w:t>
            </w:r>
            <w:r>
              <w:t xml:space="preserve"> set of component</w:t>
            </w:r>
            <w:r w:rsidR="00502F06">
              <w:t>/system</w:t>
            </w:r>
            <w:r>
              <w:t xml:space="preserve"> Endpoints</w:t>
            </w:r>
          </w:p>
        </w:tc>
      </w:tr>
      <w:tr w:rsidR="0043583D" w14:paraId="03578153" w14:textId="77777777" w:rsidTr="00435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C37C85" w14:textId="02CD1BAF" w:rsidR="0043583D" w:rsidRDefault="00A12F52" w:rsidP="009F5537">
            <w:r>
              <w:t>HTTP</w:t>
            </w:r>
          </w:p>
        </w:tc>
        <w:tc>
          <w:tcPr>
            <w:tcW w:w="4675" w:type="dxa"/>
          </w:tcPr>
          <w:p w14:paraId="3C8CDF18" w14:textId="71A1238F" w:rsidR="0043583D" w:rsidRDefault="00A12F52" w:rsidP="009F5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Hypertext Transfer Protocol</w:t>
            </w:r>
          </w:p>
        </w:tc>
      </w:tr>
      <w:tr w:rsidR="00A12F52" w14:paraId="57CCE994" w14:textId="77777777" w:rsidTr="00435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D9B6A5" w14:textId="26786BCA" w:rsidR="00A12F52" w:rsidRDefault="00A12F52" w:rsidP="009F5537">
            <w:r>
              <w:t>MS</w:t>
            </w:r>
          </w:p>
        </w:tc>
        <w:tc>
          <w:tcPr>
            <w:tcW w:w="4675" w:type="dxa"/>
          </w:tcPr>
          <w:p w14:paraId="3A408220" w14:textId="338F42F5" w:rsidR="00A12F52" w:rsidRDefault="00A12F52" w:rsidP="009F5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Microservice</w:t>
            </w:r>
          </w:p>
        </w:tc>
      </w:tr>
      <w:tr w:rsidR="00A12F52" w14:paraId="61F1828A" w14:textId="77777777" w:rsidTr="00435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15DC4D" w14:textId="17F1E7ED" w:rsidR="00A12F52" w:rsidRDefault="00A12F52" w:rsidP="009F5537">
            <w:r>
              <w:t>Gateway/BFF</w:t>
            </w:r>
          </w:p>
        </w:tc>
        <w:tc>
          <w:tcPr>
            <w:tcW w:w="4675" w:type="dxa"/>
          </w:tcPr>
          <w:p w14:paraId="0DB132AB" w14:textId="6C526BAA" w:rsidR="00A12F52" w:rsidRDefault="00A12F52" w:rsidP="009F5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entry point of external systems (web apps, other systems)</w:t>
            </w:r>
          </w:p>
        </w:tc>
      </w:tr>
      <w:tr w:rsidR="006B181A" w14:paraId="49E8D672" w14:textId="77777777" w:rsidTr="00435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129A40" w14:textId="2DA51B40" w:rsidR="006B181A" w:rsidRDefault="006B181A" w:rsidP="009F5537">
            <w:r>
              <w:t>SLA</w:t>
            </w:r>
          </w:p>
        </w:tc>
        <w:tc>
          <w:tcPr>
            <w:tcW w:w="4675" w:type="dxa"/>
          </w:tcPr>
          <w:p w14:paraId="3DB45334" w14:textId="5FFE8195" w:rsidR="006B181A" w:rsidRDefault="006B181A" w:rsidP="009F5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Service-Level Agreement</w:t>
            </w:r>
          </w:p>
        </w:tc>
      </w:tr>
      <w:tr w:rsidR="0021484F" w14:paraId="541EB829" w14:textId="77777777" w:rsidTr="00435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89C5A7" w14:textId="596EB132" w:rsidR="0021484F" w:rsidRDefault="0021484F" w:rsidP="009F5537">
            <w:r w:rsidRPr="0021484F">
              <w:t>AKS</w:t>
            </w:r>
          </w:p>
        </w:tc>
        <w:tc>
          <w:tcPr>
            <w:tcW w:w="4675" w:type="dxa"/>
          </w:tcPr>
          <w:p w14:paraId="4A705FF9" w14:textId="09997CA4" w:rsidR="0021484F" w:rsidRDefault="0021484F" w:rsidP="009F5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Azure Kubernetes Service</w:t>
            </w:r>
          </w:p>
        </w:tc>
      </w:tr>
      <w:tr w:rsidR="00667E36" w14:paraId="17735E74" w14:textId="77777777" w:rsidTr="00435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DC9D78" w14:textId="24C906F6" w:rsidR="00667E36" w:rsidRPr="00667E36" w:rsidRDefault="00667E36" w:rsidP="009F5537">
            <w:r w:rsidRPr="00667E36">
              <w:t>AZ</w:t>
            </w:r>
          </w:p>
        </w:tc>
        <w:tc>
          <w:tcPr>
            <w:tcW w:w="4675" w:type="dxa"/>
          </w:tcPr>
          <w:p w14:paraId="3691EE65" w14:textId="63EB6634" w:rsidR="00667E36" w:rsidRDefault="00667E36" w:rsidP="009F5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Availability Zone</w:t>
            </w:r>
          </w:p>
        </w:tc>
      </w:tr>
    </w:tbl>
    <w:p w14:paraId="0871F53A" w14:textId="77777777" w:rsidR="009F5537" w:rsidRDefault="009F5537" w:rsidP="009F5537"/>
    <w:p w14:paraId="183BB9C1" w14:textId="57AAD233" w:rsidR="00110F5D" w:rsidRDefault="00502F06" w:rsidP="00502F06">
      <w:pPr>
        <w:pStyle w:val="Heading3"/>
      </w:pPr>
      <w:bookmarkStart w:id="5" w:name="_Toc195404469"/>
      <w:r>
        <w:t xml:space="preserve">1.3 </w:t>
      </w:r>
      <w:r w:rsidR="006B181A">
        <w:t>Context</w:t>
      </w:r>
      <w:bookmarkEnd w:id="5"/>
    </w:p>
    <w:p w14:paraId="2B97D33F" w14:textId="77777777" w:rsidR="00502F06" w:rsidRDefault="00502F06" w:rsidP="00502F06">
      <w:r w:rsidRPr="00502F06">
        <w:t>Crayon wants to implement a solution for cloud sales, which will serve customers in Europe and APAC. Crayon has a business partner, a Cloud Computing Provider (CCP). The CCP offers an API that Crayon can use to automate the business.</w:t>
      </w:r>
    </w:p>
    <w:p w14:paraId="7E16EB4D" w14:textId="77777777" w:rsidR="00502F06" w:rsidRDefault="00502F06" w:rsidP="00502F06">
      <w:r w:rsidRPr="00502F06">
        <w:t xml:space="preserve"> Crayon wants to create a way to sell these services to its customers in two ways: </w:t>
      </w:r>
    </w:p>
    <w:p w14:paraId="570B7FB3" w14:textId="77777777" w:rsidR="00502F06" w:rsidRDefault="00502F06" w:rsidP="00502F06">
      <w:pPr>
        <w:ind w:firstLine="720"/>
      </w:pPr>
      <w:r w:rsidRPr="00502F06">
        <w:t xml:space="preserve">1. A web portal where Crayons customers can log in and perform the actions. </w:t>
      </w:r>
    </w:p>
    <w:p w14:paraId="71C9AABD" w14:textId="77777777" w:rsidR="00502F06" w:rsidRDefault="00502F06" w:rsidP="00502F06">
      <w:pPr>
        <w:ind w:firstLine="720"/>
      </w:pPr>
      <w:r w:rsidRPr="00502F06">
        <w:t xml:space="preserve">2. A web API where Crayons customers can integrate their systems, and perform the same operations without any user interaction. System to System. </w:t>
      </w:r>
    </w:p>
    <w:p w14:paraId="78E6F6D2" w14:textId="6F2ECF0A" w:rsidR="00502F06" w:rsidRPr="00502F06" w:rsidRDefault="00502F06" w:rsidP="00502F06">
      <w:r w:rsidRPr="00502F06">
        <w:t>Crayon wants to provide exactly the same set of services in both of the above cases. A customers should be able to choose to use alt 1 or alt 2, or use a combination of 1 and 2.</w:t>
      </w:r>
    </w:p>
    <w:p w14:paraId="67A1E356" w14:textId="77777777" w:rsidR="009F5537" w:rsidRDefault="009F5537"/>
    <w:p w14:paraId="1CEDC9E0" w14:textId="76463992" w:rsidR="006B181A" w:rsidRDefault="006B181A">
      <w:r>
        <w:t>Primary challenges:</w:t>
      </w:r>
    </w:p>
    <w:p w14:paraId="5D885B10" w14:textId="69012E0A" w:rsidR="006B181A" w:rsidRDefault="006B181A" w:rsidP="006B181A">
      <w:pPr>
        <w:pStyle w:val="ListParagraph"/>
        <w:numPr>
          <w:ilvl w:val="0"/>
          <w:numId w:val="2"/>
        </w:numPr>
      </w:pPr>
      <w:r>
        <w:t>Entry point for different types of clients (Web applications and services</w:t>
      </w:r>
      <w:r w:rsidR="00CD5AC0">
        <w:t>)</w:t>
      </w:r>
    </w:p>
    <w:p w14:paraId="66284883" w14:textId="7C90B174" w:rsidR="00CD5AC0" w:rsidRDefault="00CD5AC0" w:rsidP="005027F8">
      <w:pPr>
        <w:pStyle w:val="ListParagraph"/>
        <w:numPr>
          <w:ilvl w:val="0"/>
          <w:numId w:val="2"/>
        </w:numPr>
      </w:pPr>
      <w:r>
        <w:t>Provide exactly the same set of services for any client</w:t>
      </w:r>
      <w:r w:rsidR="005027F8">
        <w:t xml:space="preserve"> </w:t>
      </w:r>
    </w:p>
    <w:p w14:paraId="67F6D0DA" w14:textId="33BE526C" w:rsidR="00CD5AC0" w:rsidRDefault="00CD5AC0" w:rsidP="00CD5AC0">
      <w:pPr>
        <w:pStyle w:val="ListParagraph"/>
        <w:numPr>
          <w:ilvl w:val="0"/>
          <w:numId w:val="2"/>
        </w:numPr>
      </w:pPr>
      <w:r>
        <w:t>Data consistency in multi-region deployment</w:t>
      </w:r>
    </w:p>
    <w:p w14:paraId="2476917B" w14:textId="77777777" w:rsidR="005027F8" w:rsidRDefault="005027F8" w:rsidP="00CD5AC0">
      <w:pPr>
        <w:pStyle w:val="ListParagraph"/>
        <w:numPr>
          <w:ilvl w:val="0"/>
          <w:numId w:val="2"/>
        </w:numPr>
      </w:pPr>
    </w:p>
    <w:p w14:paraId="54E6AA14" w14:textId="1CFDAD2C" w:rsidR="004A0FB4" w:rsidRDefault="004A0FB4" w:rsidP="004A0FB4">
      <w:pPr>
        <w:pStyle w:val="Heading2"/>
        <w:numPr>
          <w:ilvl w:val="0"/>
          <w:numId w:val="1"/>
        </w:numPr>
      </w:pPr>
      <w:bookmarkStart w:id="6" w:name="_Toc195404470"/>
      <w:r>
        <w:t>System design</w:t>
      </w:r>
      <w:bookmarkEnd w:id="6"/>
    </w:p>
    <w:p w14:paraId="344AF907" w14:textId="3949F856" w:rsidR="005027F8" w:rsidRDefault="005027F8" w:rsidP="005027F8">
      <w:pPr>
        <w:pStyle w:val="Heading3"/>
      </w:pPr>
      <w:bookmarkStart w:id="7" w:name="_Toc195404471"/>
      <w:r>
        <w:t>2.1 High Level System Overview</w:t>
      </w:r>
      <w:bookmarkEnd w:id="7"/>
    </w:p>
    <w:p w14:paraId="11A36B6C" w14:textId="48B58F2D" w:rsidR="005027F8" w:rsidRDefault="008A2BE7" w:rsidP="008A2BE7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Key challenges considered while designing this system:</w:t>
      </w:r>
    </w:p>
    <w:p w14:paraId="6E56D0DC" w14:textId="2747F74B" w:rsidR="008A2BE7" w:rsidRDefault="008A2BE7" w:rsidP="008A2BE7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Data consistency and replication</w:t>
      </w:r>
    </w:p>
    <w:p w14:paraId="52F85605" w14:textId="77777777" w:rsidR="00C573CE" w:rsidRDefault="008A2BE7" w:rsidP="00667E36">
      <w:pPr>
        <w:pStyle w:val="NormalWeb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Ensuring that all data is available and up-to-date in every regio</w:t>
      </w:r>
      <w:r w:rsidR="00667E36">
        <w:rPr>
          <w:rFonts w:asciiTheme="minorHAnsi" w:hAnsiTheme="minorHAnsi"/>
        </w:rPr>
        <w:t>n. This is done by continuous geo-replication.</w:t>
      </w:r>
      <w:r w:rsidR="00C573CE">
        <w:rPr>
          <w:rFonts w:asciiTheme="minorHAnsi" w:hAnsiTheme="minorHAnsi"/>
        </w:rPr>
        <w:t xml:space="preserve"> </w:t>
      </w:r>
    </w:p>
    <w:p w14:paraId="18BB4713" w14:textId="552A1E1C" w:rsidR="00667E36" w:rsidRPr="00667E36" w:rsidRDefault="00C573CE" w:rsidP="00667E36">
      <w:pPr>
        <w:pStyle w:val="NormalWeb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Having Primary (Read-Write) database and Secondary (Read-only) is requirement multi-regional systems. When Primary region fails (or primary database fails), Secondary database is promoted to Primary, and all write requests are re-routed to the new Primary.</w:t>
      </w:r>
      <w:r w:rsidR="00667E36" w:rsidRPr="00667E36">
        <w:rPr>
          <w:rFonts w:asciiTheme="minorHAnsi" w:hAnsiTheme="minorHAnsi"/>
        </w:rPr>
        <w:t xml:space="preserve"> </w:t>
      </w:r>
    </w:p>
    <w:p w14:paraId="6AF12A45" w14:textId="5E99654E" w:rsidR="008A2BE7" w:rsidRDefault="008A2BE7" w:rsidP="008A2BE7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Service latency and performance</w:t>
      </w:r>
    </w:p>
    <w:p w14:paraId="0B6E1F1C" w14:textId="7B4AA03A" w:rsidR="005027F8" w:rsidRDefault="00667E36" w:rsidP="00667E36">
      <w:pPr>
        <w:pStyle w:val="NormalWeb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Multi-regional services need to ensure low latency for users from different geographical locations. The goal is to route traffic to the closest region (or the least-loaded) to minimize delays. Azure Front Door is one of the possible tools for geo-aware traffic routing, load balancing.</w:t>
      </w:r>
    </w:p>
    <w:p w14:paraId="6C6FA4C8" w14:textId="2A19D43D" w:rsidR="00667E36" w:rsidRDefault="00667E36" w:rsidP="00667E36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Availability and fault tolerance</w:t>
      </w:r>
    </w:p>
    <w:p w14:paraId="7F534525" w14:textId="19AE43E6" w:rsidR="00667E36" w:rsidRPr="0098206A" w:rsidRDefault="00667E36" w:rsidP="00667E36">
      <w:pPr>
        <w:pStyle w:val="NormalWeb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To ensure </w:t>
      </w:r>
      <w:r w:rsidR="00085344">
        <w:rPr>
          <w:rFonts w:asciiTheme="minorHAnsi" w:hAnsiTheme="minorHAnsi"/>
        </w:rPr>
        <w:t xml:space="preserve">high availability, </w:t>
      </w:r>
      <w:r>
        <w:rPr>
          <w:rFonts w:asciiTheme="minorHAnsi" w:hAnsiTheme="minorHAnsi"/>
        </w:rPr>
        <w:t xml:space="preserve">proposed solution is to deploy application </w:t>
      </w:r>
      <w:r w:rsidRPr="0098206A">
        <w:rPr>
          <w:rFonts w:asciiTheme="minorHAnsi" w:hAnsiTheme="minorHAnsi"/>
        </w:rPr>
        <w:t>services into multiple AZs</w:t>
      </w:r>
    </w:p>
    <w:p w14:paraId="0494BE87" w14:textId="7B1C92DD" w:rsidR="00085344" w:rsidRPr="0098206A" w:rsidRDefault="00085344" w:rsidP="00085344">
      <w:pPr>
        <w:pStyle w:val="NormalWeb"/>
        <w:keepNext/>
        <w:numPr>
          <w:ilvl w:val="1"/>
          <w:numId w:val="2"/>
        </w:numPr>
        <w:rPr>
          <w:rFonts w:asciiTheme="minorHAnsi" w:hAnsiTheme="minorHAnsi"/>
        </w:rPr>
      </w:pPr>
      <w:r w:rsidRPr="0098206A">
        <w:rPr>
          <w:rFonts w:asciiTheme="minorHAnsi" w:hAnsiTheme="minorHAnsi"/>
        </w:rPr>
        <w:t xml:space="preserve">Azure Storage blob is replicating storage into three AZs by </w:t>
      </w:r>
      <w:commentRangeStart w:id="8"/>
      <w:r w:rsidRPr="0098206A">
        <w:rPr>
          <w:rFonts w:asciiTheme="minorHAnsi" w:hAnsiTheme="minorHAnsi"/>
        </w:rPr>
        <w:t>default</w:t>
      </w:r>
      <w:commentRangeEnd w:id="8"/>
      <w:r w:rsidRPr="0098206A">
        <w:rPr>
          <w:rStyle w:val="CommentReference"/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commentReference w:id="8"/>
      </w:r>
    </w:p>
    <w:p w14:paraId="42036F96" w14:textId="6BAAF099" w:rsidR="00085344" w:rsidRPr="0098206A" w:rsidRDefault="00085344" w:rsidP="00085344">
      <w:pPr>
        <w:pStyle w:val="NormalWeb"/>
        <w:keepNext/>
        <w:numPr>
          <w:ilvl w:val="0"/>
          <w:numId w:val="2"/>
        </w:numPr>
        <w:rPr>
          <w:rFonts w:asciiTheme="minorHAnsi" w:hAnsiTheme="minorHAnsi"/>
        </w:rPr>
      </w:pPr>
      <w:r w:rsidRPr="0098206A">
        <w:rPr>
          <w:rFonts w:asciiTheme="minorHAnsi" w:hAnsiTheme="minorHAnsi"/>
        </w:rPr>
        <w:t>Disaster recovery/Backup</w:t>
      </w:r>
    </w:p>
    <w:p w14:paraId="145D0CC7" w14:textId="23AE00BD" w:rsidR="00085344" w:rsidRPr="0098206A" w:rsidRDefault="00085344" w:rsidP="00085344">
      <w:pPr>
        <w:pStyle w:val="NormalWeb"/>
        <w:keepNext/>
        <w:numPr>
          <w:ilvl w:val="0"/>
          <w:numId w:val="2"/>
        </w:numPr>
        <w:rPr>
          <w:rFonts w:asciiTheme="minorHAnsi" w:hAnsiTheme="minorHAnsi"/>
        </w:rPr>
      </w:pPr>
      <w:r w:rsidRPr="0098206A">
        <w:rPr>
          <w:rFonts w:asciiTheme="minorHAnsi" w:hAnsiTheme="minorHAnsi"/>
        </w:rPr>
        <w:t>Security and access control</w:t>
      </w:r>
    </w:p>
    <w:p w14:paraId="0B5868EC" w14:textId="551D878D" w:rsidR="00085344" w:rsidRPr="0098206A" w:rsidRDefault="00085344" w:rsidP="00085344">
      <w:pPr>
        <w:pStyle w:val="NormalWeb"/>
        <w:keepNext/>
        <w:numPr>
          <w:ilvl w:val="1"/>
          <w:numId w:val="2"/>
        </w:numPr>
        <w:rPr>
          <w:rFonts w:asciiTheme="minorHAnsi" w:hAnsiTheme="minorHAnsi"/>
        </w:rPr>
      </w:pPr>
      <w:r w:rsidRPr="0098206A">
        <w:rPr>
          <w:rFonts w:asciiTheme="minorHAnsi" w:hAnsiTheme="minorHAnsi"/>
        </w:rPr>
        <w:t>Each service must use modern authentication/authorization mechanisms. Proposed solution is Microsoft Entra ID for Identity and access management, and it’s part Microsoft Entra External ID (B2C) for management of end clients (customers)</w:t>
      </w:r>
    </w:p>
    <w:p w14:paraId="290A7201" w14:textId="5198D6DB" w:rsidR="00F85D8B" w:rsidRPr="0098206A" w:rsidRDefault="00F85D8B" w:rsidP="00F85D8B">
      <w:pPr>
        <w:pStyle w:val="NormalWeb"/>
        <w:keepNext/>
        <w:numPr>
          <w:ilvl w:val="0"/>
          <w:numId w:val="2"/>
        </w:numPr>
        <w:rPr>
          <w:rFonts w:asciiTheme="minorHAnsi" w:hAnsiTheme="minorHAnsi"/>
        </w:rPr>
      </w:pPr>
      <w:r w:rsidRPr="0098206A">
        <w:rPr>
          <w:rFonts w:asciiTheme="minorHAnsi" w:hAnsiTheme="minorHAnsi"/>
        </w:rPr>
        <w:t>Monitoring and logging</w:t>
      </w:r>
    </w:p>
    <w:p w14:paraId="535DFC5D" w14:textId="763547CD" w:rsidR="00F85D8B" w:rsidRPr="0098206A" w:rsidRDefault="00F85D8B" w:rsidP="00F85D8B">
      <w:pPr>
        <w:pStyle w:val="NormalWeb"/>
        <w:keepNext/>
        <w:numPr>
          <w:ilvl w:val="1"/>
          <w:numId w:val="2"/>
        </w:numPr>
        <w:rPr>
          <w:rFonts w:asciiTheme="minorHAnsi" w:hAnsiTheme="minorHAnsi"/>
        </w:rPr>
      </w:pPr>
      <w:r w:rsidRPr="0098206A">
        <w:rPr>
          <w:rFonts w:asciiTheme="minorHAnsi" w:hAnsiTheme="minorHAnsi"/>
        </w:rPr>
        <w:t>Azure monitor can aggregate data from multiple regions</w:t>
      </w:r>
    </w:p>
    <w:p w14:paraId="267076FF" w14:textId="77777777" w:rsidR="006A1BD9" w:rsidRPr="0098206A" w:rsidRDefault="006A1BD9" w:rsidP="00085344">
      <w:pPr>
        <w:pStyle w:val="NormalWeb"/>
        <w:keepNext/>
        <w:ind w:left="360"/>
        <w:rPr>
          <w:rFonts w:asciiTheme="minorHAnsi" w:hAnsiTheme="minorHAnsi"/>
        </w:rPr>
      </w:pPr>
    </w:p>
    <w:p w14:paraId="7C4C0EFE" w14:textId="3A25CDA0" w:rsidR="00261A5E" w:rsidRDefault="00261A5E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br w:type="page"/>
      </w:r>
    </w:p>
    <w:p w14:paraId="2D32DE1A" w14:textId="77777777" w:rsidR="00261A5E" w:rsidRDefault="00261A5E" w:rsidP="00261A5E">
      <w:pPr>
        <w:pStyle w:val="NormalWeb"/>
        <w:keepNext/>
        <w:ind w:left="360"/>
        <w:rPr>
          <w:rFonts w:asciiTheme="minorHAnsi" w:hAnsiTheme="minorHAnsi"/>
        </w:rPr>
      </w:pPr>
      <w:r w:rsidRPr="0098206A">
        <w:rPr>
          <w:rFonts w:asciiTheme="minorHAnsi" w:hAnsiTheme="minorHAnsi"/>
        </w:rPr>
        <w:lastRenderedPageBreak/>
        <w:t>Solution of system design overview can be seen in the following diagram</w:t>
      </w:r>
      <w:r>
        <w:rPr>
          <w:rFonts w:asciiTheme="minorHAnsi" w:hAnsiTheme="minorHAnsi"/>
        </w:rPr>
        <w:t>.</w:t>
      </w:r>
    </w:p>
    <w:p w14:paraId="6CBD1747" w14:textId="77777777" w:rsidR="00261A5E" w:rsidRDefault="00261A5E" w:rsidP="00085344">
      <w:pPr>
        <w:pStyle w:val="NormalWeb"/>
        <w:keepNext/>
        <w:ind w:left="360"/>
      </w:pPr>
    </w:p>
    <w:p w14:paraId="574E3AE8" w14:textId="21F5C617" w:rsidR="00234A01" w:rsidRDefault="00261A5E" w:rsidP="00085344">
      <w:pPr>
        <w:pStyle w:val="NormalWeb"/>
        <w:keepNext/>
        <w:ind w:left="360"/>
      </w:pPr>
      <w:r w:rsidRPr="00234A01">
        <w:drawing>
          <wp:inline distT="0" distB="0" distL="0" distR="0" wp14:anchorId="2020A629" wp14:editId="717123BD">
            <wp:extent cx="5943600" cy="4224020"/>
            <wp:effectExtent l="0" t="0" r="0" b="5080"/>
            <wp:docPr id="1106879689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79689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D2303" w14:textId="76783BE1" w:rsidR="00234A01" w:rsidRPr="00234A01" w:rsidRDefault="00234A01" w:rsidP="00234A01">
      <w:pPr>
        <w:pStyle w:val="Caption"/>
        <w:rPr>
          <w:rFonts w:ascii="Times New Roman" w:eastAsia="Times New Roman" w:hAnsi="Times New Roman" w:cs="Times New Roman"/>
          <w:kern w:val="0"/>
          <w14:ligatures w14:val="none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High Level Overview - Cloud Sales System</w:t>
      </w:r>
    </w:p>
    <w:p w14:paraId="5266856B" w14:textId="542E9C39" w:rsidR="003C4E1E" w:rsidRPr="003C4E1E" w:rsidRDefault="003C4E1E" w:rsidP="003C4E1E">
      <w:pPr>
        <w:pStyle w:val="NormalWeb"/>
        <w:ind w:left="360"/>
      </w:pPr>
    </w:p>
    <w:p w14:paraId="6C191DCB" w14:textId="13B1DC6A" w:rsidR="005027F8" w:rsidRDefault="00C573CE" w:rsidP="00C573CE">
      <w:pPr>
        <w:pStyle w:val="Heading3"/>
      </w:pPr>
      <w:r>
        <w:t>2.2 Application Components</w:t>
      </w:r>
    </w:p>
    <w:p w14:paraId="0E7DBAED" w14:textId="7B069574" w:rsidR="00C573CE" w:rsidRDefault="00C573CE" w:rsidP="00C573CE">
      <w:r>
        <w:t>One of the business requirements is that the application services should be consumed by Web Frontend and by external systems (services).</w:t>
      </w:r>
    </w:p>
    <w:p w14:paraId="22EA1DEB" w14:textId="77777777" w:rsidR="00C573CE" w:rsidRDefault="00C573CE" w:rsidP="00C573CE">
      <w:r>
        <w:t>Proposed solution is implemented as a set of microservices with the main service (Gateway).</w:t>
      </w:r>
    </w:p>
    <w:p w14:paraId="1509EDAB" w14:textId="680C7DD2" w:rsidR="00C573CE" w:rsidRDefault="00C573CE" w:rsidP="00C573CE">
      <w:r>
        <w:t>Gateway is a entry point of the system. It should be accessed by any type of client via HTTP/S protocol</w:t>
      </w:r>
      <w:r w:rsidR="002A5EDB">
        <w:t>. Gateway also can be easily configured to limit backend services access and acts as a Façade.</w:t>
      </w:r>
    </w:p>
    <w:p w14:paraId="63EF3318" w14:textId="4944B4E4" w:rsidR="002A5EDB" w:rsidRDefault="002A5EDB" w:rsidP="00C573CE">
      <w:r>
        <w:lastRenderedPageBreak/>
        <w:t>With microservice architecture, implementation can be separated between multiple domains:</w:t>
      </w:r>
    </w:p>
    <w:p w14:paraId="7F9191D8" w14:textId="39A81D83" w:rsidR="002A5EDB" w:rsidRDefault="002A5EDB" w:rsidP="002A5EDB">
      <w:pPr>
        <w:pStyle w:val="ListParagraph"/>
        <w:numPr>
          <w:ilvl w:val="0"/>
          <w:numId w:val="2"/>
        </w:numPr>
      </w:pPr>
      <w:r>
        <w:t>Product management</w:t>
      </w:r>
    </w:p>
    <w:p w14:paraId="3ACE857D" w14:textId="77777777" w:rsidR="002A5EDB" w:rsidRDefault="002A5EDB" w:rsidP="002A5EDB">
      <w:pPr>
        <w:pStyle w:val="ListParagraph"/>
        <w:numPr>
          <w:ilvl w:val="0"/>
          <w:numId w:val="2"/>
        </w:numPr>
      </w:pPr>
      <w:r>
        <w:t>Customer Management,</w:t>
      </w:r>
    </w:p>
    <w:p w14:paraId="4B6EBA55" w14:textId="37DD2B2F" w:rsidR="002A5EDB" w:rsidRDefault="002A5EDB" w:rsidP="002A5EDB">
      <w:pPr>
        <w:pStyle w:val="ListParagraph"/>
        <w:numPr>
          <w:ilvl w:val="0"/>
          <w:numId w:val="2"/>
        </w:numPr>
      </w:pPr>
      <w:r>
        <w:t>Account management</w:t>
      </w:r>
    </w:p>
    <w:p w14:paraId="29D7573C" w14:textId="377B7EAD" w:rsidR="002A5EDB" w:rsidRDefault="002A5EDB" w:rsidP="002A5EDB">
      <w:pPr>
        <w:pStyle w:val="ListParagraph"/>
        <w:numPr>
          <w:ilvl w:val="0"/>
          <w:numId w:val="2"/>
        </w:numPr>
      </w:pPr>
      <w:r>
        <w:t>Licence Management</w:t>
      </w:r>
    </w:p>
    <w:p w14:paraId="74A62FC0" w14:textId="78B0FE69" w:rsidR="002A5EDB" w:rsidRDefault="002A5EDB" w:rsidP="002A5EDB">
      <w:pPr>
        <w:pStyle w:val="ListParagraph"/>
        <w:numPr>
          <w:ilvl w:val="0"/>
          <w:numId w:val="2"/>
        </w:numPr>
      </w:pPr>
      <w:r>
        <w:t>Document management</w:t>
      </w:r>
    </w:p>
    <w:p w14:paraId="4AE0B386" w14:textId="75AEFB44" w:rsidR="00733DC7" w:rsidRDefault="00733DC7" w:rsidP="002A5EDB">
      <w:pPr>
        <w:pStyle w:val="ListParagraph"/>
        <w:numPr>
          <w:ilvl w:val="0"/>
          <w:numId w:val="2"/>
        </w:numPr>
      </w:pPr>
      <w:r>
        <w:t>Business configuration</w:t>
      </w:r>
    </w:p>
    <w:p w14:paraId="2532AD39" w14:textId="507DC5A4" w:rsidR="002A5EDB" w:rsidRDefault="002A5EDB" w:rsidP="002A5EDB">
      <w:pPr>
        <w:pStyle w:val="ListParagraph"/>
        <w:numPr>
          <w:ilvl w:val="0"/>
          <w:numId w:val="2"/>
        </w:numPr>
      </w:pPr>
      <w:r>
        <w:t>…..</w:t>
      </w:r>
    </w:p>
    <w:p w14:paraId="0ECEF824" w14:textId="1275019D" w:rsidR="002A5EDB" w:rsidRDefault="002A5EDB" w:rsidP="002A5EDB"/>
    <w:p w14:paraId="7A6E60FF" w14:textId="79EE82A5" w:rsidR="002A5EDB" w:rsidRDefault="002A5EDB" w:rsidP="002A5EDB">
      <w:r>
        <w:t>…..more to come….</w:t>
      </w:r>
    </w:p>
    <w:p w14:paraId="493A24C4" w14:textId="77777777" w:rsidR="002A5EDB" w:rsidRDefault="002A5EDB" w:rsidP="002A5EDB"/>
    <w:p w14:paraId="1CC7FD74" w14:textId="6515FF27" w:rsidR="000D0F80" w:rsidRDefault="002A5EDB" w:rsidP="002A5EDB">
      <w:r>
        <w:t xml:space="preserve">In the following </w:t>
      </w:r>
      <w:r w:rsidR="000D0F80">
        <w:t xml:space="preserve">Figure you can find proposed </w:t>
      </w:r>
      <w:r w:rsidR="00B1209C">
        <w:t>solution components</w:t>
      </w:r>
      <w:r w:rsidR="000D0F80">
        <w:t>.</w:t>
      </w:r>
    </w:p>
    <w:p w14:paraId="6FA3E4BB" w14:textId="19A652ED" w:rsidR="002A5EDB" w:rsidRPr="00C573CE" w:rsidRDefault="000D0F80" w:rsidP="002A5EDB">
      <w:r>
        <w:t xml:space="preserve"> </w:t>
      </w:r>
    </w:p>
    <w:p w14:paraId="59850177" w14:textId="77777777" w:rsidR="00C573CE" w:rsidRPr="00C573CE" w:rsidRDefault="00C573CE" w:rsidP="00C573CE"/>
    <w:p w14:paraId="28968B51" w14:textId="77777777" w:rsidR="005027F8" w:rsidRDefault="005027F8" w:rsidP="005027F8">
      <w:pPr>
        <w:pStyle w:val="NormalWeb"/>
        <w:ind w:left="360"/>
      </w:pPr>
    </w:p>
    <w:p w14:paraId="58DA8C4C" w14:textId="77777777" w:rsidR="004A0FB4" w:rsidRDefault="004A0FB4" w:rsidP="004A0FB4">
      <w:pPr>
        <w:pStyle w:val="ListParagraph"/>
        <w:ind w:left="360"/>
      </w:pPr>
    </w:p>
    <w:sectPr w:rsidR="004A0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8" w:author="Slaviša Pokimica" w:date="2025-04-13T02:32:00Z" w:initials="SP">
    <w:p w14:paraId="412F0D2F" w14:textId="77777777" w:rsidR="00085344" w:rsidRDefault="00085344" w:rsidP="00085344">
      <w:pPr>
        <w:pStyle w:val="CommentText"/>
      </w:pPr>
      <w:r>
        <w:rPr>
          <w:rStyle w:val="CommentReference"/>
        </w:rPr>
        <w:annotationRef/>
      </w:r>
      <w:r>
        <w:t>Check if this is true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12F0D2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E3976A3" w16cex:dateUtc="2025-04-13T00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12F0D2F" w16cid:durableId="3E3976A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27588"/>
    <w:multiLevelType w:val="multilevel"/>
    <w:tmpl w:val="C240C8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7A1601A"/>
    <w:multiLevelType w:val="hybridMultilevel"/>
    <w:tmpl w:val="F5BE17FA"/>
    <w:lvl w:ilvl="0" w:tplc="6D78F4E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17033">
    <w:abstractNumId w:val="0"/>
  </w:num>
  <w:num w:numId="2" w16cid:durableId="12793594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laviša Pokimica">
    <w15:presenceInfo w15:providerId="AD" w15:userId="S::spokimica@comtrade.com::55914ec3-7ad2-480e-908b-d5b58e8fb9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F2"/>
    <w:rsid w:val="00085344"/>
    <w:rsid w:val="000D0F80"/>
    <w:rsid w:val="00110F5D"/>
    <w:rsid w:val="00137E8F"/>
    <w:rsid w:val="0021484F"/>
    <w:rsid w:val="00225F14"/>
    <w:rsid w:val="00234A01"/>
    <w:rsid w:val="00261A5E"/>
    <w:rsid w:val="002A5EDB"/>
    <w:rsid w:val="00380339"/>
    <w:rsid w:val="003C4E1E"/>
    <w:rsid w:val="0043583D"/>
    <w:rsid w:val="00492321"/>
    <w:rsid w:val="004A0FB4"/>
    <w:rsid w:val="005027F8"/>
    <w:rsid w:val="00502F06"/>
    <w:rsid w:val="0056216F"/>
    <w:rsid w:val="00667E36"/>
    <w:rsid w:val="00696AA1"/>
    <w:rsid w:val="006A1BD9"/>
    <w:rsid w:val="006B181A"/>
    <w:rsid w:val="006C28B7"/>
    <w:rsid w:val="00733DC7"/>
    <w:rsid w:val="008A2BE7"/>
    <w:rsid w:val="008D307F"/>
    <w:rsid w:val="00923CEF"/>
    <w:rsid w:val="0098206A"/>
    <w:rsid w:val="009F5537"/>
    <w:rsid w:val="00A12F52"/>
    <w:rsid w:val="00A175FE"/>
    <w:rsid w:val="00B06CB3"/>
    <w:rsid w:val="00B1209C"/>
    <w:rsid w:val="00C573CE"/>
    <w:rsid w:val="00C866F2"/>
    <w:rsid w:val="00CD5AC0"/>
    <w:rsid w:val="00E449EF"/>
    <w:rsid w:val="00F8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50974"/>
  <w15:chartTrackingRefBased/>
  <w15:docId w15:val="{0334D229-9122-4EE6-9B5B-D889B555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66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6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6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6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66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866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6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6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6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6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6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6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6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6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6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5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3583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23CEF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23CEF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23CEF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23CEF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110F5D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2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234A0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85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53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53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53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3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1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CBE74-7338-442D-9748-FFD8BA9B0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5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Slaviša Pokimica</dc:creator>
  <cp:keywords/>
  <dc:description/>
  <cp:lastModifiedBy>Slaviša Pokimica</cp:lastModifiedBy>
  <cp:revision>26</cp:revision>
  <dcterms:created xsi:type="dcterms:W3CDTF">2025-04-12T17:07:00Z</dcterms:created>
  <dcterms:modified xsi:type="dcterms:W3CDTF">2025-04-13T01:04:00Z</dcterms:modified>
</cp:coreProperties>
</file>