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37" w:rsidRDefault="00BB4DF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ILNZU</w:t>
      </w: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“ILNZU” is software that provides business messaging, calling, video meetings and</w:t>
      </w:r>
      <w:r>
        <w:rPr>
          <w:rFonts w:ascii="Times New Roman" w:eastAsia="Times New Roman" w:hAnsi="Times New Roman" w:cs="Times New Roman"/>
          <w:color w:val="6C6C6C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file sharing.</w:t>
      </w: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Roles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 Guest, User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9"/>
        <w:gridCol w:w="6229"/>
      </w:tblGrid>
      <w:tr w:rsidR="000B0437">
        <w:trPr>
          <w:trHeight w:val="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Role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Description</w:t>
            </w:r>
          </w:p>
        </w:tc>
      </w:tr>
      <w:tr w:rsidR="000B0437">
        <w:trPr>
          <w:trHeight w:val="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tabs>
                <w:tab w:val="left" w:pos="186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Can sign up and log in.</w:t>
            </w:r>
          </w:p>
        </w:tc>
      </w:tr>
      <w:tr w:rsidR="000B0437">
        <w:trPr>
          <w:trHeight w:val="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room, delete room, invite members, remove members, send files. Can view profile and change settings, such as name or password or delete account.</w:t>
            </w:r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color w:val="6C6C6C"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Task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4"/>
        <w:gridCol w:w="2354"/>
        <w:gridCol w:w="2394"/>
        <w:gridCol w:w="2396"/>
      </w:tblGrid>
      <w:tr w:rsidR="000B0437">
        <w:trPr>
          <w:trHeight w:val="1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0B0437">
        <w:trPr>
          <w:trHeight w:val="1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 in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CreateRoom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meeting room in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DeleteRoom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Join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Accept invitation to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JoinRoom</w:t>
            </w:r>
            <w:proofErr w:type="spellEnd"/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Meeting room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330"/>
        <w:gridCol w:w="2337"/>
        <w:gridCol w:w="2533"/>
      </w:tblGrid>
      <w:tr w:rsidR="000B0437">
        <w:trPr>
          <w:trHeight w:val="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0B0437">
        <w:trPr>
          <w:trHeight w:val="1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Channel admin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Invite other members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Invite other members to existing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AddMember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member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member from existing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RemoveMember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other member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Mute other members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lastRenderedPageBreak/>
              <w:t>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lastRenderedPageBreak/>
              <w:t>MuteMember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lastRenderedPageBreak/>
              <w:t>Channel guest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microphone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guest’s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MuteMicrophone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 microphone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 guest’s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ActivateMicrophone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off webcam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off guest’s webcam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CameraOff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on webcam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on guest’s webcam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CameraOn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Leave meeting room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himself from current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LeaveRoom</w:t>
            </w:r>
            <w:proofErr w:type="spellEnd"/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Account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3"/>
        <w:gridCol w:w="2343"/>
        <w:gridCol w:w="2388"/>
        <w:gridCol w:w="2414"/>
      </w:tblGrid>
      <w:tr w:rsidR="000B0437">
        <w:trPr>
          <w:trHeight w:val="1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0B0437">
        <w:trPr>
          <w:trHeight w:val="1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 up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 up in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SignUp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in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in to the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LogIn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out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out from the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LogOut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account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user’s account from the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DeleteAccount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 profile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 settings, such as name or password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ChangeProfile</w:t>
            </w:r>
            <w:proofErr w:type="spellEnd"/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 w:rsidP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Use case diagrams</w:t>
      </w:r>
    </w:p>
    <w:p w:rsidR="000B0437" w:rsidRDefault="00BB4DFB">
      <w:pPr>
        <w:spacing w:after="200" w:line="240" w:lineRule="auto"/>
      </w:pPr>
      <w:r>
        <w:object w:dxaOrig="8439" w:dyaOrig="7740">
          <v:rect id="rectole0000000001" o:spid="_x0000_i1025" style="width:369.6pt;height:264.6pt" o:ole="" o:preferrelative="t" stroked="f">
            <v:imagedata r:id="rId4" o:title=""/>
          </v:rect>
          <o:OLEObject Type="Embed" ProgID="StaticMetafile" ShapeID="rectole0000000001" DrawAspect="Content" ObjectID="_1676294690" r:id="rId5"/>
        </w:object>
      </w:r>
    </w:p>
    <w:p w:rsidR="00471CF8" w:rsidRDefault="00471CF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</w:pPr>
      <w:r>
        <w:object w:dxaOrig="8109" w:dyaOrig="8060">
          <v:rect id="rectole0000000000" o:spid="_x0000_i1026" style="width:393.6pt;height:315pt" o:ole="" o:preferrelative="t" stroked="f">
            <v:imagedata r:id="rId6" o:title=""/>
          </v:rect>
          <o:OLEObject Type="Embed" ProgID="StaticMetafile" ShapeID="rectole0000000000" DrawAspect="Content" ObjectID="_1676294691" r:id="rId7"/>
        </w:object>
      </w:r>
    </w:p>
    <w:p w:rsidR="001C7238" w:rsidRDefault="001C723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C7238">
        <w:rPr>
          <w:rFonts w:ascii="Times New Roman" w:hAnsi="Times New Roman" w:cs="Times New Roman"/>
          <w:b/>
          <w:sz w:val="28"/>
          <w:szCs w:val="28"/>
        </w:rPr>
        <w:lastRenderedPageBreak/>
        <w:t>Sequence diagram</w:t>
      </w:r>
    </w:p>
    <w:p w:rsidR="001C7238" w:rsidRPr="001C7238" w:rsidRDefault="001C72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C7238">
        <w:rPr>
          <w:rFonts w:ascii="Times New Roman" w:eastAsia="Times New Roman" w:hAnsi="Times New Roman" w:cs="Times New Roman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4458443"/>
            <wp:effectExtent l="0" t="0" r="0" b="0"/>
            <wp:docPr id="1" name="Picture 1" descr="C:\Users\Yarema\Downloads\Telegram Desktop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ema\Downloads\Telegram Desktop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238" w:rsidRPr="001C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437"/>
    <w:rsid w:val="000B0437"/>
    <w:rsid w:val="001C7238"/>
    <w:rsid w:val="00471CF8"/>
    <w:rsid w:val="00B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88CB"/>
  <w15:docId w15:val="{D51CD1A3-CC14-4799-B0BB-F91DC6C7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Yarema</cp:lastModifiedBy>
  <cp:revision>4</cp:revision>
  <dcterms:created xsi:type="dcterms:W3CDTF">2021-03-03T14:33:00Z</dcterms:created>
  <dcterms:modified xsi:type="dcterms:W3CDTF">2021-03-03T14:38:00Z</dcterms:modified>
</cp:coreProperties>
</file>