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5A9E7" w14:textId="77777777" w:rsidR="0087415F" w:rsidRDefault="00476D1B">
      <w:pPr>
        <w:pBdr>
          <w:top w:val="nil"/>
          <w:left w:val="nil"/>
          <w:bottom w:val="nil"/>
          <w:right w:val="nil"/>
          <w:between w:val="nil"/>
        </w:pBdr>
        <w:spacing w:before="0" w:after="0" w:line="240" w:lineRule="auto"/>
        <w:jc w:val="center"/>
      </w:pPr>
      <w:r>
        <w:rPr>
          <w:noProof/>
          <w:lang w:val="en-US" w:eastAsia="ja-JP"/>
        </w:rPr>
        <w:drawing>
          <wp:inline distT="0" distB="0" distL="0" distR="0" wp14:anchorId="61248C8F" wp14:editId="52313BC4">
            <wp:extent cx="3269615" cy="1751330"/>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t="-2215" b="5428"/>
                    <a:stretch>
                      <a:fillRect/>
                    </a:stretch>
                  </pic:blipFill>
                  <pic:spPr>
                    <a:xfrm>
                      <a:off x="0" y="0"/>
                      <a:ext cx="3269615" cy="1751330"/>
                    </a:xfrm>
                    <a:prstGeom prst="rect">
                      <a:avLst/>
                    </a:prstGeom>
                    <a:ln/>
                  </pic:spPr>
                </pic:pic>
              </a:graphicData>
            </a:graphic>
          </wp:inline>
        </w:drawing>
      </w:r>
    </w:p>
    <w:p w14:paraId="0B63ED78" w14:textId="77777777" w:rsidR="0087415F" w:rsidRDefault="00476D1B">
      <w:pPr>
        <w:pStyle w:val="Title"/>
      </w:pPr>
      <w:r>
        <w:t>Automatizované kŕmidlo pre zvieratá</w:t>
      </w:r>
    </w:p>
    <w:p w14:paraId="1399D350" w14:textId="77777777" w:rsidR="0087415F" w:rsidRDefault="0087415F">
      <w:pPr>
        <w:pBdr>
          <w:top w:val="nil"/>
          <w:left w:val="nil"/>
          <w:bottom w:val="nil"/>
          <w:right w:val="nil"/>
          <w:between w:val="nil"/>
        </w:pBdr>
        <w:spacing w:before="360" w:after="600" w:line="288" w:lineRule="auto"/>
        <w:ind w:left="144" w:right="144"/>
        <w:rPr>
          <w:i/>
          <w:color w:val="7F7F7F"/>
          <w:sz w:val="28"/>
          <w:szCs w:val="28"/>
        </w:rPr>
      </w:pPr>
    </w:p>
    <w:p w14:paraId="0F4C58D1" w14:textId="77777777" w:rsidR="0087415F" w:rsidRDefault="0087415F">
      <w:pPr>
        <w:pBdr>
          <w:top w:val="nil"/>
          <w:left w:val="nil"/>
          <w:bottom w:val="nil"/>
          <w:right w:val="nil"/>
          <w:between w:val="nil"/>
        </w:pBdr>
        <w:spacing w:before="360" w:after="600" w:line="288" w:lineRule="auto"/>
        <w:ind w:left="144" w:right="144"/>
        <w:rPr>
          <w:i/>
          <w:color w:val="7F7F7F"/>
          <w:sz w:val="28"/>
          <w:szCs w:val="28"/>
        </w:rPr>
      </w:pPr>
    </w:p>
    <w:p w14:paraId="7EF7F89A" w14:textId="77777777" w:rsidR="0087415F" w:rsidRDefault="00476D1B">
      <w:pPr>
        <w:pBdr>
          <w:top w:val="nil"/>
          <w:left w:val="nil"/>
          <w:bottom w:val="nil"/>
          <w:right w:val="nil"/>
          <w:between w:val="nil"/>
        </w:pBdr>
        <w:spacing w:before="0" w:after="0"/>
        <w:jc w:val="center"/>
      </w:pPr>
      <w:r>
        <w:t>Slavomír Štucka</w:t>
      </w:r>
    </w:p>
    <w:p w14:paraId="0A09325F" w14:textId="77777777" w:rsidR="0087415F" w:rsidRDefault="00476D1B">
      <w:pPr>
        <w:pBdr>
          <w:top w:val="nil"/>
          <w:left w:val="nil"/>
          <w:bottom w:val="nil"/>
          <w:right w:val="nil"/>
          <w:between w:val="nil"/>
        </w:pBdr>
        <w:spacing w:before="0" w:after="0"/>
        <w:jc w:val="center"/>
      </w:pPr>
      <w:r>
        <w:t>Martin Tarasovič</w:t>
      </w:r>
    </w:p>
    <w:p w14:paraId="1DDE14E5" w14:textId="77777777" w:rsidR="0087415F" w:rsidRDefault="00476D1B">
      <w:pPr>
        <w:pBdr>
          <w:top w:val="nil"/>
          <w:left w:val="nil"/>
          <w:bottom w:val="nil"/>
          <w:right w:val="nil"/>
          <w:between w:val="nil"/>
        </w:pBdr>
        <w:spacing w:before="0" w:after="0"/>
        <w:jc w:val="center"/>
      </w:pPr>
      <w:r>
        <w:t>Ivana Hojdová</w:t>
      </w:r>
    </w:p>
    <w:p w14:paraId="6BD45960" w14:textId="77777777" w:rsidR="0087415F" w:rsidRDefault="00476D1B">
      <w:pPr>
        <w:pBdr>
          <w:top w:val="nil"/>
          <w:left w:val="nil"/>
          <w:bottom w:val="nil"/>
          <w:right w:val="nil"/>
          <w:between w:val="nil"/>
        </w:pBdr>
        <w:spacing w:before="0" w:after="0"/>
        <w:jc w:val="center"/>
      </w:pPr>
      <w:r>
        <w:t>Oleksandr Senych</w:t>
      </w:r>
    </w:p>
    <w:p w14:paraId="4C759CF4" w14:textId="77777777" w:rsidR="0087415F" w:rsidRDefault="00476D1B">
      <w:pPr>
        <w:pBdr>
          <w:top w:val="nil"/>
          <w:left w:val="nil"/>
          <w:bottom w:val="nil"/>
          <w:right w:val="nil"/>
          <w:between w:val="nil"/>
        </w:pBdr>
        <w:spacing w:before="0" w:after="0"/>
        <w:jc w:val="center"/>
      </w:pPr>
      <w:r>
        <w:t xml:space="preserve">Architektúry počítačových systémov </w:t>
      </w:r>
    </w:p>
    <w:p w14:paraId="571317D4" w14:textId="77777777" w:rsidR="0087415F" w:rsidRDefault="00476D1B">
      <w:pPr>
        <w:pBdr>
          <w:top w:val="nil"/>
          <w:left w:val="nil"/>
          <w:bottom w:val="nil"/>
          <w:right w:val="nil"/>
          <w:between w:val="nil"/>
        </w:pBdr>
        <w:spacing w:before="0" w:after="0"/>
        <w:jc w:val="center"/>
      </w:pPr>
      <w:r>
        <w:t>01/11/2022</w:t>
      </w:r>
    </w:p>
    <w:p w14:paraId="1285FC08" w14:textId="77777777" w:rsidR="0087415F" w:rsidRDefault="00476D1B">
      <w:pPr>
        <w:keepNext/>
        <w:pBdr>
          <w:top w:val="nil"/>
          <w:left w:val="nil"/>
          <w:bottom w:val="nil"/>
          <w:right w:val="nil"/>
          <w:between w:val="nil"/>
        </w:pBdr>
        <w:spacing w:before="240" w:after="120"/>
        <w:rPr>
          <w:rFonts w:ascii="Liberation Sans" w:eastAsia="Liberation Sans" w:hAnsi="Liberation Sans" w:cs="Liberation Sans"/>
          <w:b/>
          <w:sz w:val="32"/>
          <w:szCs w:val="32"/>
        </w:rPr>
      </w:pPr>
      <w:r>
        <w:br w:type="page"/>
      </w:r>
      <w:r>
        <w:rPr>
          <w:rFonts w:ascii="Liberation Sans" w:eastAsia="Liberation Sans" w:hAnsi="Liberation Sans" w:cs="Liberation Sans"/>
          <w:b/>
          <w:sz w:val="32"/>
          <w:szCs w:val="32"/>
        </w:rPr>
        <w:lastRenderedPageBreak/>
        <w:t>Obsah</w:t>
      </w:r>
    </w:p>
    <w:sdt>
      <w:sdtPr>
        <w:id w:val="-220130963"/>
        <w:docPartObj>
          <w:docPartGallery w:val="Table of Contents"/>
          <w:docPartUnique/>
        </w:docPartObj>
      </w:sdtPr>
      <w:sdtContent>
        <w:p w14:paraId="3922747B" w14:textId="77777777" w:rsidR="0087415F" w:rsidRDefault="00476D1B">
          <w:pPr>
            <w:tabs>
              <w:tab w:val="right" w:pos="8881"/>
            </w:tabs>
            <w:spacing w:before="80" w:line="240" w:lineRule="auto"/>
            <w:rPr>
              <w:sz w:val="20"/>
              <w:szCs w:val="20"/>
            </w:rPr>
          </w:pPr>
          <w:r>
            <w:fldChar w:fldCharType="begin"/>
          </w:r>
          <w:r>
            <w:instrText xml:space="preserve"> TOC \h \u \z </w:instrText>
          </w:r>
          <w:r>
            <w:fldChar w:fldCharType="separate"/>
          </w:r>
          <w:hyperlink w:anchor="_heading=h.gjdgxs">
            <w:r>
              <w:rPr>
                <w:sz w:val="20"/>
                <w:szCs w:val="20"/>
              </w:rPr>
              <w:t>Formulácia úlohy</w:t>
            </w:r>
          </w:hyperlink>
          <w:r>
            <w:rPr>
              <w:sz w:val="20"/>
              <w:szCs w:val="20"/>
            </w:rPr>
            <w:tab/>
          </w:r>
          <w:r>
            <w:fldChar w:fldCharType="begin"/>
          </w:r>
          <w:r>
            <w:instrText xml:space="preserve"> PAGEREF _heading=h.gjdgxs \h </w:instrText>
          </w:r>
          <w:r>
            <w:fldChar w:fldCharType="separate"/>
          </w:r>
          <w:r>
            <w:rPr>
              <w:sz w:val="20"/>
              <w:szCs w:val="20"/>
            </w:rPr>
            <w:t>1</w:t>
          </w:r>
          <w:r>
            <w:fldChar w:fldCharType="end"/>
          </w:r>
        </w:p>
        <w:p w14:paraId="79DB67A6" w14:textId="77777777" w:rsidR="0087415F" w:rsidRDefault="00463D35">
          <w:pPr>
            <w:tabs>
              <w:tab w:val="right" w:pos="8881"/>
            </w:tabs>
            <w:spacing w:before="200" w:line="240" w:lineRule="auto"/>
            <w:rPr>
              <w:sz w:val="20"/>
              <w:szCs w:val="20"/>
            </w:rPr>
          </w:pPr>
          <w:hyperlink w:anchor="_heading=h.3znysh7">
            <w:r w:rsidR="00476D1B">
              <w:rPr>
                <w:sz w:val="20"/>
                <w:szCs w:val="20"/>
              </w:rPr>
              <w:t>Zoznam obrázkov</w:t>
            </w:r>
          </w:hyperlink>
          <w:r w:rsidR="00476D1B">
            <w:rPr>
              <w:sz w:val="20"/>
              <w:szCs w:val="20"/>
            </w:rPr>
            <w:tab/>
          </w:r>
          <w:r w:rsidR="00476D1B">
            <w:fldChar w:fldCharType="begin"/>
          </w:r>
          <w:r w:rsidR="00476D1B">
            <w:instrText xml:space="preserve"> PAGEREF _heading=h.3znysh7 \h </w:instrText>
          </w:r>
          <w:r w:rsidR="00476D1B">
            <w:fldChar w:fldCharType="separate"/>
          </w:r>
          <w:r w:rsidR="00476D1B">
            <w:rPr>
              <w:sz w:val="20"/>
              <w:szCs w:val="20"/>
            </w:rPr>
            <w:t>3</w:t>
          </w:r>
          <w:r w:rsidR="00476D1B">
            <w:fldChar w:fldCharType="end"/>
          </w:r>
        </w:p>
        <w:p w14:paraId="71244AC1" w14:textId="77777777" w:rsidR="0087415F" w:rsidRDefault="00463D35">
          <w:pPr>
            <w:tabs>
              <w:tab w:val="right" w:pos="8881"/>
            </w:tabs>
            <w:spacing w:before="200" w:line="240" w:lineRule="auto"/>
            <w:rPr>
              <w:sz w:val="20"/>
              <w:szCs w:val="20"/>
            </w:rPr>
          </w:pPr>
          <w:hyperlink w:anchor="_heading=h.i7d4b4u15cy5">
            <w:r w:rsidR="00476D1B">
              <w:rPr>
                <w:sz w:val="20"/>
                <w:szCs w:val="20"/>
              </w:rPr>
              <w:t>Zoznam tabuliek</w:t>
            </w:r>
          </w:hyperlink>
          <w:r w:rsidR="00476D1B">
            <w:rPr>
              <w:sz w:val="20"/>
              <w:szCs w:val="20"/>
            </w:rPr>
            <w:tab/>
          </w:r>
          <w:r w:rsidR="00476D1B">
            <w:fldChar w:fldCharType="begin"/>
          </w:r>
          <w:r w:rsidR="00476D1B">
            <w:instrText xml:space="preserve"> PAGEREF _heading=h.i7d4b4u15cy5 \h </w:instrText>
          </w:r>
          <w:r w:rsidR="00476D1B">
            <w:fldChar w:fldCharType="separate"/>
          </w:r>
          <w:r w:rsidR="00476D1B">
            <w:rPr>
              <w:sz w:val="20"/>
              <w:szCs w:val="20"/>
            </w:rPr>
            <w:t>4</w:t>
          </w:r>
          <w:r w:rsidR="00476D1B">
            <w:fldChar w:fldCharType="end"/>
          </w:r>
        </w:p>
        <w:p w14:paraId="1854CD45" w14:textId="77777777" w:rsidR="0087415F" w:rsidRDefault="00463D35">
          <w:pPr>
            <w:tabs>
              <w:tab w:val="right" w:pos="8881"/>
            </w:tabs>
            <w:spacing w:before="200" w:line="240" w:lineRule="auto"/>
            <w:rPr>
              <w:sz w:val="20"/>
              <w:szCs w:val="20"/>
            </w:rPr>
          </w:pPr>
          <w:hyperlink w:anchor="_heading=h.m3jqfx5dh0sj">
            <w:r w:rsidR="00476D1B">
              <w:rPr>
                <w:sz w:val="20"/>
                <w:szCs w:val="20"/>
              </w:rPr>
              <w:t>Zoznam schém</w:t>
            </w:r>
          </w:hyperlink>
          <w:r w:rsidR="00476D1B">
            <w:rPr>
              <w:sz w:val="20"/>
              <w:szCs w:val="20"/>
            </w:rPr>
            <w:tab/>
          </w:r>
          <w:r w:rsidR="00476D1B">
            <w:fldChar w:fldCharType="begin"/>
          </w:r>
          <w:r w:rsidR="00476D1B">
            <w:instrText xml:space="preserve"> PAGEREF _heading=h.m3jqfx5dh0sj \h </w:instrText>
          </w:r>
          <w:r w:rsidR="00476D1B">
            <w:fldChar w:fldCharType="separate"/>
          </w:r>
          <w:r w:rsidR="00476D1B">
            <w:rPr>
              <w:sz w:val="20"/>
              <w:szCs w:val="20"/>
            </w:rPr>
            <w:t>4</w:t>
          </w:r>
          <w:r w:rsidR="00476D1B">
            <w:fldChar w:fldCharType="end"/>
          </w:r>
        </w:p>
        <w:p w14:paraId="08538CFD" w14:textId="77777777" w:rsidR="0087415F" w:rsidRDefault="00463D35">
          <w:pPr>
            <w:tabs>
              <w:tab w:val="right" w:pos="8881"/>
            </w:tabs>
            <w:spacing w:before="200" w:line="240" w:lineRule="auto"/>
            <w:rPr>
              <w:sz w:val="20"/>
              <w:szCs w:val="20"/>
            </w:rPr>
          </w:pPr>
          <w:hyperlink w:anchor="_heading=h.3dy6vkm">
            <w:r w:rsidR="00476D1B">
              <w:rPr>
                <w:sz w:val="20"/>
                <w:szCs w:val="20"/>
              </w:rPr>
              <w:t>Súpis súčiastok</w:t>
            </w:r>
          </w:hyperlink>
          <w:r w:rsidR="00476D1B">
            <w:rPr>
              <w:sz w:val="20"/>
              <w:szCs w:val="20"/>
            </w:rPr>
            <w:tab/>
          </w:r>
          <w:r w:rsidR="00476D1B">
            <w:fldChar w:fldCharType="begin"/>
          </w:r>
          <w:r w:rsidR="00476D1B">
            <w:instrText xml:space="preserve"> PAGEREF _heading=h.3dy6vkm \h </w:instrText>
          </w:r>
          <w:r w:rsidR="00476D1B">
            <w:fldChar w:fldCharType="separate"/>
          </w:r>
          <w:r w:rsidR="00476D1B">
            <w:rPr>
              <w:sz w:val="20"/>
              <w:szCs w:val="20"/>
            </w:rPr>
            <w:t>5</w:t>
          </w:r>
          <w:r w:rsidR="00476D1B">
            <w:fldChar w:fldCharType="end"/>
          </w:r>
        </w:p>
        <w:p w14:paraId="08546CE0" w14:textId="77777777" w:rsidR="0087415F" w:rsidRDefault="00463D35">
          <w:pPr>
            <w:tabs>
              <w:tab w:val="right" w:pos="8881"/>
            </w:tabs>
            <w:spacing w:before="200" w:line="240" w:lineRule="auto"/>
            <w:rPr>
              <w:sz w:val="20"/>
              <w:szCs w:val="20"/>
            </w:rPr>
          </w:pPr>
          <w:hyperlink w:anchor="_heading=h.2s8eyo1">
            <w:r w:rsidR="00476D1B">
              <w:rPr>
                <w:sz w:val="20"/>
                <w:szCs w:val="20"/>
              </w:rPr>
              <w:t>Riešenie</w:t>
            </w:r>
          </w:hyperlink>
          <w:r w:rsidR="00476D1B">
            <w:rPr>
              <w:sz w:val="20"/>
              <w:szCs w:val="20"/>
            </w:rPr>
            <w:tab/>
          </w:r>
          <w:r w:rsidR="00476D1B">
            <w:fldChar w:fldCharType="begin"/>
          </w:r>
          <w:r w:rsidR="00476D1B">
            <w:instrText xml:space="preserve"> PAGEREF _heading=h.2s8eyo1 \h </w:instrText>
          </w:r>
          <w:r w:rsidR="00476D1B">
            <w:fldChar w:fldCharType="separate"/>
          </w:r>
          <w:r w:rsidR="00476D1B">
            <w:rPr>
              <w:sz w:val="20"/>
              <w:szCs w:val="20"/>
            </w:rPr>
            <w:t>8</w:t>
          </w:r>
          <w:r w:rsidR="00476D1B">
            <w:fldChar w:fldCharType="end"/>
          </w:r>
        </w:p>
        <w:p w14:paraId="29E1923C" w14:textId="77777777" w:rsidR="0087415F" w:rsidRDefault="00463D35">
          <w:pPr>
            <w:tabs>
              <w:tab w:val="right" w:pos="8881"/>
            </w:tabs>
            <w:spacing w:before="60" w:line="240" w:lineRule="auto"/>
            <w:ind w:left="360"/>
          </w:pPr>
          <w:hyperlink w:anchor="_heading=h.17dp8vu">
            <w:r w:rsidR="00476D1B">
              <w:t>Hlavné časti projektu</w:t>
            </w:r>
          </w:hyperlink>
          <w:r w:rsidR="00476D1B">
            <w:tab/>
          </w:r>
          <w:r w:rsidR="00476D1B">
            <w:fldChar w:fldCharType="begin"/>
          </w:r>
          <w:r w:rsidR="00476D1B">
            <w:instrText xml:space="preserve"> PAGEREF _heading=h.17dp8vu \h </w:instrText>
          </w:r>
          <w:r w:rsidR="00476D1B">
            <w:fldChar w:fldCharType="separate"/>
          </w:r>
          <w:r w:rsidR="00476D1B">
            <w:t>8</w:t>
          </w:r>
          <w:r w:rsidR="00476D1B">
            <w:fldChar w:fldCharType="end"/>
          </w:r>
        </w:p>
        <w:p w14:paraId="4DB3DEDD" w14:textId="77777777" w:rsidR="0087415F" w:rsidRDefault="00463D35">
          <w:pPr>
            <w:tabs>
              <w:tab w:val="right" w:pos="8881"/>
            </w:tabs>
            <w:spacing w:before="60" w:line="240" w:lineRule="auto"/>
            <w:ind w:left="360"/>
          </w:pPr>
          <w:hyperlink w:anchor="_heading=h.3rdcrjn">
            <w:r w:rsidR="00476D1B">
              <w:t>Celková schéma projektu</w:t>
            </w:r>
          </w:hyperlink>
          <w:r w:rsidR="00476D1B">
            <w:tab/>
          </w:r>
          <w:r w:rsidR="00476D1B">
            <w:fldChar w:fldCharType="begin"/>
          </w:r>
          <w:r w:rsidR="00476D1B">
            <w:instrText xml:space="preserve"> PAGEREF _heading=h.3rdcrjn \h </w:instrText>
          </w:r>
          <w:r w:rsidR="00476D1B">
            <w:fldChar w:fldCharType="separate"/>
          </w:r>
          <w:r w:rsidR="00476D1B">
            <w:t>9</w:t>
          </w:r>
          <w:r w:rsidR="00476D1B">
            <w:fldChar w:fldCharType="end"/>
          </w:r>
        </w:p>
        <w:p w14:paraId="0879A0AD" w14:textId="77777777" w:rsidR="0087415F" w:rsidRDefault="00463D35">
          <w:pPr>
            <w:tabs>
              <w:tab w:val="right" w:pos="8881"/>
            </w:tabs>
            <w:spacing w:before="60" w:line="240" w:lineRule="auto"/>
            <w:ind w:left="720"/>
          </w:pPr>
          <w:hyperlink w:anchor="_heading=h.lnxbz9">
            <w:r w:rsidR="00476D1B">
              <w:t>Pripojenie potrebných knižníc</w:t>
            </w:r>
          </w:hyperlink>
          <w:r w:rsidR="00476D1B">
            <w:tab/>
          </w:r>
          <w:r w:rsidR="00476D1B">
            <w:fldChar w:fldCharType="begin"/>
          </w:r>
          <w:r w:rsidR="00476D1B">
            <w:instrText xml:space="preserve"> PAGEREF _heading=h.lnxbz9 \h </w:instrText>
          </w:r>
          <w:r w:rsidR="00476D1B">
            <w:fldChar w:fldCharType="separate"/>
          </w:r>
          <w:r w:rsidR="00476D1B">
            <w:t>9</w:t>
          </w:r>
          <w:r w:rsidR="00476D1B">
            <w:fldChar w:fldCharType="end"/>
          </w:r>
        </w:p>
        <w:p w14:paraId="3D15BEE6" w14:textId="77777777" w:rsidR="0087415F" w:rsidRDefault="00463D35">
          <w:pPr>
            <w:tabs>
              <w:tab w:val="right" w:pos="8881"/>
            </w:tabs>
            <w:spacing w:before="60" w:line="240" w:lineRule="auto"/>
            <w:ind w:left="720"/>
          </w:pPr>
          <w:hyperlink w:anchor="_heading=h.1ksv4uv">
            <w:r w:rsidR="00476D1B">
              <w:t>Dávkovanie jedla pomocou servo motora</w:t>
            </w:r>
          </w:hyperlink>
          <w:r w:rsidR="00476D1B">
            <w:tab/>
          </w:r>
          <w:r w:rsidR="00476D1B">
            <w:fldChar w:fldCharType="begin"/>
          </w:r>
          <w:r w:rsidR="00476D1B">
            <w:instrText xml:space="preserve"> PAGEREF _heading=h.1ksv4uv \h </w:instrText>
          </w:r>
          <w:r w:rsidR="00476D1B">
            <w:fldChar w:fldCharType="separate"/>
          </w:r>
          <w:r w:rsidR="00476D1B">
            <w:t>10</w:t>
          </w:r>
          <w:r w:rsidR="00476D1B">
            <w:fldChar w:fldCharType="end"/>
          </w:r>
        </w:p>
        <w:p w14:paraId="06496449" w14:textId="77777777" w:rsidR="0087415F" w:rsidRDefault="00463D35">
          <w:pPr>
            <w:tabs>
              <w:tab w:val="right" w:pos="8881"/>
            </w:tabs>
            <w:spacing w:before="60" w:line="240" w:lineRule="auto"/>
            <w:ind w:left="720"/>
          </w:pPr>
          <w:hyperlink w:anchor="_heading=h.3j2qqm3">
            <w:r w:rsidR="00476D1B">
              <w:t>Zisťovanie pr</w:t>
            </w:r>
          </w:hyperlink>
          <w:hyperlink w:anchor="_heading=h.3j2qqm3">
            <w:r w:rsidR="00476D1B">
              <w:t>í</w:t>
            </w:r>
          </w:hyperlink>
          <w:hyperlink w:anchor="_heading=h.3j2qqm3">
            <w:r w:rsidR="00476D1B">
              <w:t>tomnosti zvieraťa pomocou senzora pohybu</w:t>
            </w:r>
          </w:hyperlink>
          <w:r w:rsidR="00476D1B">
            <w:tab/>
          </w:r>
          <w:r w:rsidR="00476D1B">
            <w:fldChar w:fldCharType="begin"/>
          </w:r>
          <w:r w:rsidR="00476D1B">
            <w:instrText xml:space="preserve"> PAGEREF _heading=h.3j2qqm3 \h </w:instrText>
          </w:r>
          <w:r w:rsidR="00476D1B">
            <w:fldChar w:fldCharType="separate"/>
          </w:r>
          <w:r w:rsidR="00476D1B">
            <w:t>11</w:t>
          </w:r>
          <w:r w:rsidR="00476D1B">
            <w:fldChar w:fldCharType="end"/>
          </w:r>
        </w:p>
        <w:p w14:paraId="4898F91E" w14:textId="77777777" w:rsidR="0087415F" w:rsidRDefault="00463D35">
          <w:pPr>
            <w:tabs>
              <w:tab w:val="right" w:pos="8881"/>
            </w:tabs>
            <w:spacing w:before="60" w:line="240" w:lineRule="auto"/>
            <w:ind w:left="720"/>
          </w:pPr>
          <w:hyperlink w:anchor="_heading=h.2xcytpi">
            <w:r w:rsidR="00476D1B">
              <w:t>Komunikácia s používateľom</w:t>
            </w:r>
          </w:hyperlink>
          <w:r w:rsidR="00476D1B">
            <w:tab/>
          </w:r>
          <w:r w:rsidR="00476D1B">
            <w:fldChar w:fldCharType="begin"/>
          </w:r>
          <w:r w:rsidR="00476D1B">
            <w:instrText xml:space="preserve"> PAGEREF _heading=h.2xcytpi \h </w:instrText>
          </w:r>
          <w:r w:rsidR="00476D1B">
            <w:fldChar w:fldCharType="separate"/>
          </w:r>
          <w:r w:rsidR="00476D1B">
            <w:t>12</w:t>
          </w:r>
          <w:r w:rsidR="00476D1B">
            <w:fldChar w:fldCharType="end"/>
          </w:r>
        </w:p>
        <w:p w14:paraId="2F99E15F" w14:textId="77777777" w:rsidR="0087415F" w:rsidRDefault="00463D35">
          <w:pPr>
            <w:tabs>
              <w:tab w:val="right" w:pos="8881"/>
            </w:tabs>
            <w:spacing w:before="60" w:line="240" w:lineRule="auto"/>
            <w:ind w:left="720"/>
          </w:pPr>
          <w:hyperlink w:anchor="_heading=h.1pxezwc">
            <w:r w:rsidR="00476D1B">
              <w:t xml:space="preserve">Ovládanie kŕmidla pomocou diaľkového ovládača a IR </w:t>
            </w:r>
          </w:hyperlink>
          <w:hyperlink w:anchor="_heading=h.1pxezwc">
            <w:r w:rsidR="00476D1B">
              <w:t>prijímača</w:t>
            </w:r>
          </w:hyperlink>
          <w:r w:rsidR="00476D1B">
            <w:tab/>
          </w:r>
          <w:r w:rsidR="00476D1B">
            <w:fldChar w:fldCharType="begin"/>
          </w:r>
          <w:r w:rsidR="00476D1B">
            <w:instrText xml:space="preserve"> PAGEREF _heading=h.1pxezwc \h </w:instrText>
          </w:r>
          <w:r w:rsidR="00476D1B">
            <w:fldChar w:fldCharType="separate"/>
          </w:r>
          <w:r w:rsidR="00476D1B">
            <w:t>13</w:t>
          </w:r>
          <w:r w:rsidR="00476D1B">
            <w:fldChar w:fldCharType="end"/>
          </w:r>
        </w:p>
        <w:p w14:paraId="3D67BB73" w14:textId="77777777" w:rsidR="0087415F" w:rsidRDefault="00463D35">
          <w:pPr>
            <w:tabs>
              <w:tab w:val="right" w:pos="8881"/>
            </w:tabs>
            <w:spacing w:before="60" w:line="240" w:lineRule="auto"/>
            <w:ind w:left="720"/>
          </w:pPr>
          <w:hyperlink w:anchor="_heading=h.3fwokq0">
            <w:r w:rsidR="00476D1B">
              <w:t>Funkcia void loop()</w:t>
            </w:r>
          </w:hyperlink>
          <w:r w:rsidR="00476D1B">
            <w:tab/>
          </w:r>
          <w:r w:rsidR="00476D1B">
            <w:fldChar w:fldCharType="begin"/>
          </w:r>
          <w:r w:rsidR="00476D1B">
            <w:instrText xml:space="preserve"> PAGEREF _heading=h.3fwokq0 \h </w:instrText>
          </w:r>
          <w:r w:rsidR="00476D1B">
            <w:fldChar w:fldCharType="separate"/>
          </w:r>
          <w:r w:rsidR="00476D1B">
            <w:t>16</w:t>
          </w:r>
          <w:r w:rsidR="00476D1B">
            <w:fldChar w:fldCharType="end"/>
          </w:r>
        </w:p>
        <w:p w14:paraId="4F8EFE9F" w14:textId="77777777" w:rsidR="0087415F" w:rsidRDefault="00463D35">
          <w:pPr>
            <w:tabs>
              <w:tab w:val="right" w:pos="8881"/>
            </w:tabs>
            <w:spacing w:before="60" w:line="240" w:lineRule="auto"/>
            <w:ind w:left="720"/>
          </w:pPr>
          <w:hyperlink w:anchor="_heading=h.3tbugp1">
            <w:r w:rsidR="00476D1B">
              <w:t>Funkcia void nasypanie()</w:t>
            </w:r>
          </w:hyperlink>
          <w:r w:rsidR="00476D1B">
            <w:tab/>
          </w:r>
          <w:r w:rsidR="00476D1B">
            <w:fldChar w:fldCharType="begin"/>
          </w:r>
          <w:r w:rsidR="00476D1B">
            <w:instrText xml:space="preserve"> PAGEREF _heading=h.3tbugp1 \h </w:instrText>
          </w:r>
          <w:r w:rsidR="00476D1B">
            <w:fldChar w:fldCharType="separate"/>
          </w:r>
          <w:r w:rsidR="00476D1B">
            <w:t>19</w:t>
          </w:r>
          <w:r w:rsidR="00476D1B">
            <w:fldChar w:fldCharType="end"/>
          </w:r>
        </w:p>
        <w:p w14:paraId="3BCAFD6B" w14:textId="77777777" w:rsidR="0087415F" w:rsidRDefault="00463D35">
          <w:pPr>
            <w:tabs>
              <w:tab w:val="right" w:pos="8881"/>
            </w:tabs>
            <w:spacing w:before="60" w:line="240" w:lineRule="auto"/>
            <w:ind w:left="720"/>
          </w:pPr>
          <w:hyperlink w:anchor="_heading=h.nmf14n">
            <w:r w:rsidR="00476D1B">
              <w:t>Funkcia void nasypanie_manual()</w:t>
            </w:r>
          </w:hyperlink>
          <w:r w:rsidR="00476D1B">
            <w:tab/>
          </w:r>
          <w:r w:rsidR="00476D1B">
            <w:fldChar w:fldCharType="begin"/>
          </w:r>
          <w:r w:rsidR="00476D1B">
            <w:instrText xml:space="preserve"> PAGEREF _heading=h.nmf14n \h </w:instrText>
          </w:r>
          <w:r w:rsidR="00476D1B">
            <w:fldChar w:fldCharType="separate"/>
          </w:r>
          <w:r w:rsidR="00476D1B">
            <w:t>20</w:t>
          </w:r>
          <w:r w:rsidR="00476D1B">
            <w:fldChar w:fldCharType="end"/>
          </w:r>
        </w:p>
        <w:p w14:paraId="7568BBAC" w14:textId="77777777" w:rsidR="0087415F" w:rsidRDefault="00463D35">
          <w:pPr>
            <w:tabs>
              <w:tab w:val="right" w:pos="8881"/>
            </w:tabs>
            <w:spacing w:before="200" w:line="240" w:lineRule="auto"/>
            <w:rPr>
              <w:sz w:val="20"/>
              <w:szCs w:val="20"/>
            </w:rPr>
          </w:pPr>
          <w:hyperlink w:anchor="_heading=h.1egqt2p">
            <w:r w:rsidR="00476D1B">
              <w:rPr>
                <w:sz w:val="20"/>
                <w:szCs w:val="20"/>
              </w:rPr>
              <w:t>Postup ovládania</w:t>
            </w:r>
          </w:hyperlink>
          <w:r w:rsidR="00476D1B">
            <w:rPr>
              <w:sz w:val="20"/>
              <w:szCs w:val="20"/>
            </w:rPr>
            <w:tab/>
          </w:r>
          <w:r w:rsidR="00476D1B">
            <w:fldChar w:fldCharType="begin"/>
          </w:r>
          <w:r w:rsidR="00476D1B">
            <w:instrText xml:space="preserve"> PAGEREF _heading=h.1egqt2p \h </w:instrText>
          </w:r>
          <w:r w:rsidR="00476D1B">
            <w:fldChar w:fldCharType="separate"/>
          </w:r>
          <w:r w:rsidR="00476D1B">
            <w:rPr>
              <w:sz w:val="20"/>
              <w:szCs w:val="20"/>
            </w:rPr>
            <w:t>24</w:t>
          </w:r>
          <w:r w:rsidR="00476D1B">
            <w:fldChar w:fldCharType="end"/>
          </w:r>
        </w:p>
        <w:p w14:paraId="4DF4B277" w14:textId="77777777" w:rsidR="0087415F" w:rsidRDefault="00463D35">
          <w:pPr>
            <w:tabs>
              <w:tab w:val="right" w:pos="8881"/>
            </w:tabs>
            <w:spacing w:before="200" w:line="240" w:lineRule="auto"/>
            <w:rPr>
              <w:sz w:val="20"/>
              <w:szCs w:val="20"/>
            </w:rPr>
          </w:pPr>
          <w:hyperlink w:anchor="_heading=h.kgcv8k">
            <w:r w:rsidR="00476D1B">
              <w:rPr>
                <w:sz w:val="20"/>
                <w:szCs w:val="20"/>
              </w:rPr>
              <w:t xml:space="preserve">Nedostatky </w:t>
            </w:r>
          </w:hyperlink>
          <w:hyperlink w:anchor="_heading=h.kgcv8k">
            <w:r w:rsidR="00476D1B">
              <w:rPr>
                <w:sz w:val="20"/>
                <w:szCs w:val="20"/>
              </w:rPr>
              <w:t>riešenia</w:t>
            </w:r>
          </w:hyperlink>
          <w:r w:rsidR="00476D1B">
            <w:rPr>
              <w:sz w:val="20"/>
              <w:szCs w:val="20"/>
            </w:rPr>
            <w:tab/>
          </w:r>
          <w:r w:rsidR="00476D1B">
            <w:fldChar w:fldCharType="begin"/>
          </w:r>
          <w:r w:rsidR="00476D1B">
            <w:instrText xml:space="preserve"> PAGEREF _heading=h.kgcv8k \h </w:instrText>
          </w:r>
          <w:r w:rsidR="00476D1B">
            <w:fldChar w:fldCharType="separate"/>
          </w:r>
          <w:r w:rsidR="00476D1B">
            <w:rPr>
              <w:sz w:val="20"/>
              <w:szCs w:val="20"/>
            </w:rPr>
            <w:t>33</w:t>
          </w:r>
          <w:r w:rsidR="00476D1B">
            <w:fldChar w:fldCharType="end"/>
          </w:r>
        </w:p>
        <w:p w14:paraId="3F6F582C" w14:textId="77777777" w:rsidR="0087415F" w:rsidRDefault="00463D35">
          <w:pPr>
            <w:tabs>
              <w:tab w:val="right" w:pos="8881"/>
            </w:tabs>
            <w:spacing w:before="200" w:line="240" w:lineRule="auto"/>
            <w:rPr>
              <w:sz w:val="20"/>
              <w:szCs w:val="20"/>
            </w:rPr>
          </w:pPr>
          <w:hyperlink w:anchor="_heading=h.34g0dwd">
            <w:r w:rsidR="00476D1B">
              <w:rPr>
                <w:sz w:val="20"/>
                <w:szCs w:val="20"/>
              </w:rPr>
              <w:t>Fotodokumentácia k projektu</w:t>
            </w:r>
          </w:hyperlink>
          <w:r w:rsidR="00476D1B">
            <w:rPr>
              <w:sz w:val="20"/>
              <w:szCs w:val="20"/>
            </w:rPr>
            <w:tab/>
          </w:r>
          <w:r w:rsidR="00476D1B">
            <w:fldChar w:fldCharType="begin"/>
          </w:r>
          <w:r w:rsidR="00476D1B">
            <w:instrText xml:space="preserve"> PAGEREF _heading=h.34g0dwd \h </w:instrText>
          </w:r>
          <w:r w:rsidR="00476D1B">
            <w:fldChar w:fldCharType="separate"/>
          </w:r>
          <w:r w:rsidR="00476D1B">
            <w:rPr>
              <w:sz w:val="20"/>
              <w:szCs w:val="20"/>
            </w:rPr>
            <w:t>33</w:t>
          </w:r>
          <w:r w:rsidR="00476D1B">
            <w:fldChar w:fldCharType="end"/>
          </w:r>
        </w:p>
        <w:p w14:paraId="2D965AC4" w14:textId="77777777" w:rsidR="0087415F" w:rsidRDefault="00463D35">
          <w:pPr>
            <w:tabs>
              <w:tab w:val="right" w:pos="8881"/>
            </w:tabs>
            <w:spacing w:before="200" w:line="240" w:lineRule="auto"/>
            <w:rPr>
              <w:sz w:val="20"/>
              <w:szCs w:val="20"/>
            </w:rPr>
          </w:pPr>
          <w:hyperlink w:anchor="_heading=h.4h042r0">
            <w:r w:rsidR="00476D1B">
              <w:rPr>
                <w:sz w:val="20"/>
                <w:szCs w:val="20"/>
              </w:rPr>
              <w:t>Možné rozšírenia</w:t>
            </w:r>
          </w:hyperlink>
          <w:r w:rsidR="00476D1B">
            <w:rPr>
              <w:sz w:val="20"/>
              <w:szCs w:val="20"/>
            </w:rPr>
            <w:tab/>
          </w:r>
          <w:r w:rsidR="00476D1B">
            <w:fldChar w:fldCharType="begin"/>
          </w:r>
          <w:r w:rsidR="00476D1B">
            <w:instrText xml:space="preserve"> PAGEREF _heading=h.4h042r0 \h </w:instrText>
          </w:r>
          <w:r w:rsidR="00476D1B">
            <w:fldChar w:fldCharType="separate"/>
          </w:r>
          <w:r w:rsidR="00476D1B">
            <w:rPr>
              <w:b/>
              <w:sz w:val="20"/>
              <w:szCs w:val="20"/>
            </w:rPr>
            <w:t>38</w:t>
          </w:r>
          <w:r w:rsidR="00476D1B">
            <w:fldChar w:fldCharType="end"/>
          </w:r>
        </w:p>
        <w:p w14:paraId="7C24CF51" w14:textId="77777777" w:rsidR="0087415F" w:rsidRDefault="00463D35">
          <w:pPr>
            <w:tabs>
              <w:tab w:val="right" w:pos="8881"/>
            </w:tabs>
            <w:spacing w:before="200" w:after="80" w:line="240" w:lineRule="auto"/>
            <w:rPr>
              <w:sz w:val="20"/>
              <w:szCs w:val="20"/>
            </w:rPr>
          </w:pPr>
          <w:hyperlink w:anchor="_heading=h.1baon6m">
            <w:r w:rsidR="00476D1B">
              <w:rPr>
                <w:sz w:val="20"/>
                <w:szCs w:val="20"/>
              </w:rPr>
              <w:t>Kontakty</w:t>
            </w:r>
          </w:hyperlink>
          <w:r w:rsidR="00476D1B">
            <w:rPr>
              <w:sz w:val="20"/>
              <w:szCs w:val="20"/>
            </w:rPr>
            <w:tab/>
          </w:r>
          <w:r w:rsidR="00476D1B">
            <w:fldChar w:fldCharType="begin"/>
          </w:r>
          <w:r w:rsidR="00476D1B">
            <w:instrText xml:space="preserve"> PAGEREF _heading=h.1baon6m \h </w:instrText>
          </w:r>
          <w:r w:rsidR="00476D1B">
            <w:fldChar w:fldCharType="separate"/>
          </w:r>
          <w:r w:rsidR="00476D1B">
            <w:rPr>
              <w:b/>
              <w:sz w:val="20"/>
              <w:szCs w:val="20"/>
            </w:rPr>
            <w:t>39</w:t>
          </w:r>
          <w:r w:rsidR="00476D1B">
            <w:fldChar w:fldCharType="end"/>
          </w:r>
          <w:r w:rsidR="00476D1B">
            <w:fldChar w:fldCharType="end"/>
          </w:r>
        </w:p>
      </w:sdtContent>
    </w:sdt>
    <w:p w14:paraId="2B324685" w14:textId="77777777" w:rsidR="0087415F" w:rsidRDefault="0087415F">
      <w:pPr>
        <w:sectPr w:rsidR="0087415F">
          <w:pgSz w:w="11906" w:h="16838"/>
          <w:pgMar w:top="2678" w:right="1512" w:bottom="1913" w:left="1512" w:header="0" w:footer="0" w:gutter="0"/>
          <w:pgNumType w:start="1"/>
          <w:cols w:space="720"/>
          <w:titlePg/>
        </w:sectPr>
      </w:pPr>
    </w:p>
    <w:p w14:paraId="42C82BF7" w14:textId="77777777" w:rsidR="0087415F" w:rsidRDefault="00476D1B">
      <w:pPr>
        <w:pStyle w:val="Heading1"/>
        <w:spacing w:after="480"/>
      </w:pPr>
      <w:bookmarkStart w:id="0" w:name="_heading=h.gjdgxs" w:colFirst="0" w:colLast="0"/>
      <w:bookmarkEnd w:id="0"/>
      <w:r>
        <w:lastRenderedPageBreak/>
        <w:t>Formulácia úlohy</w:t>
      </w:r>
    </w:p>
    <w:p w14:paraId="144B7FCB" w14:textId="77777777" w:rsidR="0087415F" w:rsidRDefault="00476D1B">
      <w:pPr>
        <w:jc w:val="both"/>
      </w:pPr>
      <w:r>
        <w:t>Zadanie má za úlohu zostrojiť multifunkčné kŕmidlo pre zvieratá, ktoré môžeme využiť v každej domácnosti, či už máme doma mačku alebo napríklad psa. Keďže je automatizované, umožňuje kŕmenie aj v našej neprítomnosti. Môžeme odísť na dlhší čas z domu a zvieratko bude dobre zásobené.</w:t>
      </w:r>
      <w:r>
        <w:rPr>
          <w:color w:val="555555"/>
          <w:sz w:val="12"/>
          <w:szCs w:val="12"/>
        </w:rPr>
        <w:t>.</w:t>
      </w:r>
      <w:r>
        <w:t xml:space="preserve"> Nastaviť sa dá veľkosť dávky ale aj časové intervaly kŕmenia (môže to byť od 15 minút do troch hodín).</w:t>
      </w:r>
    </w:p>
    <w:p w14:paraId="2F725927" w14:textId="327A8C1C" w:rsidR="0087415F" w:rsidRDefault="00476D1B">
      <w:pPr>
        <w:jc w:val="both"/>
      </w:pPr>
      <w:r>
        <w:t>Najdôležitejšou súčasťou kŕmidla sú  jeho komponenty, bez ktorých by zariadenie nemohlo fungovať. Základný komponent je vývojová doska Arduino, pomocou ktorej bude kŕmidlo ovládané. Dávkovanie je zabezpečené cez klapku napojenú na servo motor.  Čím dlhšie je klapka zdvihnutá, tým</w:t>
      </w:r>
      <w:r w:rsidR="00463D35">
        <w:t xml:space="preserve"> bude dávka</w:t>
      </w:r>
      <w:r>
        <w:t xml:space="preserve"> väčšia. Kŕmidlo môžeme ovládať manuálne pomocou ovládača - prepínanie módov a nastavenie veľkosti dávky. Pri stlačení tlačidla na manuálne nasypanie, bude krmivo okamžite vysypané. Pri nastavení automatického kŕmenia, bude krmivo vysypané až po uplynutí nastaveného času a zaregistrovaní zvieratka pomocou senzora pohybu. Je zabezpečené, že sa krmivo nevysype, pokiaľ zvieratko neprejde pred kŕmidlom.  Všetko čo nastavujeme ovládačom a odpočítavanie časovača bude zobrazené na LCD displeji, čím zariadenie komunikuje s používateľom. </w:t>
      </w:r>
    </w:p>
    <w:p w14:paraId="50D2EECE" w14:textId="167BE90A" w:rsidR="0087415F" w:rsidRDefault="00476D1B">
      <w:pPr>
        <w:jc w:val="both"/>
      </w:pPr>
      <w:r>
        <w:t>Úlohou zadania je pokúsiť sa vytvoriť takéto kŕmidlo fungujúce na vývojovej doske Arduino. Malo by</w:t>
      </w:r>
      <w:r w:rsidR="00463D35">
        <w:t xml:space="preserve"> spĺňať vyššie uvedené podmienky</w:t>
      </w:r>
      <w:r>
        <w:t xml:space="preserve"> aby bolo dobre využiteľné v praxi.</w:t>
      </w:r>
    </w:p>
    <w:p w14:paraId="26F1E8F8" w14:textId="77777777" w:rsidR="000D2B04" w:rsidRDefault="000D2B04">
      <w:pPr>
        <w:keepNext/>
        <w:jc w:val="center"/>
      </w:pPr>
    </w:p>
    <w:p w14:paraId="1F943065" w14:textId="77777777" w:rsidR="000D2B04" w:rsidRDefault="000D2B04" w:rsidP="000D2B04">
      <w:pPr>
        <w:keepNext/>
      </w:pPr>
    </w:p>
    <w:p w14:paraId="4720332C" w14:textId="26838BBA" w:rsidR="0087415F" w:rsidRDefault="00476D1B">
      <w:pPr>
        <w:keepNext/>
        <w:jc w:val="center"/>
      </w:pPr>
      <w:r>
        <w:rPr>
          <w:noProof/>
          <w:lang w:val="en-US" w:eastAsia="ja-JP"/>
        </w:rPr>
        <w:drawing>
          <wp:inline distT="0" distB="0" distL="0" distR="0" wp14:anchorId="45CEA4AC" wp14:editId="2390257D">
            <wp:extent cx="3993291" cy="2995208"/>
            <wp:effectExtent l="0" t="0" r="0" b="0"/>
            <wp:docPr id="5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3993291" cy="2995208"/>
                    </a:xfrm>
                    <a:prstGeom prst="rect">
                      <a:avLst/>
                    </a:prstGeom>
                    <a:ln/>
                  </pic:spPr>
                </pic:pic>
              </a:graphicData>
            </a:graphic>
          </wp:inline>
        </w:drawing>
      </w:r>
    </w:p>
    <w:p w14:paraId="38BF1925" w14:textId="1AC31A04" w:rsidR="0087415F" w:rsidRDefault="00476D1B" w:rsidP="000D2B04">
      <w:pPr>
        <w:pBdr>
          <w:top w:val="nil"/>
          <w:left w:val="nil"/>
          <w:bottom w:val="nil"/>
          <w:right w:val="nil"/>
          <w:between w:val="nil"/>
        </w:pBdr>
        <w:spacing w:before="0" w:line="240" w:lineRule="auto"/>
        <w:jc w:val="center"/>
        <w:rPr>
          <w:i/>
          <w:color w:val="4E5B6F"/>
        </w:rPr>
      </w:pPr>
      <w:bookmarkStart w:id="1" w:name="_heading=h.30j0zll" w:colFirst="0" w:colLast="0"/>
      <w:bookmarkEnd w:id="1"/>
      <w:r>
        <w:rPr>
          <w:i/>
          <w:color w:val="4E5B6F"/>
        </w:rPr>
        <w:t>Obrázok 1 Kŕmidlo spredu</w:t>
      </w:r>
    </w:p>
    <w:p w14:paraId="49C9D7F4" w14:textId="77777777" w:rsidR="000D2B04" w:rsidRPr="000D2B04" w:rsidRDefault="000D2B04" w:rsidP="000D2B04">
      <w:pPr>
        <w:pBdr>
          <w:top w:val="nil"/>
          <w:left w:val="nil"/>
          <w:bottom w:val="nil"/>
          <w:right w:val="nil"/>
          <w:between w:val="nil"/>
        </w:pBdr>
        <w:spacing w:before="0" w:line="240" w:lineRule="auto"/>
        <w:jc w:val="center"/>
        <w:rPr>
          <w:i/>
          <w:color w:val="4E5B6F"/>
        </w:rPr>
      </w:pPr>
    </w:p>
    <w:p w14:paraId="16347F14" w14:textId="77777777" w:rsidR="0087415F" w:rsidRDefault="00476D1B">
      <w:pPr>
        <w:keepNext/>
        <w:jc w:val="center"/>
      </w:pPr>
      <w:r>
        <w:rPr>
          <w:noProof/>
          <w:lang w:val="en-US" w:eastAsia="ja-JP"/>
        </w:rPr>
        <w:drawing>
          <wp:inline distT="0" distB="0" distL="0" distR="0" wp14:anchorId="6BFAFF6E" wp14:editId="172602B1">
            <wp:extent cx="4281469" cy="3211359"/>
            <wp:effectExtent l="0" t="0" r="0" b="0"/>
            <wp:docPr id="5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4281469" cy="3211359"/>
                    </a:xfrm>
                    <a:prstGeom prst="rect">
                      <a:avLst/>
                    </a:prstGeom>
                    <a:ln/>
                  </pic:spPr>
                </pic:pic>
              </a:graphicData>
            </a:graphic>
          </wp:inline>
        </w:drawing>
      </w:r>
    </w:p>
    <w:p w14:paraId="76FBE58C" w14:textId="77777777" w:rsidR="0087415F" w:rsidRDefault="00476D1B">
      <w:pPr>
        <w:pBdr>
          <w:top w:val="nil"/>
          <w:left w:val="nil"/>
          <w:bottom w:val="nil"/>
          <w:right w:val="nil"/>
          <w:between w:val="nil"/>
        </w:pBdr>
        <w:spacing w:before="0" w:line="240" w:lineRule="auto"/>
        <w:jc w:val="center"/>
        <w:rPr>
          <w:i/>
          <w:color w:val="4E5B6F"/>
        </w:rPr>
      </w:pPr>
      <w:bookmarkStart w:id="2" w:name="_heading=h.1fob9te" w:colFirst="0" w:colLast="0"/>
      <w:bookmarkEnd w:id="2"/>
      <w:r>
        <w:rPr>
          <w:i/>
          <w:color w:val="4E5B6F"/>
        </w:rPr>
        <w:t>Obrázok 2 Kŕmidlo z boku</w:t>
      </w:r>
    </w:p>
    <w:p w14:paraId="38A23069" w14:textId="77777777" w:rsidR="0087415F" w:rsidRDefault="0087415F">
      <w:pPr>
        <w:jc w:val="center"/>
      </w:pPr>
    </w:p>
    <w:p w14:paraId="4127EC0F" w14:textId="77777777" w:rsidR="0087415F" w:rsidRDefault="0087415F"/>
    <w:p w14:paraId="3397D2F7" w14:textId="77777777" w:rsidR="0087415F" w:rsidRDefault="0087415F"/>
    <w:p w14:paraId="62852D90" w14:textId="77777777" w:rsidR="0087415F" w:rsidRDefault="0087415F"/>
    <w:p w14:paraId="2A31D35E" w14:textId="77777777" w:rsidR="0087415F" w:rsidRDefault="0087415F"/>
    <w:p w14:paraId="54867FC2" w14:textId="77777777" w:rsidR="0087415F" w:rsidRDefault="0087415F"/>
    <w:p w14:paraId="46E021AC" w14:textId="77777777" w:rsidR="0087415F" w:rsidRDefault="0087415F"/>
    <w:p w14:paraId="1F78A86A" w14:textId="77777777" w:rsidR="0087415F" w:rsidRDefault="0087415F"/>
    <w:p w14:paraId="72E1B7AE" w14:textId="77777777" w:rsidR="0087415F" w:rsidRDefault="0087415F"/>
    <w:p w14:paraId="585091DC" w14:textId="77777777" w:rsidR="0087415F" w:rsidRDefault="0087415F"/>
    <w:p w14:paraId="25F8844F" w14:textId="77777777" w:rsidR="0087415F" w:rsidRDefault="0087415F"/>
    <w:p w14:paraId="49F886F1" w14:textId="77777777" w:rsidR="0087415F" w:rsidRDefault="0087415F"/>
    <w:p w14:paraId="5E5DA6E3" w14:textId="77777777" w:rsidR="0087415F" w:rsidRDefault="00476D1B">
      <w:r>
        <w:br w:type="page"/>
      </w:r>
    </w:p>
    <w:p w14:paraId="49D83C6A" w14:textId="77777777" w:rsidR="0087415F" w:rsidRDefault="00476D1B">
      <w:pPr>
        <w:pStyle w:val="Heading1"/>
        <w:spacing w:after="480"/>
      </w:pPr>
      <w:bookmarkStart w:id="3" w:name="_heading=h.3znysh7" w:colFirst="0" w:colLast="0"/>
      <w:bookmarkEnd w:id="3"/>
      <w:r>
        <w:lastRenderedPageBreak/>
        <w:t>Zoznam obrázkov</w:t>
      </w:r>
    </w:p>
    <w:bookmarkStart w:id="4" w:name="_heading=h.2et92p0" w:colFirst="0" w:colLast="0" w:displacedByCustomXml="next"/>
    <w:bookmarkEnd w:id="4" w:displacedByCustomXml="next"/>
    <w:sdt>
      <w:sdtPr>
        <w:id w:val="-1048443331"/>
        <w:docPartObj>
          <w:docPartGallery w:val="Table of Contents"/>
          <w:docPartUnique/>
        </w:docPartObj>
      </w:sdtPr>
      <w:sdtContent>
        <w:p w14:paraId="07928235" w14:textId="77777777" w:rsidR="0087415F" w:rsidRDefault="00476D1B">
          <w:pPr>
            <w:pBdr>
              <w:top w:val="nil"/>
              <w:left w:val="nil"/>
              <w:bottom w:val="nil"/>
              <w:right w:val="nil"/>
              <w:between w:val="nil"/>
            </w:pBdr>
            <w:tabs>
              <w:tab w:val="right" w:pos="8296"/>
            </w:tabs>
            <w:spacing w:after="0"/>
            <w:rPr>
              <w:rFonts w:ascii="Calibri" w:eastAsia="Calibri" w:hAnsi="Calibri" w:cs="Calibri"/>
              <w:color w:val="000000"/>
            </w:rPr>
          </w:pPr>
          <w:r>
            <w:fldChar w:fldCharType="begin"/>
          </w:r>
          <w:r>
            <w:instrText xml:space="preserve"> TOC \h \u \z </w:instrText>
          </w:r>
          <w:r>
            <w:fldChar w:fldCharType="separate"/>
          </w:r>
          <w:hyperlink w:anchor="_heading=h.30j0zll">
            <w:r>
              <w:t>Obrázok 1 Kŕmidlo spredu</w:t>
            </w:r>
            <w:r>
              <w:tab/>
              <w:t>1</w:t>
            </w:r>
          </w:hyperlink>
        </w:p>
        <w:p w14:paraId="1A99DA9C"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1fob9te">
            <w:r w:rsidR="00476D1B">
              <w:t xml:space="preserve">Obrázok 2 Kŕmidlo </w:t>
            </w:r>
          </w:hyperlink>
          <w:hyperlink w:anchor="_heading=h.1fob9te">
            <w:r w:rsidR="00476D1B">
              <w:t>z boku</w:t>
            </w:r>
          </w:hyperlink>
          <w:hyperlink w:anchor="_heading=h.1fob9te">
            <w:r w:rsidR="00476D1B">
              <w:tab/>
              <w:t>2</w:t>
            </w:r>
          </w:hyperlink>
        </w:p>
        <w:p w14:paraId="1B6464B9"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44sinio">
            <w:r w:rsidR="00476D1B">
              <w:t>Obrázok 3 Umiestnenie servo motorčeka a tvar klapky</w:t>
            </w:r>
            <w:r w:rsidR="00476D1B">
              <w:tab/>
              <w:t>9</w:t>
            </w:r>
          </w:hyperlink>
        </w:p>
        <w:p w14:paraId="7578BCB5"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1mrcu09">
            <w:r w:rsidR="00476D1B">
              <w:t>Obrázok 4 Konštrukcia rámu</w:t>
            </w:r>
            <w:r w:rsidR="00476D1B">
              <w:tab/>
              <w:t>19</w:t>
            </w:r>
          </w:hyperlink>
        </w:p>
        <w:p w14:paraId="33EC721A"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46r0co2">
            <w:r w:rsidR="00476D1B">
              <w:t>Obrázok 5 Pripevnenie dosky Arduino a zadná strana kŕmidla</w:t>
            </w:r>
            <w:r w:rsidR="00476D1B">
              <w:tab/>
              <w:t>20</w:t>
            </w:r>
          </w:hyperlink>
        </w:p>
        <w:p w14:paraId="10E21D26"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2lwamvv">
            <w:r w:rsidR="00476D1B">
              <w:t>Obrázok 6 Umiestnenie nepájivého poľa</w:t>
            </w:r>
            <w:r w:rsidR="00476D1B">
              <w:tab/>
              <w:t>20</w:t>
            </w:r>
          </w:hyperlink>
        </w:p>
        <w:p w14:paraId="4D84FC24"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111kx3o">
            <w:r w:rsidR="00476D1B">
              <w:t>Obrázok 7 Uchytenie LCD displeja na plexiskle</w:t>
            </w:r>
            <w:r w:rsidR="00476D1B">
              <w:tab/>
              <w:t>20</w:t>
            </w:r>
          </w:hyperlink>
        </w:p>
        <w:p w14:paraId="01C9D9E8"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3l18frh">
            <w:r w:rsidR="00476D1B">
              <w:t>Obrázok 8 Prichytenie naklonenej rúrky</w:t>
            </w:r>
            <w:r w:rsidR="00476D1B">
              <w:tab/>
              <w:t>21</w:t>
            </w:r>
          </w:hyperlink>
        </w:p>
        <w:p w14:paraId="37B9512E"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206ipza">
            <w:r w:rsidR="00476D1B">
              <w:t>Obrázok 9 Prichytenie držiaka zásobníka</w:t>
            </w:r>
            <w:r w:rsidR="00476D1B">
              <w:tab/>
              <w:t>21</w:t>
            </w:r>
          </w:hyperlink>
        </w:p>
        <w:p w14:paraId="5B6C1885"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4k668n3">
            <w:r w:rsidR="00476D1B">
              <w:t>Obrázok 10 Rám s prichytenými súčiastkami</w:t>
            </w:r>
            <w:r w:rsidR="00476D1B">
              <w:tab/>
              <w:t>22</w:t>
            </w:r>
          </w:hyperlink>
        </w:p>
        <w:p w14:paraId="5CF589BF"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2zbgiuw">
            <w:r w:rsidR="00476D1B">
              <w:t>Obrázok 11 Prichytenie stien z kartónu</w:t>
            </w:r>
            <w:r w:rsidR="00476D1B">
              <w:tab/>
              <w:t>22</w:t>
            </w:r>
          </w:hyperlink>
        </w:p>
        <w:p w14:paraId="52B23FA6"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3ygebqi">
            <w:r w:rsidR="00476D1B">
              <w:t>Obrázok 12 Počiatočný výpis po zapojení kŕmidla</w:t>
            </w:r>
            <w:r w:rsidR="00476D1B">
              <w:tab/>
              <w:t>23</w:t>
            </w:r>
          </w:hyperlink>
        </w:p>
        <w:p w14:paraId="1B40A64A"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2dlolyb">
            <w:r w:rsidR="00476D1B">
              <w:t xml:space="preserve">Obrázok 13 Príklad výpisu nastaveného času po pridaní alebo </w:t>
            </w:r>
          </w:hyperlink>
          <w:hyperlink w:anchor="_heading=h.2dlolyb">
            <w:r w:rsidR="00476D1B">
              <w:t>odobraní</w:t>
            </w:r>
          </w:hyperlink>
          <w:hyperlink w:anchor="_heading=h.2dlolyb">
            <w:r w:rsidR="00476D1B">
              <w:tab/>
              <w:t>24</w:t>
            </w:r>
          </w:hyperlink>
        </w:p>
        <w:p w14:paraId="1A381657"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sqyw64">
            <w:r w:rsidR="00476D1B">
              <w:t>Obrázok 14 Výpis vyžadujúci nastavenie dávky od používateľa</w:t>
            </w:r>
            <w:r w:rsidR="00476D1B">
              <w:tab/>
              <w:t>25</w:t>
            </w:r>
          </w:hyperlink>
        </w:p>
        <w:p w14:paraId="74BDB695"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3cqmetx">
            <w:r w:rsidR="00476D1B">
              <w:t>Obrázok 15 Výpis nastavenej hodnoty dávky</w:t>
            </w:r>
            <w:r w:rsidR="00476D1B">
              <w:tab/>
              <w:t>26</w:t>
            </w:r>
          </w:hyperlink>
        </w:p>
        <w:p w14:paraId="2D126E10"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1rvwp1q">
            <w:r w:rsidR="00476D1B">
              <w:t>Obrázok 16 Výpis odpočítavania časovača</w:t>
            </w:r>
            <w:r w:rsidR="00476D1B">
              <w:tab/>
              <w:t>27</w:t>
            </w:r>
          </w:hyperlink>
        </w:p>
        <w:p w14:paraId="37152013"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4bvk7pj">
            <w:r w:rsidR="00476D1B">
              <w:t>Obrázok 17 Oznam o čakaní na pohyb</w:t>
            </w:r>
            <w:r w:rsidR="00476D1B">
              <w:tab/>
              <w:t>28</w:t>
            </w:r>
          </w:hyperlink>
        </w:p>
        <w:p w14:paraId="407C3E96"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2r0uhxc">
            <w:r w:rsidR="00476D1B">
              <w:t>Obrázok 18 Oznam o nasypaní krmiva</w:t>
            </w:r>
            <w:r w:rsidR="00476D1B">
              <w:tab/>
              <w:t>28</w:t>
            </w:r>
          </w:hyperlink>
        </w:p>
        <w:p w14:paraId="7979D77B"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1664s55">
            <w:r w:rsidR="00476D1B">
              <w:t>Obrázok 19 Stav klapky pred nasypaním</w:t>
            </w:r>
            <w:r w:rsidR="00476D1B">
              <w:tab/>
              <w:t>29</w:t>
            </w:r>
          </w:hyperlink>
        </w:p>
        <w:p w14:paraId="524C8577"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3q5sasy">
            <w:r w:rsidR="00476D1B">
              <w:t>Obrázok 20 Stav klapky počas nasypania</w:t>
            </w:r>
            <w:r w:rsidR="00476D1B">
              <w:tab/>
              <w:t>29</w:t>
            </w:r>
          </w:hyperlink>
        </w:p>
        <w:p w14:paraId="5CA902C4"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25b2l0r">
            <w:r w:rsidR="00476D1B">
              <w:t>Obrázok 21 Výpis po stlačení tlačidla „PLAY/PAUSE“</w:t>
            </w:r>
            <w:r w:rsidR="00476D1B">
              <w:tab/>
              <w:t>30</w:t>
            </w:r>
          </w:hyperlink>
        </w:p>
        <w:p w14:paraId="5ADBFF8E"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43ky6rz">
            <w:r w:rsidR="00476D1B">
              <w:t>Obrázok 22 Krok 1 - pripojenie vodičov k LCD displeji s I2C modulom</w:t>
            </w:r>
            <w:r w:rsidR="00476D1B">
              <w:tab/>
              <w:t>32</w:t>
            </w:r>
          </w:hyperlink>
        </w:p>
        <w:p w14:paraId="44E7C912"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2iq8gzs">
            <w:r w:rsidR="00476D1B">
              <w:t>Obrázok 23 Krok 2 - zapojenie  IR prijímača na kontaktné pole</w:t>
            </w:r>
            <w:r w:rsidR="00476D1B">
              <w:tab/>
              <w:t>32</w:t>
            </w:r>
          </w:hyperlink>
        </w:p>
        <w:p w14:paraId="0B199341"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xvir7l">
            <w:r w:rsidR="00476D1B">
              <w:t>Obrázok 24 Krok  3 – zapojenie senzoru pohybu</w:t>
            </w:r>
            <w:r w:rsidR="00476D1B">
              <w:tab/>
              <w:t>33</w:t>
            </w:r>
          </w:hyperlink>
        </w:p>
        <w:p w14:paraId="6F32E4AD"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3hv69ve">
            <w:r w:rsidR="00476D1B">
              <w:t>Obrázok 25 Krok  4 – zapojenie servo motora a prepojenie plus a mínus riadkov poľa</w:t>
            </w:r>
            <w:r w:rsidR="00476D1B">
              <w:tab/>
              <w:t>33</w:t>
            </w:r>
          </w:hyperlink>
        </w:p>
        <w:p w14:paraId="0E7BA64E"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1x0gk37">
            <w:r w:rsidR="00476D1B">
              <w:t>Obrázok 26 Krok  5 – zapojenie vodičov na piny vývojovej dosky Arduino</w:t>
            </w:r>
            <w:r w:rsidR="00476D1B">
              <w:tab/>
              <w:t>34</w:t>
            </w:r>
          </w:hyperlink>
          <w:r w:rsidR="00476D1B">
            <w:fldChar w:fldCharType="end"/>
          </w:r>
        </w:p>
      </w:sdtContent>
    </w:sdt>
    <w:p w14:paraId="38A7AFB7" w14:textId="77777777" w:rsidR="0087415F" w:rsidRDefault="0087415F">
      <w:pPr>
        <w:pStyle w:val="Heading1"/>
        <w:spacing w:after="0"/>
      </w:pPr>
    </w:p>
    <w:p w14:paraId="140CCDDC" w14:textId="77777777" w:rsidR="0087415F" w:rsidRDefault="00476D1B">
      <w:pPr>
        <w:pStyle w:val="Heading1"/>
        <w:spacing w:before="0" w:after="480"/>
      </w:pPr>
      <w:bookmarkStart w:id="5" w:name="_heading=h.i7d4b4u15cy5" w:colFirst="0" w:colLast="0"/>
      <w:bookmarkEnd w:id="5"/>
      <w:r>
        <w:t>Zoznam tabuliek</w:t>
      </w:r>
    </w:p>
    <w:bookmarkStart w:id="6" w:name="_heading=h.tyjcwt" w:colFirst="0" w:colLast="0" w:displacedByCustomXml="next"/>
    <w:bookmarkEnd w:id="6" w:displacedByCustomXml="next"/>
    <w:sdt>
      <w:sdtPr>
        <w:rPr>
          <w:color w:val="007789"/>
          <w:sz w:val="32"/>
        </w:rPr>
        <w:id w:val="-1628689630"/>
        <w:docPartObj>
          <w:docPartGallery w:val="Table of Contents"/>
          <w:docPartUnique/>
        </w:docPartObj>
      </w:sdtPr>
      <w:sdtContent>
        <w:p w14:paraId="4A42243F" w14:textId="77777777" w:rsidR="0087415F" w:rsidRDefault="00476D1B">
          <w:pPr>
            <w:pBdr>
              <w:top w:val="nil"/>
              <w:left w:val="nil"/>
              <w:bottom w:val="nil"/>
              <w:right w:val="nil"/>
              <w:between w:val="nil"/>
            </w:pBdr>
            <w:tabs>
              <w:tab w:val="right" w:pos="8296"/>
            </w:tabs>
            <w:spacing w:after="0"/>
            <w:rPr>
              <w:rFonts w:ascii="Calibri" w:eastAsia="Calibri" w:hAnsi="Calibri" w:cs="Calibri"/>
              <w:color w:val="000000"/>
            </w:rPr>
          </w:pPr>
          <w:r>
            <w:fldChar w:fldCharType="begin"/>
          </w:r>
          <w:r>
            <w:instrText xml:space="preserve"> TOC \h \u \z </w:instrText>
          </w:r>
          <w:r>
            <w:fldChar w:fldCharType="separate"/>
          </w:r>
          <w:hyperlink w:anchor="_heading=h.1t3h5sf">
            <w:r>
              <w:t>Tabuľka 1 Zoznam súčiastok</w:t>
            </w:r>
            <w:r>
              <w:tab/>
              <w:t>5</w:t>
            </w:r>
          </w:hyperlink>
        </w:p>
        <w:p w14:paraId="66756EFC"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4d34og8">
            <w:r w:rsidR="00476D1B">
              <w:t>Tabuľka 2 Parametre súčiastok</w:t>
            </w:r>
            <w:r w:rsidR="00476D1B">
              <w:tab/>
              <w:t>6</w:t>
            </w:r>
          </w:hyperlink>
        </w:p>
        <w:p w14:paraId="422F9B2E" w14:textId="77777777" w:rsidR="0087415F" w:rsidRDefault="00476D1B">
          <w:pPr>
            <w:pStyle w:val="Heading1"/>
            <w:spacing w:after="0"/>
          </w:pPr>
          <w:r>
            <w:fldChar w:fldCharType="end"/>
          </w:r>
        </w:p>
      </w:sdtContent>
    </w:sdt>
    <w:p w14:paraId="37610130" w14:textId="77777777" w:rsidR="0087415F" w:rsidRDefault="00476D1B">
      <w:pPr>
        <w:pStyle w:val="Heading1"/>
        <w:spacing w:before="0" w:after="480"/>
      </w:pPr>
      <w:bookmarkStart w:id="7" w:name="_heading=h.m3jqfx5dh0sj" w:colFirst="0" w:colLast="0"/>
      <w:bookmarkEnd w:id="7"/>
      <w:r>
        <w:t>Zoznam schém</w:t>
      </w:r>
    </w:p>
    <w:sdt>
      <w:sdtPr>
        <w:id w:val="338200111"/>
        <w:docPartObj>
          <w:docPartGallery w:val="Table of Contents"/>
          <w:docPartUnique/>
        </w:docPartObj>
      </w:sdtPr>
      <w:sdtContent>
        <w:p w14:paraId="1F77613C" w14:textId="77777777" w:rsidR="0087415F" w:rsidRDefault="00476D1B">
          <w:pPr>
            <w:pBdr>
              <w:top w:val="nil"/>
              <w:left w:val="nil"/>
              <w:bottom w:val="nil"/>
              <w:right w:val="nil"/>
              <w:between w:val="nil"/>
            </w:pBdr>
            <w:tabs>
              <w:tab w:val="right" w:pos="8296"/>
            </w:tabs>
            <w:spacing w:after="0"/>
            <w:rPr>
              <w:rFonts w:ascii="Calibri" w:eastAsia="Calibri" w:hAnsi="Calibri" w:cs="Calibri"/>
              <w:color w:val="000000"/>
            </w:rPr>
          </w:pPr>
          <w:r>
            <w:fldChar w:fldCharType="begin"/>
          </w:r>
          <w:r>
            <w:instrText xml:space="preserve"> TOC \h \u \z </w:instrText>
          </w:r>
          <w:r>
            <w:fldChar w:fldCharType="separate"/>
          </w:r>
          <w:hyperlink w:anchor="_heading=h.26in1rg">
            <w:r>
              <w:t>Schéma 1 Celková schéma projektu</w:t>
            </w:r>
            <w:r>
              <w:tab/>
              <w:t>8</w:t>
            </w:r>
          </w:hyperlink>
        </w:p>
        <w:p w14:paraId="41DA099F" w14:textId="77777777" w:rsidR="0087415F" w:rsidRDefault="00463D35">
          <w:pPr>
            <w:pBdr>
              <w:top w:val="nil"/>
              <w:left w:val="nil"/>
              <w:bottom w:val="nil"/>
              <w:right w:val="nil"/>
              <w:between w:val="nil"/>
            </w:pBdr>
            <w:tabs>
              <w:tab w:val="right" w:pos="8296"/>
            </w:tabs>
            <w:spacing w:after="0"/>
            <w:rPr>
              <w:rFonts w:ascii="Calibri" w:eastAsia="Calibri" w:hAnsi="Calibri" w:cs="Calibri"/>
              <w:color w:val="000000"/>
            </w:rPr>
          </w:pPr>
          <w:hyperlink w:anchor="_heading=h.1jlao46">
            <w:r w:rsidR="00476D1B">
              <w:t>Schéma 2 Schéma zapojenia projektu</w:t>
            </w:r>
            <w:r w:rsidR="00476D1B">
              <w:tab/>
              <w:t>31</w:t>
            </w:r>
          </w:hyperlink>
        </w:p>
        <w:p w14:paraId="64AFF5E5" w14:textId="77777777" w:rsidR="0087415F" w:rsidRDefault="00476D1B">
          <w:r>
            <w:fldChar w:fldCharType="end"/>
          </w:r>
        </w:p>
      </w:sdtContent>
    </w:sdt>
    <w:p w14:paraId="4D7949ED" w14:textId="77777777" w:rsidR="0087415F" w:rsidRDefault="00476D1B">
      <w:r>
        <w:t xml:space="preserve">  </w:t>
      </w:r>
    </w:p>
    <w:p w14:paraId="4115ECFA" w14:textId="77777777" w:rsidR="0087415F" w:rsidRDefault="00476D1B">
      <w:r>
        <w:br w:type="page"/>
      </w:r>
    </w:p>
    <w:p w14:paraId="01311189" w14:textId="77777777" w:rsidR="0087415F" w:rsidRDefault="00476D1B">
      <w:pPr>
        <w:pStyle w:val="Heading1"/>
        <w:spacing w:after="480"/>
      </w:pPr>
      <w:bookmarkStart w:id="8" w:name="_heading=h.3dy6vkm" w:colFirst="0" w:colLast="0"/>
      <w:bookmarkEnd w:id="8"/>
      <w:r>
        <w:lastRenderedPageBreak/>
        <w:t>Súpis súčiastok</w:t>
      </w:r>
    </w:p>
    <w:p w14:paraId="527A58A9" w14:textId="77777777" w:rsidR="0087415F" w:rsidRDefault="00476D1B">
      <w:pPr>
        <w:keepNext/>
        <w:pBdr>
          <w:top w:val="nil"/>
          <w:left w:val="nil"/>
          <w:bottom w:val="nil"/>
          <w:right w:val="nil"/>
          <w:between w:val="nil"/>
        </w:pBdr>
        <w:spacing w:before="0" w:line="240" w:lineRule="auto"/>
        <w:jc w:val="center"/>
        <w:rPr>
          <w:i/>
          <w:color w:val="4E5B6F"/>
        </w:rPr>
      </w:pPr>
      <w:bookmarkStart w:id="9" w:name="_heading=h.1t3h5sf" w:colFirst="0" w:colLast="0"/>
      <w:bookmarkEnd w:id="9"/>
      <w:r>
        <w:rPr>
          <w:i/>
          <w:color w:val="4E5B6F"/>
        </w:rPr>
        <w:t>Tabuľka 1 Zoznam súčiastok</w:t>
      </w:r>
    </w:p>
    <w:tbl>
      <w:tblPr>
        <w:tblStyle w:val="a"/>
        <w:tblW w:w="8292" w:type="dxa"/>
        <w:tblInd w:w="-223" w:type="dxa"/>
        <w:tblLayout w:type="fixed"/>
        <w:tblLook w:val="0400" w:firstRow="0" w:lastRow="0" w:firstColumn="0" w:lastColumn="0" w:noHBand="0" w:noVBand="1"/>
      </w:tblPr>
      <w:tblGrid>
        <w:gridCol w:w="1754"/>
        <w:gridCol w:w="2324"/>
        <w:gridCol w:w="2323"/>
        <w:gridCol w:w="1891"/>
      </w:tblGrid>
      <w:tr w:rsidR="0087415F" w14:paraId="1C944DD1" w14:textId="77777777">
        <w:tc>
          <w:tcPr>
            <w:tcW w:w="1754" w:type="dxa"/>
            <w:tcBorders>
              <w:top w:val="single" w:sz="4" w:space="0" w:color="00A0B8"/>
              <w:left w:val="single" w:sz="4" w:space="0" w:color="00A0B8"/>
            </w:tcBorders>
            <w:shd w:val="clear" w:color="auto" w:fill="00A0B8"/>
          </w:tcPr>
          <w:p w14:paraId="3AA82576" w14:textId="77777777" w:rsidR="0087415F" w:rsidRDefault="00476D1B">
            <w:pPr>
              <w:spacing w:after="0" w:line="240" w:lineRule="auto"/>
              <w:rPr>
                <w:b/>
                <w:color w:val="FFFFFF"/>
                <w:sz w:val="24"/>
                <w:szCs w:val="24"/>
              </w:rPr>
            </w:pPr>
            <w:r>
              <w:rPr>
                <w:b/>
                <w:color w:val="FFFFFF"/>
              </w:rPr>
              <w:t>Názov (funkcia) súčiastky</w:t>
            </w:r>
          </w:p>
        </w:tc>
        <w:tc>
          <w:tcPr>
            <w:tcW w:w="2324" w:type="dxa"/>
            <w:tcBorders>
              <w:top w:val="single" w:sz="4" w:space="0" w:color="00A0B8"/>
            </w:tcBorders>
            <w:shd w:val="clear" w:color="auto" w:fill="00A0B8"/>
          </w:tcPr>
          <w:p w14:paraId="5FB1EB8B" w14:textId="77777777" w:rsidR="0087415F" w:rsidRDefault="00476D1B">
            <w:pPr>
              <w:spacing w:after="0" w:line="240" w:lineRule="auto"/>
              <w:rPr>
                <w:b/>
                <w:color w:val="FFFFFF"/>
                <w:sz w:val="24"/>
                <w:szCs w:val="24"/>
              </w:rPr>
            </w:pPr>
            <w:r>
              <w:rPr>
                <w:b/>
                <w:color w:val="FFFFFF"/>
              </w:rPr>
              <w:t>Typ súčiastky</w:t>
            </w:r>
          </w:p>
        </w:tc>
        <w:tc>
          <w:tcPr>
            <w:tcW w:w="2323" w:type="dxa"/>
            <w:tcBorders>
              <w:top w:val="single" w:sz="4" w:space="0" w:color="00A0B8"/>
            </w:tcBorders>
            <w:shd w:val="clear" w:color="auto" w:fill="00A0B8"/>
          </w:tcPr>
          <w:p w14:paraId="47A61EDE" w14:textId="77777777" w:rsidR="0087415F" w:rsidRDefault="00476D1B">
            <w:pPr>
              <w:spacing w:after="0" w:line="240" w:lineRule="auto"/>
              <w:rPr>
                <w:b/>
                <w:color w:val="FFFFFF"/>
                <w:sz w:val="24"/>
                <w:szCs w:val="24"/>
              </w:rPr>
            </w:pPr>
            <w:r>
              <w:rPr>
                <w:b/>
                <w:color w:val="FFFFFF"/>
              </w:rPr>
              <w:t>Dostupné v e-shope</w:t>
            </w:r>
          </w:p>
        </w:tc>
        <w:tc>
          <w:tcPr>
            <w:tcW w:w="1891" w:type="dxa"/>
            <w:tcBorders>
              <w:top w:val="single" w:sz="4" w:space="0" w:color="00A0B8"/>
              <w:right w:val="single" w:sz="4" w:space="0" w:color="00A0B8"/>
            </w:tcBorders>
            <w:shd w:val="clear" w:color="auto" w:fill="00A0B8"/>
          </w:tcPr>
          <w:p w14:paraId="4AFB0FA7" w14:textId="77777777" w:rsidR="0087415F" w:rsidRDefault="00476D1B">
            <w:pPr>
              <w:spacing w:after="0" w:line="240" w:lineRule="auto"/>
            </w:pPr>
            <w:r>
              <w:rPr>
                <w:b/>
                <w:color w:val="FFFFFF"/>
              </w:rPr>
              <w:t>Cena (1.11.2022) v EUR s DPH</w:t>
            </w:r>
          </w:p>
        </w:tc>
      </w:tr>
      <w:tr w:rsidR="0087415F" w14:paraId="07B8ABAF" w14:textId="77777777">
        <w:tc>
          <w:tcPr>
            <w:tcW w:w="1754" w:type="dxa"/>
            <w:tcBorders>
              <w:top w:val="single" w:sz="4" w:space="0" w:color="00A0B8"/>
              <w:left w:val="single" w:sz="4" w:space="0" w:color="00A0B8"/>
              <w:bottom w:val="single" w:sz="4" w:space="0" w:color="00A0B8"/>
            </w:tcBorders>
            <w:shd w:val="clear" w:color="auto" w:fill="FFFFFF"/>
          </w:tcPr>
          <w:p w14:paraId="0079FDBB" w14:textId="77777777" w:rsidR="0087415F" w:rsidRDefault="00476D1B">
            <w:pPr>
              <w:spacing w:after="0" w:line="240" w:lineRule="auto"/>
              <w:rPr>
                <w:sz w:val="24"/>
                <w:szCs w:val="24"/>
              </w:rPr>
            </w:pPr>
            <w:r>
              <w:rPr>
                <w:b/>
              </w:rPr>
              <w:t>Vývojová doska</w:t>
            </w:r>
          </w:p>
        </w:tc>
        <w:tc>
          <w:tcPr>
            <w:tcW w:w="2324" w:type="dxa"/>
            <w:tcBorders>
              <w:top w:val="single" w:sz="4" w:space="0" w:color="00A0B8"/>
              <w:bottom w:val="single" w:sz="4" w:space="0" w:color="00A0B8"/>
            </w:tcBorders>
            <w:shd w:val="clear" w:color="auto" w:fill="auto"/>
          </w:tcPr>
          <w:p w14:paraId="6307A840" w14:textId="77777777" w:rsidR="0087415F" w:rsidRDefault="00476D1B">
            <w:pPr>
              <w:spacing w:after="0" w:line="240" w:lineRule="auto"/>
              <w:rPr>
                <w:rFonts w:ascii="Arial" w:eastAsia="Arial" w:hAnsi="Arial" w:cs="Arial"/>
                <w:sz w:val="24"/>
                <w:szCs w:val="24"/>
              </w:rPr>
            </w:pPr>
            <w:r>
              <w:rPr>
                <w:rFonts w:ascii="Arial" w:eastAsia="Arial" w:hAnsi="Arial" w:cs="Arial"/>
              </w:rPr>
              <w:t>Arduino UNO SMD edition</w:t>
            </w:r>
          </w:p>
        </w:tc>
        <w:tc>
          <w:tcPr>
            <w:tcW w:w="2323" w:type="dxa"/>
            <w:tcBorders>
              <w:top w:val="single" w:sz="4" w:space="0" w:color="00A0B8"/>
              <w:bottom w:val="single" w:sz="4" w:space="0" w:color="00A0B8"/>
            </w:tcBorders>
            <w:shd w:val="clear" w:color="auto" w:fill="auto"/>
          </w:tcPr>
          <w:p w14:paraId="37CE9DBB" w14:textId="77777777" w:rsidR="0087415F" w:rsidRDefault="00463D35">
            <w:pPr>
              <w:spacing w:after="0" w:line="240" w:lineRule="auto"/>
              <w:rPr>
                <w:sz w:val="24"/>
                <w:szCs w:val="24"/>
              </w:rPr>
            </w:pPr>
            <w:hyperlink r:id="rId10">
              <w:r w:rsidR="00476D1B">
                <w:rPr>
                  <w:rFonts w:ascii="Arial" w:eastAsia="Arial" w:hAnsi="Arial" w:cs="Arial"/>
                  <w:color w:val="835D00"/>
                  <w:u w:val="single"/>
                </w:rPr>
                <w:t>Arduino UNO SMD edícia precízny klon – Techfun.sk – Naj Arduino shop</w:t>
              </w:r>
            </w:hyperlink>
            <w:r w:rsidR="00476D1B">
              <w:rPr>
                <w:rFonts w:ascii="Arial" w:eastAsia="Arial" w:hAnsi="Arial" w:cs="Arial"/>
              </w:rPr>
              <w:t xml:space="preserve"> </w:t>
            </w:r>
          </w:p>
        </w:tc>
        <w:tc>
          <w:tcPr>
            <w:tcW w:w="1891" w:type="dxa"/>
            <w:tcBorders>
              <w:top w:val="single" w:sz="4" w:space="0" w:color="00A0B8"/>
              <w:bottom w:val="single" w:sz="4" w:space="0" w:color="00A0B8"/>
              <w:right w:val="single" w:sz="4" w:space="0" w:color="00A0B8"/>
            </w:tcBorders>
            <w:shd w:val="clear" w:color="auto" w:fill="auto"/>
          </w:tcPr>
          <w:p w14:paraId="0C85E541" w14:textId="77777777" w:rsidR="0087415F" w:rsidRDefault="00476D1B">
            <w:pPr>
              <w:spacing w:after="0" w:line="240" w:lineRule="auto"/>
              <w:rPr>
                <w:rFonts w:ascii="Arial" w:eastAsia="Arial" w:hAnsi="Arial" w:cs="Arial"/>
                <w:sz w:val="24"/>
                <w:szCs w:val="24"/>
              </w:rPr>
            </w:pPr>
            <w:r>
              <w:rPr>
                <w:rFonts w:ascii="Arial" w:eastAsia="Arial" w:hAnsi="Arial" w:cs="Arial"/>
              </w:rPr>
              <w:t>7,95</w:t>
            </w:r>
          </w:p>
        </w:tc>
      </w:tr>
      <w:tr w:rsidR="0087415F" w14:paraId="50165C52" w14:textId="77777777">
        <w:tc>
          <w:tcPr>
            <w:tcW w:w="1754" w:type="dxa"/>
            <w:tcBorders>
              <w:left w:val="single" w:sz="4" w:space="0" w:color="00A0B8"/>
              <w:bottom w:val="single" w:sz="4" w:space="0" w:color="00A0B8"/>
            </w:tcBorders>
            <w:shd w:val="clear" w:color="auto" w:fill="FFFFFF"/>
          </w:tcPr>
          <w:p w14:paraId="529F0D79" w14:textId="77777777" w:rsidR="0087415F" w:rsidRDefault="00476D1B">
            <w:pPr>
              <w:spacing w:after="0" w:line="240" w:lineRule="auto"/>
              <w:rPr>
                <w:sz w:val="24"/>
                <w:szCs w:val="24"/>
              </w:rPr>
            </w:pPr>
            <w:r>
              <w:rPr>
                <w:b/>
              </w:rPr>
              <w:t>Kontaktné pole</w:t>
            </w:r>
          </w:p>
        </w:tc>
        <w:tc>
          <w:tcPr>
            <w:tcW w:w="2324" w:type="dxa"/>
            <w:tcBorders>
              <w:bottom w:val="single" w:sz="4" w:space="0" w:color="00A0B8"/>
            </w:tcBorders>
            <w:shd w:val="clear" w:color="auto" w:fill="auto"/>
          </w:tcPr>
          <w:p w14:paraId="3AD4BDF0" w14:textId="77777777" w:rsidR="0087415F" w:rsidRDefault="00476D1B">
            <w:pPr>
              <w:spacing w:after="0" w:line="240" w:lineRule="auto"/>
              <w:rPr>
                <w:rFonts w:ascii="Arial" w:eastAsia="Arial" w:hAnsi="Arial" w:cs="Arial"/>
                <w:sz w:val="24"/>
                <w:szCs w:val="24"/>
              </w:rPr>
            </w:pPr>
            <w:r>
              <w:rPr>
                <w:rFonts w:ascii="Arial" w:eastAsia="Arial" w:hAnsi="Arial" w:cs="Arial"/>
              </w:rPr>
              <w:t>830 Tie-Points Breadboard</w:t>
            </w:r>
          </w:p>
        </w:tc>
        <w:tc>
          <w:tcPr>
            <w:tcW w:w="2323" w:type="dxa"/>
            <w:tcBorders>
              <w:bottom w:val="single" w:sz="4" w:space="0" w:color="00A0B8"/>
            </w:tcBorders>
            <w:shd w:val="clear" w:color="auto" w:fill="auto"/>
          </w:tcPr>
          <w:p w14:paraId="0E877802" w14:textId="77777777" w:rsidR="0087415F" w:rsidRDefault="00463D35">
            <w:pPr>
              <w:spacing w:after="0" w:line="240" w:lineRule="auto"/>
            </w:pPr>
            <w:hyperlink r:id="rId11">
              <w:r w:rsidR="00476D1B">
                <w:rPr>
                  <w:rFonts w:ascii="Arial" w:eastAsia="Arial" w:hAnsi="Arial" w:cs="Arial"/>
                  <w:color w:val="835D00"/>
                  <w:u w:val="single"/>
                </w:rPr>
                <w:t>Nepájivé pole 830 bodov – Techfun.sk – Naj Arduino shop</w:t>
              </w:r>
            </w:hyperlink>
            <w:r w:rsidR="00476D1B">
              <w:rPr>
                <w:rFonts w:ascii="Arial" w:eastAsia="Arial" w:hAnsi="Arial" w:cs="Arial"/>
              </w:rPr>
              <w:t xml:space="preserve"> </w:t>
            </w:r>
          </w:p>
        </w:tc>
        <w:tc>
          <w:tcPr>
            <w:tcW w:w="1891" w:type="dxa"/>
            <w:tcBorders>
              <w:bottom w:val="single" w:sz="4" w:space="0" w:color="00A0B8"/>
              <w:right w:val="single" w:sz="4" w:space="0" w:color="00A0B8"/>
            </w:tcBorders>
            <w:shd w:val="clear" w:color="auto" w:fill="auto"/>
          </w:tcPr>
          <w:p w14:paraId="7E1393B4" w14:textId="77777777" w:rsidR="0087415F" w:rsidRDefault="00476D1B">
            <w:pPr>
              <w:spacing w:after="0" w:line="240" w:lineRule="auto"/>
              <w:rPr>
                <w:rFonts w:ascii="Arial" w:eastAsia="Arial" w:hAnsi="Arial" w:cs="Arial"/>
                <w:sz w:val="24"/>
                <w:szCs w:val="24"/>
              </w:rPr>
            </w:pPr>
            <w:r>
              <w:rPr>
                <w:rFonts w:ascii="Arial" w:eastAsia="Arial" w:hAnsi="Arial" w:cs="Arial"/>
              </w:rPr>
              <w:t>2,50</w:t>
            </w:r>
          </w:p>
        </w:tc>
      </w:tr>
      <w:tr w:rsidR="0087415F" w14:paraId="24A3B41A" w14:textId="77777777">
        <w:tc>
          <w:tcPr>
            <w:tcW w:w="1754" w:type="dxa"/>
            <w:tcBorders>
              <w:left w:val="single" w:sz="4" w:space="0" w:color="00A0B8"/>
              <w:bottom w:val="single" w:sz="4" w:space="0" w:color="00A0B8"/>
            </w:tcBorders>
            <w:shd w:val="clear" w:color="auto" w:fill="FFFFFF"/>
          </w:tcPr>
          <w:p w14:paraId="04E0A06A" w14:textId="77777777" w:rsidR="0087415F" w:rsidRDefault="00476D1B">
            <w:pPr>
              <w:spacing w:after="0" w:line="240" w:lineRule="auto"/>
              <w:rPr>
                <w:sz w:val="24"/>
                <w:szCs w:val="24"/>
              </w:rPr>
            </w:pPr>
            <w:r>
              <w:rPr>
                <w:b/>
              </w:rPr>
              <w:t>LCD display</w:t>
            </w:r>
          </w:p>
        </w:tc>
        <w:tc>
          <w:tcPr>
            <w:tcW w:w="2324" w:type="dxa"/>
            <w:tcBorders>
              <w:bottom w:val="single" w:sz="4" w:space="0" w:color="00A0B8"/>
            </w:tcBorders>
            <w:shd w:val="clear" w:color="auto" w:fill="auto"/>
          </w:tcPr>
          <w:p w14:paraId="3876C831" w14:textId="77777777" w:rsidR="0087415F" w:rsidRDefault="00476D1B">
            <w:pPr>
              <w:spacing w:after="0" w:line="240" w:lineRule="auto"/>
              <w:rPr>
                <w:rFonts w:ascii="Arial" w:eastAsia="Arial" w:hAnsi="Arial" w:cs="Arial"/>
                <w:sz w:val="24"/>
                <w:szCs w:val="24"/>
              </w:rPr>
            </w:pPr>
            <w:r>
              <w:rPr>
                <w:rFonts w:ascii="Arial" w:eastAsia="Arial" w:hAnsi="Arial" w:cs="Arial"/>
              </w:rPr>
              <w:t>LCD I2C 1602</w:t>
            </w:r>
          </w:p>
          <w:p w14:paraId="3FEAD6CB" w14:textId="77777777" w:rsidR="0087415F" w:rsidRDefault="00476D1B">
            <w:pPr>
              <w:spacing w:after="0" w:line="240" w:lineRule="auto"/>
              <w:rPr>
                <w:rFonts w:ascii="Arial" w:eastAsia="Arial" w:hAnsi="Arial" w:cs="Arial"/>
                <w:sz w:val="24"/>
                <w:szCs w:val="24"/>
              </w:rPr>
            </w:pPr>
            <w:r>
              <w:rPr>
                <w:rFonts w:ascii="Arial" w:eastAsia="Arial" w:hAnsi="Arial" w:cs="Arial"/>
              </w:rPr>
              <w:t xml:space="preserve">16x2 display </w:t>
            </w:r>
          </w:p>
        </w:tc>
        <w:tc>
          <w:tcPr>
            <w:tcW w:w="2323" w:type="dxa"/>
            <w:tcBorders>
              <w:bottom w:val="single" w:sz="4" w:space="0" w:color="00A0B8"/>
            </w:tcBorders>
            <w:shd w:val="clear" w:color="auto" w:fill="auto"/>
          </w:tcPr>
          <w:p w14:paraId="2F3EFF2A" w14:textId="77777777" w:rsidR="0087415F" w:rsidRDefault="00463D35">
            <w:pPr>
              <w:spacing w:after="0" w:line="240" w:lineRule="auto"/>
              <w:rPr>
                <w:sz w:val="24"/>
                <w:szCs w:val="24"/>
              </w:rPr>
            </w:pPr>
            <w:hyperlink r:id="rId12">
              <w:r w:rsidR="00476D1B">
                <w:rPr>
                  <w:rFonts w:ascii="Arial" w:eastAsia="Arial" w:hAnsi="Arial" w:cs="Arial"/>
                  <w:color w:val="835D00"/>
                  <w:u w:val="single"/>
                </w:rPr>
                <w:t>LED display 16×2 modré podsvietenie + spájkovaný I2C modul – Techfun.sk – Naj Arduino shop</w:t>
              </w:r>
            </w:hyperlink>
            <w:r w:rsidR="00476D1B">
              <w:rPr>
                <w:rFonts w:ascii="Arial" w:eastAsia="Arial" w:hAnsi="Arial" w:cs="Arial"/>
              </w:rPr>
              <w:t xml:space="preserve"> </w:t>
            </w:r>
          </w:p>
        </w:tc>
        <w:tc>
          <w:tcPr>
            <w:tcW w:w="1891" w:type="dxa"/>
            <w:tcBorders>
              <w:bottom w:val="single" w:sz="4" w:space="0" w:color="00A0B8"/>
              <w:right w:val="single" w:sz="4" w:space="0" w:color="00A0B8"/>
            </w:tcBorders>
            <w:shd w:val="clear" w:color="auto" w:fill="auto"/>
          </w:tcPr>
          <w:p w14:paraId="1ECFCACC" w14:textId="77777777" w:rsidR="0087415F" w:rsidRDefault="00476D1B">
            <w:pPr>
              <w:spacing w:after="0" w:line="240" w:lineRule="auto"/>
              <w:rPr>
                <w:rFonts w:ascii="Arial" w:eastAsia="Arial" w:hAnsi="Arial" w:cs="Arial"/>
                <w:sz w:val="24"/>
                <w:szCs w:val="24"/>
              </w:rPr>
            </w:pPr>
            <w:r>
              <w:rPr>
                <w:rFonts w:ascii="Arial" w:eastAsia="Arial" w:hAnsi="Arial" w:cs="Arial"/>
              </w:rPr>
              <w:t>4,60</w:t>
            </w:r>
          </w:p>
        </w:tc>
      </w:tr>
      <w:tr w:rsidR="0087415F" w14:paraId="3099E840" w14:textId="77777777">
        <w:tc>
          <w:tcPr>
            <w:tcW w:w="1754" w:type="dxa"/>
            <w:tcBorders>
              <w:left w:val="single" w:sz="4" w:space="0" w:color="00A0B8"/>
              <w:bottom w:val="single" w:sz="4" w:space="0" w:color="00A0B8"/>
            </w:tcBorders>
            <w:shd w:val="clear" w:color="auto" w:fill="FFFFFF"/>
          </w:tcPr>
          <w:p w14:paraId="37410191" w14:textId="77777777" w:rsidR="0087415F" w:rsidRDefault="00476D1B">
            <w:pPr>
              <w:spacing w:after="0" w:line="240" w:lineRule="auto"/>
              <w:rPr>
                <w:sz w:val="24"/>
                <w:szCs w:val="24"/>
              </w:rPr>
            </w:pPr>
            <w:r>
              <w:rPr>
                <w:b/>
              </w:rPr>
              <w:t>Servo motor</w:t>
            </w:r>
          </w:p>
        </w:tc>
        <w:tc>
          <w:tcPr>
            <w:tcW w:w="2324" w:type="dxa"/>
            <w:tcBorders>
              <w:bottom w:val="single" w:sz="4" w:space="0" w:color="00A0B8"/>
            </w:tcBorders>
            <w:shd w:val="clear" w:color="auto" w:fill="auto"/>
          </w:tcPr>
          <w:p w14:paraId="53E5F363" w14:textId="77777777" w:rsidR="0087415F" w:rsidRDefault="00476D1B">
            <w:pPr>
              <w:spacing w:after="0" w:line="240" w:lineRule="auto"/>
              <w:rPr>
                <w:rFonts w:ascii="Arial" w:eastAsia="Arial" w:hAnsi="Arial" w:cs="Arial"/>
                <w:sz w:val="24"/>
                <w:szCs w:val="24"/>
              </w:rPr>
            </w:pPr>
            <w:r>
              <w:rPr>
                <w:rFonts w:ascii="Arial" w:eastAsia="Arial" w:hAnsi="Arial" w:cs="Arial"/>
              </w:rPr>
              <w:t>Servo Motor(SG90)</w:t>
            </w:r>
          </w:p>
        </w:tc>
        <w:tc>
          <w:tcPr>
            <w:tcW w:w="2323" w:type="dxa"/>
            <w:tcBorders>
              <w:bottom w:val="single" w:sz="4" w:space="0" w:color="00A0B8"/>
            </w:tcBorders>
            <w:shd w:val="clear" w:color="auto" w:fill="auto"/>
          </w:tcPr>
          <w:p w14:paraId="37B70365" w14:textId="77777777" w:rsidR="0087415F" w:rsidRDefault="00463D35">
            <w:pPr>
              <w:spacing w:after="0" w:line="240" w:lineRule="auto"/>
              <w:rPr>
                <w:sz w:val="24"/>
                <w:szCs w:val="24"/>
              </w:rPr>
            </w:pPr>
            <w:hyperlink r:id="rId13">
              <w:r w:rsidR="00476D1B">
                <w:rPr>
                  <w:rFonts w:ascii="Arial" w:eastAsia="Arial" w:hAnsi="Arial" w:cs="Arial"/>
                  <w:color w:val="835D00"/>
                  <w:u w:val="single"/>
                </w:rPr>
                <w:t>Servo motorček SG90 – Techfun.sk – Naj Arduino shop</w:t>
              </w:r>
            </w:hyperlink>
            <w:r w:rsidR="00476D1B">
              <w:rPr>
                <w:rFonts w:ascii="Arial" w:eastAsia="Arial" w:hAnsi="Arial" w:cs="Arial"/>
              </w:rPr>
              <w:t xml:space="preserve"> </w:t>
            </w:r>
          </w:p>
        </w:tc>
        <w:tc>
          <w:tcPr>
            <w:tcW w:w="1891" w:type="dxa"/>
            <w:tcBorders>
              <w:bottom w:val="single" w:sz="4" w:space="0" w:color="00A0B8"/>
              <w:right w:val="single" w:sz="4" w:space="0" w:color="00A0B8"/>
            </w:tcBorders>
            <w:shd w:val="clear" w:color="auto" w:fill="auto"/>
          </w:tcPr>
          <w:p w14:paraId="0309F8C9" w14:textId="77777777" w:rsidR="0087415F" w:rsidRDefault="00476D1B">
            <w:pPr>
              <w:spacing w:after="0" w:line="240" w:lineRule="auto"/>
              <w:rPr>
                <w:rFonts w:ascii="Arial" w:eastAsia="Arial" w:hAnsi="Arial" w:cs="Arial"/>
                <w:sz w:val="24"/>
                <w:szCs w:val="24"/>
              </w:rPr>
            </w:pPr>
            <w:r>
              <w:rPr>
                <w:rFonts w:ascii="Arial" w:eastAsia="Arial" w:hAnsi="Arial" w:cs="Arial"/>
              </w:rPr>
              <w:t>3,10</w:t>
            </w:r>
          </w:p>
        </w:tc>
      </w:tr>
      <w:tr w:rsidR="0087415F" w14:paraId="7DE9A7A2" w14:textId="77777777">
        <w:tc>
          <w:tcPr>
            <w:tcW w:w="1754" w:type="dxa"/>
            <w:tcBorders>
              <w:left w:val="single" w:sz="4" w:space="0" w:color="00A0B8"/>
              <w:bottom w:val="single" w:sz="4" w:space="0" w:color="00A0B8"/>
            </w:tcBorders>
            <w:shd w:val="clear" w:color="auto" w:fill="FFFFFF"/>
          </w:tcPr>
          <w:p w14:paraId="1B6F9FB1" w14:textId="77777777" w:rsidR="0087415F" w:rsidRDefault="00476D1B">
            <w:pPr>
              <w:spacing w:after="0" w:line="240" w:lineRule="auto"/>
            </w:pPr>
            <w:r>
              <w:rPr>
                <w:b/>
              </w:rPr>
              <w:t>Senzor pohybu</w:t>
            </w:r>
          </w:p>
        </w:tc>
        <w:tc>
          <w:tcPr>
            <w:tcW w:w="2324" w:type="dxa"/>
            <w:tcBorders>
              <w:bottom w:val="single" w:sz="4" w:space="0" w:color="00A0B8"/>
            </w:tcBorders>
            <w:shd w:val="clear" w:color="auto" w:fill="auto"/>
          </w:tcPr>
          <w:p w14:paraId="244E1BE0" w14:textId="77777777" w:rsidR="0087415F" w:rsidRDefault="00476D1B">
            <w:pPr>
              <w:spacing w:after="0" w:line="240" w:lineRule="auto"/>
              <w:rPr>
                <w:rFonts w:ascii="Arial" w:eastAsia="Arial" w:hAnsi="Arial" w:cs="Arial"/>
                <w:sz w:val="24"/>
                <w:szCs w:val="24"/>
              </w:rPr>
            </w:pPr>
            <w:r>
              <w:rPr>
                <w:rFonts w:ascii="Arial" w:eastAsia="Arial" w:hAnsi="Arial" w:cs="Arial"/>
              </w:rPr>
              <w:t xml:space="preserve">HC-SR505 PIR Motion Sensor </w:t>
            </w:r>
          </w:p>
        </w:tc>
        <w:tc>
          <w:tcPr>
            <w:tcW w:w="2323" w:type="dxa"/>
            <w:tcBorders>
              <w:bottom w:val="single" w:sz="4" w:space="0" w:color="00A0B8"/>
            </w:tcBorders>
            <w:shd w:val="clear" w:color="auto" w:fill="auto"/>
          </w:tcPr>
          <w:p w14:paraId="63901A4B" w14:textId="77777777" w:rsidR="0087415F" w:rsidRDefault="00463D35">
            <w:pPr>
              <w:spacing w:after="0" w:line="240" w:lineRule="auto"/>
              <w:rPr>
                <w:sz w:val="24"/>
                <w:szCs w:val="24"/>
              </w:rPr>
            </w:pPr>
            <w:hyperlink r:id="rId14">
              <w:r w:rsidR="00476D1B">
                <w:rPr>
                  <w:rFonts w:ascii="Arial" w:eastAsia="Arial" w:hAnsi="Arial" w:cs="Arial"/>
                  <w:color w:val="835D00"/>
                  <w:u w:val="single"/>
                </w:rPr>
                <w:t>Infračervený mini senzor pohybu HC-SR505 – Techfun.sk – Naj Arduino shop</w:t>
              </w:r>
            </w:hyperlink>
            <w:r w:rsidR="00476D1B">
              <w:rPr>
                <w:rFonts w:ascii="Arial" w:eastAsia="Arial" w:hAnsi="Arial" w:cs="Arial"/>
              </w:rPr>
              <w:t xml:space="preserve"> </w:t>
            </w:r>
          </w:p>
        </w:tc>
        <w:tc>
          <w:tcPr>
            <w:tcW w:w="1891" w:type="dxa"/>
            <w:tcBorders>
              <w:bottom w:val="single" w:sz="4" w:space="0" w:color="00A0B8"/>
              <w:right w:val="single" w:sz="4" w:space="0" w:color="00A0B8"/>
            </w:tcBorders>
            <w:shd w:val="clear" w:color="auto" w:fill="auto"/>
          </w:tcPr>
          <w:p w14:paraId="2A4D98BF" w14:textId="77777777" w:rsidR="0087415F" w:rsidRDefault="00476D1B">
            <w:pPr>
              <w:spacing w:after="0" w:line="240" w:lineRule="auto"/>
              <w:rPr>
                <w:rFonts w:ascii="Arial" w:eastAsia="Arial" w:hAnsi="Arial" w:cs="Arial"/>
                <w:sz w:val="24"/>
                <w:szCs w:val="24"/>
              </w:rPr>
            </w:pPr>
            <w:r>
              <w:rPr>
                <w:rFonts w:ascii="Arial" w:eastAsia="Arial" w:hAnsi="Arial" w:cs="Arial"/>
              </w:rPr>
              <w:t>2,30</w:t>
            </w:r>
          </w:p>
        </w:tc>
      </w:tr>
      <w:tr w:rsidR="0087415F" w14:paraId="0FC48BD4" w14:textId="77777777">
        <w:tc>
          <w:tcPr>
            <w:tcW w:w="1754" w:type="dxa"/>
            <w:tcBorders>
              <w:left w:val="single" w:sz="4" w:space="0" w:color="00A0B8"/>
              <w:bottom w:val="single" w:sz="4" w:space="0" w:color="00A0B8"/>
            </w:tcBorders>
            <w:shd w:val="clear" w:color="auto" w:fill="FFFFFF"/>
          </w:tcPr>
          <w:p w14:paraId="07D0E04D" w14:textId="77777777" w:rsidR="0087415F" w:rsidRDefault="00476D1B">
            <w:pPr>
              <w:spacing w:after="0" w:line="240" w:lineRule="auto"/>
              <w:rPr>
                <w:sz w:val="24"/>
                <w:szCs w:val="24"/>
              </w:rPr>
            </w:pPr>
            <w:r>
              <w:rPr>
                <w:b/>
              </w:rPr>
              <w:t>IR prijímač</w:t>
            </w:r>
          </w:p>
        </w:tc>
        <w:tc>
          <w:tcPr>
            <w:tcW w:w="2324" w:type="dxa"/>
            <w:tcBorders>
              <w:bottom w:val="single" w:sz="4" w:space="0" w:color="00A0B8"/>
            </w:tcBorders>
            <w:shd w:val="clear" w:color="auto" w:fill="auto"/>
          </w:tcPr>
          <w:p w14:paraId="7339938E" w14:textId="77777777" w:rsidR="0087415F" w:rsidRDefault="00476D1B">
            <w:pPr>
              <w:spacing w:after="0" w:line="240" w:lineRule="auto"/>
              <w:rPr>
                <w:rFonts w:ascii="Arial" w:eastAsia="Arial" w:hAnsi="Arial" w:cs="Arial"/>
                <w:sz w:val="24"/>
                <w:szCs w:val="24"/>
              </w:rPr>
            </w:pPr>
            <w:r>
              <w:rPr>
                <w:rFonts w:ascii="Arial" w:eastAsia="Arial" w:hAnsi="Arial" w:cs="Arial"/>
              </w:rPr>
              <w:t>IR receiver(TSOP1738)</w:t>
            </w:r>
          </w:p>
        </w:tc>
        <w:tc>
          <w:tcPr>
            <w:tcW w:w="2323" w:type="dxa"/>
            <w:tcBorders>
              <w:bottom w:val="single" w:sz="4" w:space="0" w:color="00A0B8"/>
            </w:tcBorders>
            <w:shd w:val="clear" w:color="auto" w:fill="auto"/>
          </w:tcPr>
          <w:p w14:paraId="02DEA786" w14:textId="77777777" w:rsidR="0087415F" w:rsidRDefault="00463D35">
            <w:pPr>
              <w:spacing w:after="0" w:line="240" w:lineRule="auto"/>
              <w:rPr>
                <w:sz w:val="24"/>
                <w:szCs w:val="24"/>
              </w:rPr>
            </w:pPr>
            <w:hyperlink r:id="rId15" w:anchor="prehlad/">
              <w:r w:rsidR="00476D1B">
                <w:rPr>
                  <w:rFonts w:ascii="Arial" w:eastAsia="Arial" w:hAnsi="Arial" w:cs="Arial"/>
                  <w:color w:val="835D00"/>
                  <w:u w:val="single"/>
                </w:rPr>
                <w:t>IR přijímač s tvarovačem 38kHz Vishay TSOP4838 od 1 € - Heureka.sk</w:t>
              </w:r>
            </w:hyperlink>
            <w:r w:rsidR="00476D1B">
              <w:rPr>
                <w:rFonts w:ascii="Arial" w:eastAsia="Arial" w:hAnsi="Arial" w:cs="Arial"/>
              </w:rPr>
              <w:t xml:space="preserve"> </w:t>
            </w:r>
          </w:p>
        </w:tc>
        <w:tc>
          <w:tcPr>
            <w:tcW w:w="1891" w:type="dxa"/>
            <w:tcBorders>
              <w:bottom w:val="single" w:sz="4" w:space="0" w:color="00A0B8"/>
              <w:right w:val="single" w:sz="4" w:space="0" w:color="00A0B8"/>
            </w:tcBorders>
            <w:shd w:val="clear" w:color="auto" w:fill="auto"/>
          </w:tcPr>
          <w:p w14:paraId="32CD79C0" w14:textId="77777777" w:rsidR="0087415F" w:rsidRDefault="00476D1B">
            <w:pPr>
              <w:spacing w:after="0" w:line="240" w:lineRule="auto"/>
              <w:rPr>
                <w:rFonts w:ascii="Arial" w:eastAsia="Arial" w:hAnsi="Arial" w:cs="Arial"/>
                <w:sz w:val="24"/>
                <w:szCs w:val="24"/>
              </w:rPr>
            </w:pPr>
            <w:r>
              <w:rPr>
                <w:rFonts w:ascii="Arial" w:eastAsia="Arial" w:hAnsi="Arial" w:cs="Arial"/>
              </w:rPr>
              <w:t>1,00</w:t>
            </w:r>
          </w:p>
        </w:tc>
      </w:tr>
      <w:tr w:rsidR="0087415F" w14:paraId="08B29354" w14:textId="77777777">
        <w:tc>
          <w:tcPr>
            <w:tcW w:w="1754" w:type="dxa"/>
            <w:tcBorders>
              <w:left w:val="single" w:sz="4" w:space="0" w:color="00A0B8"/>
              <w:bottom w:val="single" w:sz="4" w:space="0" w:color="00A0B8"/>
            </w:tcBorders>
            <w:shd w:val="clear" w:color="auto" w:fill="FFFFFF"/>
          </w:tcPr>
          <w:p w14:paraId="0234FCAA" w14:textId="77777777" w:rsidR="0087415F" w:rsidRDefault="00476D1B">
            <w:pPr>
              <w:spacing w:after="0" w:line="240" w:lineRule="auto"/>
              <w:rPr>
                <w:sz w:val="24"/>
                <w:szCs w:val="24"/>
              </w:rPr>
            </w:pPr>
            <w:r>
              <w:rPr>
                <w:b/>
              </w:rPr>
              <w:t>Diaľkový ovládač</w:t>
            </w:r>
          </w:p>
        </w:tc>
        <w:tc>
          <w:tcPr>
            <w:tcW w:w="2324" w:type="dxa"/>
            <w:tcBorders>
              <w:bottom w:val="single" w:sz="4" w:space="0" w:color="00A0B8"/>
            </w:tcBorders>
            <w:shd w:val="clear" w:color="auto" w:fill="auto"/>
          </w:tcPr>
          <w:p w14:paraId="45CDC586" w14:textId="77777777" w:rsidR="0087415F" w:rsidRDefault="00476D1B">
            <w:pPr>
              <w:spacing w:after="0" w:line="240" w:lineRule="auto"/>
              <w:rPr>
                <w:rFonts w:ascii="Arial" w:eastAsia="Arial" w:hAnsi="Arial" w:cs="Arial"/>
                <w:sz w:val="24"/>
                <w:szCs w:val="24"/>
              </w:rPr>
            </w:pPr>
            <w:r>
              <w:rPr>
                <w:rFonts w:ascii="Arial" w:eastAsia="Arial" w:hAnsi="Arial" w:cs="Arial"/>
              </w:rPr>
              <w:t>Infrared remote controller</w:t>
            </w:r>
          </w:p>
        </w:tc>
        <w:tc>
          <w:tcPr>
            <w:tcW w:w="2323" w:type="dxa"/>
            <w:tcBorders>
              <w:bottom w:val="single" w:sz="4" w:space="0" w:color="00A0B8"/>
            </w:tcBorders>
            <w:shd w:val="clear" w:color="auto" w:fill="auto"/>
          </w:tcPr>
          <w:p w14:paraId="021F6F44" w14:textId="77777777" w:rsidR="0087415F" w:rsidRDefault="00463D35">
            <w:pPr>
              <w:spacing w:after="0" w:line="240" w:lineRule="auto"/>
              <w:rPr>
                <w:rFonts w:ascii="Arial" w:eastAsia="Arial" w:hAnsi="Arial" w:cs="Arial"/>
                <w:sz w:val="24"/>
                <w:szCs w:val="24"/>
              </w:rPr>
            </w:pPr>
            <w:hyperlink r:id="rId16">
              <w:r w:rsidR="00476D1B">
                <w:rPr>
                  <w:rFonts w:ascii="Arial" w:eastAsia="Arial" w:hAnsi="Arial" w:cs="Arial"/>
                  <w:color w:val="835D00"/>
                  <w:u w:val="single"/>
                </w:rPr>
                <w:t>38khz Mcu Learning Board Ir Remote Control Infrared Decoder For Protocol Remote Control For Arduino .mp3 .mp4 - Integrated Circuits - AliExpress</w:t>
              </w:r>
            </w:hyperlink>
            <w:r w:rsidR="00476D1B">
              <w:rPr>
                <w:rFonts w:ascii="Arial" w:eastAsia="Arial" w:hAnsi="Arial" w:cs="Arial"/>
              </w:rPr>
              <w:t xml:space="preserve"> </w:t>
            </w:r>
          </w:p>
        </w:tc>
        <w:tc>
          <w:tcPr>
            <w:tcW w:w="1891" w:type="dxa"/>
            <w:tcBorders>
              <w:bottom w:val="single" w:sz="4" w:space="0" w:color="00A0B8"/>
              <w:right w:val="single" w:sz="4" w:space="0" w:color="00A0B8"/>
            </w:tcBorders>
            <w:shd w:val="clear" w:color="auto" w:fill="auto"/>
          </w:tcPr>
          <w:p w14:paraId="0AFC360F" w14:textId="77777777" w:rsidR="0087415F" w:rsidRDefault="00476D1B">
            <w:pPr>
              <w:spacing w:after="0" w:line="240" w:lineRule="auto"/>
              <w:rPr>
                <w:rFonts w:ascii="Arial" w:eastAsia="Arial" w:hAnsi="Arial" w:cs="Arial"/>
                <w:sz w:val="24"/>
                <w:szCs w:val="24"/>
              </w:rPr>
            </w:pPr>
            <w:r>
              <w:rPr>
                <w:rFonts w:ascii="Arial" w:eastAsia="Arial" w:hAnsi="Arial" w:cs="Arial"/>
              </w:rPr>
              <w:t>0,97</w:t>
            </w:r>
          </w:p>
        </w:tc>
      </w:tr>
      <w:tr w:rsidR="0087415F" w14:paraId="67CF8204" w14:textId="77777777">
        <w:tc>
          <w:tcPr>
            <w:tcW w:w="1754" w:type="dxa"/>
            <w:tcBorders>
              <w:left w:val="single" w:sz="4" w:space="0" w:color="00A0B8"/>
              <w:bottom w:val="single" w:sz="4" w:space="0" w:color="00A0B8"/>
            </w:tcBorders>
            <w:shd w:val="clear" w:color="auto" w:fill="FFFFFF"/>
          </w:tcPr>
          <w:p w14:paraId="45CAB8A0" w14:textId="77777777" w:rsidR="0087415F" w:rsidRDefault="00476D1B">
            <w:pPr>
              <w:spacing w:after="0" w:line="240" w:lineRule="auto"/>
              <w:rPr>
                <w:sz w:val="24"/>
                <w:szCs w:val="24"/>
              </w:rPr>
            </w:pPr>
            <w:r>
              <w:rPr>
                <w:b/>
              </w:rPr>
              <w:t>Vodiče</w:t>
            </w:r>
          </w:p>
        </w:tc>
        <w:tc>
          <w:tcPr>
            <w:tcW w:w="2324" w:type="dxa"/>
            <w:tcBorders>
              <w:bottom w:val="single" w:sz="4" w:space="0" w:color="00A0B8"/>
            </w:tcBorders>
            <w:shd w:val="clear" w:color="auto" w:fill="auto"/>
          </w:tcPr>
          <w:p w14:paraId="0D19A8C6" w14:textId="77777777" w:rsidR="0087415F" w:rsidRDefault="00476D1B">
            <w:pPr>
              <w:spacing w:after="0" w:line="240" w:lineRule="auto"/>
              <w:rPr>
                <w:rFonts w:ascii="Arial" w:eastAsia="Arial" w:hAnsi="Arial" w:cs="Arial"/>
                <w:sz w:val="24"/>
                <w:szCs w:val="24"/>
              </w:rPr>
            </w:pPr>
            <w:r>
              <w:rPr>
                <w:rFonts w:ascii="Arial" w:eastAsia="Arial" w:hAnsi="Arial" w:cs="Arial"/>
              </w:rPr>
              <w:t>Jumper Wire</w:t>
            </w:r>
          </w:p>
        </w:tc>
        <w:tc>
          <w:tcPr>
            <w:tcW w:w="2323" w:type="dxa"/>
            <w:tcBorders>
              <w:bottom w:val="single" w:sz="4" w:space="0" w:color="00A0B8"/>
            </w:tcBorders>
            <w:shd w:val="clear" w:color="auto" w:fill="auto"/>
          </w:tcPr>
          <w:p w14:paraId="2C6C6DED" w14:textId="77777777" w:rsidR="0087415F" w:rsidRDefault="00463D35">
            <w:pPr>
              <w:spacing w:after="0" w:line="240" w:lineRule="auto"/>
              <w:rPr>
                <w:rFonts w:ascii="Arial" w:eastAsia="Arial" w:hAnsi="Arial" w:cs="Arial"/>
                <w:sz w:val="24"/>
                <w:szCs w:val="24"/>
              </w:rPr>
            </w:pPr>
            <w:hyperlink r:id="rId17">
              <w:r w:rsidR="00476D1B">
                <w:rPr>
                  <w:rFonts w:ascii="Arial" w:eastAsia="Arial" w:hAnsi="Arial" w:cs="Arial"/>
                  <w:color w:val="835D00"/>
                  <w:u w:val="single"/>
                </w:rPr>
                <w:t>Kábliky 65 kusov M-M rôzne veľkosti – Techfun.sk – Naj Arduino shop</w:t>
              </w:r>
            </w:hyperlink>
          </w:p>
        </w:tc>
        <w:tc>
          <w:tcPr>
            <w:tcW w:w="1891" w:type="dxa"/>
            <w:tcBorders>
              <w:bottom w:val="single" w:sz="4" w:space="0" w:color="00A0B8"/>
              <w:right w:val="single" w:sz="4" w:space="0" w:color="00A0B8"/>
            </w:tcBorders>
            <w:shd w:val="clear" w:color="auto" w:fill="auto"/>
          </w:tcPr>
          <w:p w14:paraId="56C1E733" w14:textId="77777777" w:rsidR="0087415F" w:rsidRDefault="00476D1B">
            <w:pPr>
              <w:spacing w:after="0" w:line="240" w:lineRule="auto"/>
              <w:rPr>
                <w:rFonts w:ascii="Arial" w:eastAsia="Arial" w:hAnsi="Arial" w:cs="Arial"/>
                <w:sz w:val="24"/>
                <w:szCs w:val="24"/>
              </w:rPr>
            </w:pPr>
            <w:r>
              <w:rPr>
                <w:rFonts w:ascii="Arial" w:eastAsia="Arial" w:hAnsi="Arial" w:cs="Arial"/>
              </w:rPr>
              <w:t>2.90</w:t>
            </w:r>
          </w:p>
        </w:tc>
      </w:tr>
    </w:tbl>
    <w:p w14:paraId="1EBBC246" w14:textId="77777777" w:rsidR="0087415F" w:rsidRDefault="0087415F"/>
    <w:p w14:paraId="2418C3B5" w14:textId="77777777" w:rsidR="0087415F" w:rsidRDefault="0087415F">
      <w:pPr>
        <w:keepNext/>
        <w:pBdr>
          <w:top w:val="nil"/>
          <w:left w:val="nil"/>
          <w:bottom w:val="nil"/>
          <w:right w:val="nil"/>
          <w:between w:val="nil"/>
        </w:pBdr>
        <w:spacing w:before="0" w:line="240" w:lineRule="auto"/>
        <w:jc w:val="center"/>
        <w:rPr>
          <w:i/>
          <w:color w:val="4E5B6F"/>
        </w:rPr>
      </w:pPr>
    </w:p>
    <w:p w14:paraId="6518CD25" w14:textId="77777777" w:rsidR="0087415F" w:rsidRDefault="0087415F">
      <w:pPr>
        <w:pBdr>
          <w:top w:val="nil"/>
          <w:left w:val="nil"/>
          <w:bottom w:val="nil"/>
          <w:right w:val="nil"/>
          <w:between w:val="nil"/>
        </w:pBdr>
        <w:spacing w:before="0" w:line="240" w:lineRule="auto"/>
        <w:rPr>
          <w:i/>
          <w:color w:val="4E5B6F"/>
        </w:rPr>
      </w:pPr>
    </w:p>
    <w:p w14:paraId="0382EED8" w14:textId="77777777" w:rsidR="0087415F" w:rsidRDefault="00476D1B">
      <w:pPr>
        <w:keepNext/>
        <w:pBdr>
          <w:top w:val="nil"/>
          <w:left w:val="nil"/>
          <w:bottom w:val="nil"/>
          <w:right w:val="nil"/>
          <w:between w:val="nil"/>
        </w:pBdr>
        <w:spacing w:before="0" w:line="240" w:lineRule="auto"/>
        <w:jc w:val="center"/>
        <w:rPr>
          <w:i/>
          <w:color w:val="4E5B6F"/>
        </w:rPr>
      </w:pPr>
      <w:bookmarkStart w:id="10" w:name="_heading=h.4d34og8" w:colFirst="0" w:colLast="0"/>
      <w:bookmarkEnd w:id="10"/>
      <w:r>
        <w:rPr>
          <w:i/>
          <w:color w:val="4E5B6F"/>
        </w:rPr>
        <w:lastRenderedPageBreak/>
        <w:t>Tabuľka 2 Parametre súčiastok</w:t>
      </w:r>
    </w:p>
    <w:tbl>
      <w:tblPr>
        <w:tblStyle w:val="a0"/>
        <w:tblW w:w="8296" w:type="dxa"/>
        <w:tblInd w:w="-115" w:type="dxa"/>
        <w:tblLayout w:type="fixed"/>
        <w:tblLook w:val="0400" w:firstRow="0" w:lastRow="0" w:firstColumn="0" w:lastColumn="0" w:noHBand="0" w:noVBand="1"/>
      </w:tblPr>
      <w:tblGrid>
        <w:gridCol w:w="3399"/>
        <w:gridCol w:w="4897"/>
      </w:tblGrid>
      <w:tr w:rsidR="0087415F" w14:paraId="139D0FD2" w14:textId="77777777">
        <w:tc>
          <w:tcPr>
            <w:tcW w:w="3399" w:type="dxa"/>
            <w:tcBorders>
              <w:top w:val="single" w:sz="4" w:space="0" w:color="00A0B8"/>
              <w:left w:val="single" w:sz="4" w:space="0" w:color="00A0B8"/>
            </w:tcBorders>
            <w:shd w:val="clear" w:color="auto" w:fill="00A0B8"/>
          </w:tcPr>
          <w:p w14:paraId="5111853F" w14:textId="77777777" w:rsidR="0087415F" w:rsidRDefault="00476D1B">
            <w:pPr>
              <w:spacing w:after="0" w:line="240" w:lineRule="auto"/>
              <w:rPr>
                <w:b/>
                <w:color w:val="FFFFFF"/>
              </w:rPr>
            </w:pPr>
            <w:r>
              <w:rPr>
                <w:b/>
                <w:color w:val="FFFFFF"/>
              </w:rPr>
              <w:t>Typ súčiastky</w:t>
            </w:r>
          </w:p>
        </w:tc>
        <w:tc>
          <w:tcPr>
            <w:tcW w:w="4897" w:type="dxa"/>
            <w:tcBorders>
              <w:top w:val="single" w:sz="4" w:space="0" w:color="00A0B8"/>
              <w:right w:val="single" w:sz="4" w:space="0" w:color="00A0B8"/>
            </w:tcBorders>
            <w:shd w:val="clear" w:color="auto" w:fill="00A0B8"/>
          </w:tcPr>
          <w:p w14:paraId="2831A53E" w14:textId="77777777" w:rsidR="0087415F" w:rsidRDefault="00476D1B">
            <w:pPr>
              <w:spacing w:after="0" w:line="240" w:lineRule="auto"/>
              <w:rPr>
                <w:b/>
                <w:color w:val="FFFFFF"/>
              </w:rPr>
            </w:pPr>
            <w:r>
              <w:rPr>
                <w:b/>
                <w:color w:val="FFFFFF"/>
              </w:rPr>
              <w:t>Parametre / obmedzenia</w:t>
            </w:r>
          </w:p>
        </w:tc>
      </w:tr>
      <w:tr w:rsidR="0087415F" w14:paraId="68320758" w14:textId="77777777">
        <w:tc>
          <w:tcPr>
            <w:tcW w:w="3399" w:type="dxa"/>
            <w:tcBorders>
              <w:top w:val="single" w:sz="4" w:space="0" w:color="00A0B8"/>
              <w:left w:val="single" w:sz="4" w:space="0" w:color="00A0B8"/>
              <w:bottom w:val="single" w:sz="4" w:space="0" w:color="00A0B8"/>
            </w:tcBorders>
            <w:shd w:val="clear" w:color="auto" w:fill="FFFFFF"/>
          </w:tcPr>
          <w:p w14:paraId="0B74AC08" w14:textId="77777777" w:rsidR="0087415F" w:rsidRDefault="00476D1B">
            <w:pPr>
              <w:spacing w:after="0" w:line="240" w:lineRule="auto"/>
              <w:rPr>
                <w:b/>
              </w:rPr>
            </w:pPr>
            <w:r>
              <w:rPr>
                <w:b/>
              </w:rPr>
              <w:t>Arduino UNO R3</w:t>
            </w:r>
          </w:p>
        </w:tc>
        <w:tc>
          <w:tcPr>
            <w:tcW w:w="4897" w:type="dxa"/>
            <w:tcBorders>
              <w:top w:val="single" w:sz="4" w:space="0" w:color="00A0B8"/>
              <w:bottom w:val="single" w:sz="4" w:space="0" w:color="00A0B8"/>
              <w:right w:val="single" w:sz="4" w:space="0" w:color="00A0B8"/>
            </w:tcBorders>
            <w:shd w:val="clear" w:color="auto" w:fill="auto"/>
          </w:tcPr>
          <w:p w14:paraId="15F85FFD" w14:textId="77777777" w:rsidR="0087415F" w:rsidRDefault="00476D1B">
            <w:pPr>
              <w:spacing w:after="0" w:line="240" w:lineRule="auto"/>
              <w:rPr>
                <w:rFonts w:ascii="Arial" w:eastAsia="Arial" w:hAnsi="Arial" w:cs="Arial"/>
              </w:rPr>
            </w:pPr>
            <w:r>
              <w:rPr>
                <w:rFonts w:ascii="Arial" w:eastAsia="Arial" w:hAnsi="Arial" w:cs="Arial"/>
              </w:rPr>
              <w:t>Čip: ATmega328</w:t>
            </w:r>
          </w:p>
          <w:p w14:paraId="74871F69" w14:textId="77777777" w:rsidR="0087415F" w:rsidRDefault="00476D1B">
            <w:pPr>
              <w:spacing w:after="0" w:line="240" w:lineRule="auto"/>
              <w:rPr>
                <w:rFonts w:ascii="Arial" w:eastAsia="Arial" w:hAnsi="Arial" w:cs="Arial"/>
              </w:rPr>
            </w:pPr>
            <w:r>
              <w:rPr>
                <w:rFonts w:ascii="Arial" w:eastAsia="Arial" w:hAnsi="Arial" w:cs="Arial"/>
              </w:rPr>
              <w:t>Frekvencia: 16 MHz</w:t>
            </w:r>
          </w:p>
          <w:p w14:paraId="7ECCE950" w14:textId="77777777" w:rsidR="0087415F" w:rsidRDefault="00476D1B">
            <w:pPr>
              <w:spacing w:after="0" w:line="240" w:lineRule="auto"/>
              <w:rPr>
                <w:rFonts w:ascii="Arial" w:eastAsia="Arial" w:hAnsi="Arial" w:cs="Arial"/>
              </w:rPr>
            </w:pPr>
            <w:r>
              <w:rPr>
                <w:rFonts w:ascii="Arial" w:eastAsia="Arial" w:hAnsi="Arial" w:cs="Arial"/>
              </w:rPr>
              <w:t>Pamäť: 32 KB, 0.5 KB použité bootloaderom</w:t>
            </w:r>
          </w:p>
          <w:p w14:paraId="161FB11A" w14:textId="77777777" w:rsidR="0087415F" w:rsidRDefault="00476D1B">
            <w:pPr>
              <w:spacing w:after="0" w:line="240" w:lineRule="auto"/>
              <w:rPr>
                <w:rFonts w:ascii="Arial" w:eastAsia="Arial" w:hAnsi="Arial" w:cs="Arial"/>
              </w:rPr>
            </w:pPr>
            <w:r>
              <w:rPr>
                <w:rFonts w:ascii="Arial" w:eastAsia="Arial" w:hAnsi="Arial" w:cs="Arial"/>
              </w:rPr>
              <w:t>SRAM: 2 kB</w:t>
            </w:r>
          </w:p>
          <w:p w14:paraId="58DA02D8" w14:textId="77777777" w:rsidR="0087415F" w:rsidRDefault="00476D1B">
            <w:pPr>
              <w:spacing w:after="0" w:line="240" w:lineRule="auto"/>
              <w:rPr>
                <w:rFonts w:ascii="Arial" w:eastAsia="Arial" w:hAnsi="Arial" w:cs="Arial"/>
              </w:rPr>
            </w:pPr>
            <w:r>
              <w:rPr>
                <w:rFonts w:ascii="Arial" w:eastAsia="Arial" w:hAnsi="Arial" w:cs="Arial"/>
              </w:rPr>
              <w:t>EEPROM: 1 kB</w:t>
            </w:r>
          </w:p>
          <w:p w14:paraId="3EABEE7D" w14:textId="77777777" w:rsidR="0087415F" w:rsidRDefault="00476D1B">
            <w:pPr>
              <w:spacing w:after="0" w:line="240" w:lineRule="auto"/>
              <w:rPr>
                <w:rFonts w:ascii="Arial" w:eastAsia="Arial" w:hAnsi="Arial" w:cs="Arial"/>
              </w:rPr>
            </w:pPr>
            <w:r>
              <w:rPr>
                <w:rFonts w:ascii="Arial" w:eastAsia="Arial" w:hAnsi="Arial" w:cs="Arial"/>
              </w:rPr>
              <w:t xml:space="preserve">Vstupy a výstupy: </w:t>
            </w:r>
          </w:p>
          <w:p w14:paraId="64E8F8F7" w14:textId="77777777" w:rsidR="0087415F" w:rsidRDefault="00476D1B">
            <w:pPr>
              <w:spacing w:after="0" w:line="240" w:lineRule="auto"/>
              <w:rPr>
                <w:rFonts w:ascii="Arial" w:eastAsia="Arial" w:hAnsi="Arial" w:cs="Arial"/>
              </w:rPr>
            </w:pPr>
            <w:r>
              <w:rPr>
                <w:rFonts w:ascii="Arial" w:eastAsia="Arial" w:hAnsi="Arial" w:cs="Arial"/>
              </w:rPr>
              <w:t>14x digitálny vstup/výstup (Sériový port, externé prerušenie, PWM)</w:t>
            </w:r>
          </w:p>
          <w:p w14:paraId="58A4077A" w14:textId="77777777" w:rsidR="0087415F" w:rsidRDefault="00476D1B">
            <w:pPr>
              <w:spacing w:after="0" w:line="240" w:lineRule="auto"/>
              <w:rPr>
                <w:rFonts w:ascii="Arial" w:eastAsia="Arial" w:hAnsi="Arial" w:cs="Arial"/>
              </w:rPr>
            </w:pPr>
            <w:r>
              <w:rPr>
                <w:rFonts w:ascii="Arial" w:eastAsia="Arial" w:hAnsi="Arial" w:cs="Arial"/>
              </w:rPr>
              <w:t>6x analógový vstup</w:t>
            </w:r>
          </w:p>
          <w:p w14:paraId="27BFB4CE" w14:textId="77777777" w:rsidR="0087415F" w:rsidRDefault="00476D1B">
            <w:pPr>
              <w:spacing w:after="0" w:line="240" w:lineRule="auto"/>
              <w:rPr>
                <w:rFonts w:ascii="Arial" w:eastAsia="Arial" w:hAnsi="Arial" w:cs="Arial"/>
              </w:rPr>
            </w:pPr>
            <w:r>
              <w:rPr>
                <w:rFonts w:ascii="Arial" w:eastAsia="Arial" w:hAnsi="Arial" w:cs="Arial"/>
              </w:rPr>
              <w:t>Rozhranie:</w:t>
            </w:r>
          </w:p>
          <w:p w14:paraId="00880261" w14:textId="77777777" w:rsidR="0087415F" w:rsidRDefault="00476D1B">
            <w:pPr>
              <w:spacing w:after="0" w:line="240" w:lineRule="auto"/>
              <w:rPr>
                <w:rFonts w:ascii="Arial" w:eastAsia="Arial" w:hAnsi="Arial" w:cs="Arial"/>
              </w:rPr>
            </w:pPr>
            <w:r>
              <w:rPr>
                <w:rFonts w:ascii="Arial" w:eastAsia="Arial" w:hAnsi="Arial" w:cs="Arial"/>
              </w:rPr>
              <w:t>USB 2.0 (prevodník na sériový port)</w:t>
            </w:r>
          </w:p>
          <w:p w14:paraId="7CCFF7E9" w14:textId="77777777" w:rsidR="0087415F" w:rsidRDefault="00476D1B">
            <w:pPr>
              <w:spacing w:after="0" w:line="240" w:lineRule="auto"/>
              <w:rPr>
                <w:rFonts w:ascii="Arial" w:eastAsia="Arial" w:hAnsi="Arial" w:cs="Arial"/>
              </w:rPr>
            </w:pPr>
            <w:r>
              <w:rPr>
                <w:rFonts w:ascii="Arial" w:eastAsia="Arial" w:hAnsi="Arial" w:cs="Arial"/>
              </w:rPr>
              <w:t>SPI konektor</w:t>
            </w:r>
          </w:p>
          <w:p w14:paraId="51669A15" w14:textId="77777777" w:rsidR="0087415F" w:rsidRDefault="00476D1B">
            <w:pPr>
              <w:spacing w:after="0" w:line="240" w:lineRule="auto"/>
              <w:rPr>
                <w:rFonts w:ascii="Arial" w:eastAsia="Arial" w:hAnsi="Arial" w:cs="Arial"/>
              </w:rPr>
            </w:pPr>
            <w:r>
              <w:rPr>
                <w:rFonts w:ascii="Arial" w:eastAsia="Arial" w:hAnsi="Arial" w:cs="Arial"/>
              </w:rPr>
              <w:t>Prevodník: CH340G</w:t>
            </w:r>
          </w:p>
        </w:tc>
      </w:tr>
      <w:tr w:rsidR="0087415F" w14:paraId="2D20F1C8" w14:textId="77777777">
        <w:tc>
          <w:tcPr>
            <w:tcW w:w="3399" w:type="dxa"/>
            <w:tcBorders>
              <w:left w:val="single" w:sz="4" w:space="0" w:color="00A0B8"/>
              <w:bottom w:val="single" w:sz="4" w:space="0" w:color="00A0B8"/>
            </w:tcBorders>
            <w:shd w:val="clear" w:color="auto" w:fill="FFFFFF"/>
          </w:tcPr>
          <w:p w14:paraId="6250B480" w14:textId="77777777" w:rsidR="0087415F" w:rsidRDefault="00476D1B">
            <w:pPr>
              <w:spacing w:after="0" w:line="240" w:lineRule="auto"/>
              <w:rPr>
                <w:sz w:val="24"/>
                <w:szCs w:val="24"/>
              </w:rPr>
            </w:pPr>
            <w:r>
              <w:rPr>
                <w:b/>
              </w:rPr>
              <w:t>LCD I2C display 16x2</w:t>
            </w:r>
          </w:p>
        </w:tc>
        <w:tc>
          <w:tcPr>
            <w:tcW w:w="4897" w:type="dxa"/>
            <w:tcBorders>
              <w:bottom w:val="single" w:sz="4" w:space="0" w:color="00A0B8"/>
              <w:right w:val="single" w:sz="4" w:space="0" w:color="00A0B8"/>
            </w:tcBorders>
            <w:shd w:val="clear" w:color="auto" w:fill="auto"/>
          </w:tcPr>
          <w:p w14:paraId="4D29842A" w14:textId="77777777" w:rsidR="0087415F" w:rsidRDefault="00476D1B">
            <w:pPr>
              <w:spacing w:after="0" w:line="240" w:lineRule="auto"/>
              <w:jc w:val="both"/>
              <w:rPr>
                <w:rFonts w:ascii="Arial" w:eastAsia="Arial" w:hAnsi="Arial" w:cs="Arial"/>
              </w:rPr>
            </w:pPr>
            <w:r>
              <w:rPr>
                <w:rFonts w:ascii="Arial" w:eastAsia="Arial" w:hAnsi="Arial" w:cs="Arial"/>
              </w:rPr>
              <w:t>Napájacie napätie 5V DC</w:t>
            </w:r>
          </w:p>
          <w:p w14:paraId="4CC02E27" w14:textId="77777777" w:rsidR="0087415F" w:rsidRDefault="00476D1B">
            <w:pPr>
              <w:spacing w:after="0" w:line="240" w:lineRule="auto"/>
              <w:jc w:val="both"/>
              <w:rPr>
                <w:rFonts w:ascii="Arial" w:eastAsia="Arial" w:hAnsi="Arial" w:cs="Arial"/>
              </w:rPr>
            </w:pPr>
            <w:r>
              <w:rPr>
                <w:rFonts w:ascii="Arial" w:eastAsia="Arial" w:hAnsi="Arial" w:cs="Arial"/>
              </w:rPr>
              <w:t>Rozhranie: I2C(SDA, SCL)</w:t>
            </w:r>
          </w:p>
          <w:p w14:paraId="03B7616B" w14:textId="77777777" w:rsidR="0087415F" w:rsidRDefault="00476D1B">
            <w:pPr>
              <w:spacing w:after="0" w:line="240" w:lineRule="auto"/>
              <w:jc w:val="both"/>
              <w:rPr>
                <w:rFonts w:ascii="Arial" w:eastAsia="Arial" w:hAnsi="Arial" w:cs="Arial"/>
              </w:rPr>
            </w:pPr>
            <w:r>
              <w:rPr>
                <w:rFonts w:ascii="Arial" w:eastAsia="Arial" w:hAnsi="Arial" w:cs="Arial"/>
              </w:rPr>
              <w:t>Adresa: 0x3F</w:t>
            </w:r>
          </w:p>
        </w:tc>
      </w:tr>
      <w:tr w:rsidR="0087415F" w14:paraId="7C7503D0" w14:textId="77777777">
        <w:tc>
          <w:tcPr>
            <w:tcW w:w="3399" w:type="dxa"/>
            <w:tcBorders>
              <w:left w:val="single" w:sz="4" w:space="0" w:color="00A0B8"/>
              <w:bottom w:val="single" w:sz="4" w:space="0" w:color="00A0B8"/>
            </w:tcBorders>
            <w:shd w:val="clear" w:color="auto" w:fill="FFFFFF"/>
          </w:tcPr>
          <w:p w14:paraId="63E84A10" w14:textId="77777777" w:rsidR="0087415F" w:rsidRDefault="00476D1B">
            <w:pPr>
              <w:spacing w:after="0" w:line="240" w:lineRule="auto"/>
              <w:rPr>
                <w:sz w:val="24"/>
                <w:szCs w:val="24"/>
              </w:rPr>
            </w:pPr>
            <w:r>
              <w:rPr>
                <w:b/>
              </w:rPr>
              <w:t>Servo motor</w:t>
            </w:r>
          </w:p>
        </w:tc>
        <w:tc>
          <w:tcPr>
            <w:tcW w:w="4897" w:type="dxa"/>
            <w:tcBorders>
              <w:bottom w:val="single" w:sz="4" w:space="0" w:color="00A0B8"/>
              <w:right w:val="single" w:sz="4" w:space="0" w:color="00A0B8"/>
            </w:tcBorders>
            <w:shd w:val="clear" w:color="auto" w:fill="auto"/>
          </w:tcPr>
          <w:p w14:paraId="616E41CB" w14:textId="77777777" w:rsidR="0087415F" w:rsidRDefault="00476D1B">
            <w:pPr>
              <w:spacing w:after="0" w:line="240" w:lineRule="auto"/>
              <w:jc w:val="both"/>
              <w:rPr>
                <w:rFonts w:ascii="Arial" w:eastAsia="Arial" w:hAnsi="Arial" w:cs="Arial"/>
              </w:rPr>
            </w:pPr>
            <w:r>
              <w:rPr>
                <w:rFonts w:ascii="Arial" w:eastAsia="Arial" w:hAnsi="Arial" w:cs="Arial"/>
              </w:rPr>
              <w:t>Rozmery: 22mm x 11.5mm x 22.5mm</w:t>
            </w:r>
          </w:p>
          <w:p w14:paraId="5DDEFDDC" w14:textId="77777777" w:rsidR="0087415F" w:rsidRDefault="00476D1B">
            <w:pPr>
              <w:spacing w:after="0" w:line="240" w:lineRule="auto"/>
              <w:jc w:val="both"/>
              <w:rPr>
                <w:rFonts w:ascii="Arial" w:eastAsia="Arial" w:hAnsi="Arial" w:cs="Arial"/>
              </w:rPr>
            </w:pPr>
            <w:r>
              <w:rPr>
                <w:rFonts w:ascii="Arial" w:eastAsia="Arial" w:hAnsi="Arial" w:cs="Arial"/>
              </w:rPr>
              <w:t>Operačná rýchlosť: 0.12sec/60</w:t>
            </w:r>
            <w:r>
              <w:rPr>
                <w:rFonts w:ascii="Arial" w:eastAsia="Arial" w:hAnsi="Arial" w:cs="Arial"/>
                <w:color w:val="111111"/>
                <w:sz w:val="16"/>
                <w:szCs w:val="16"/>
              </w:rPr>
              <w:t>°</w:t>
            </w:r>
            <w:r>
              <w:rPr>
                <w:rFonts w:ascii="Arial" w:eastAsia="Arial" w:hAnsi="Arial" w:cs="Arial"/>
              </w:rPr>
              <w:t xml:space="preserve">  (4.8V bez nákladu)</w:t>
            </w:r>
          </w:p>
          <w:p w14:paraId="4EBDB717" w14:textId="77777777" w:rsidR="0087415F" w:rsidRDefault="00476D1B">
            <w:pPr>
              <w:spacing w:after="0" w:line="240" w:lineRule="auto"/>
              <w:jc w:val="both"/>
              <w:rPr>
                <w:rFonts w:ascii="Arial" w:eastAsia="Arial" w:hAnsi="Arial" w:cs="Arial"/>
              </w:rPr>
            </w:pPr>
            <w:r>
              <w:rPr>
                <w:rFonts w:ascii="Arial" w:eastAsia="Arial" w:hAnsi="Arial" w:cs="Arial"/>
              </w:rPr>
              <w:t>Krútiaci moment(4.8V): 17.50 oz/in (1 kg/cm)</w:t>
            </w:r>
          </w:p>
          <w:p w14:paraId="5F25C2D9" w14:textId="77777777" w:rsidR="0087415F" w:rsidRDefault="00476D1B">
            <w:pPr>
              <w:spacing w:after="0" w:line="240" w:lineRule="auto"/>
              <w:jc w:val="both"/>
              <w:rPr>
                <w:rFonts w:ascii="Arial" w:eastAsia="Arial" w:hAnsi="Arial" w:cs="Arial"/>
              </w:rPr>
            </w:pPr>
            <w:r>
              <w:rPr>
                <w:rFonts w:ascii="Arial" w:eastAsia="Arial" w:hAnsi="Arial" w:cs="Arial"/>
              </w:rPr>
              <w:t>Odporúčaný teplotný rozsah: -30 až 60</w:t>
            </w:r>
          </w:p>
          <w:p w14:paraId="46B0E256" w14:textId="77777777" w:rsidR="0087415F" w:rsidRDefault="00476D1B">
            <w:pPr>
              <w:spacing w:after="0" w:line="240" w:lineRule="auto"/>
              <w:jc w:val="both"/>
              <w:rPr>
                <w:rFonts w:ascii="Arial" w:eastAsia="Arial" w:hAnsi="Arial" w:cs="Arial"/>
              </w:rPr>
            </w:pPr>
            <w:r>
              <w:rPr>
                <w:rFonts w:ascii="Arial" w:eastAsia="Arial" w:hAnsi="Arial" w:cs="Arial"/>
              </w:rPr>
              <w:t>Dead band width: 7usec</w:t>
            </w:r>
          </w:p>
          <w:p w14:paraId="0AE7DF7A" w14:textId="77777777" w:rsidR="0087415F" w:rsidRDefault="00476D1B">
            <w:pPr>
              <w:spacing w:after="0" w:line="240" w:lineRule="auto"/>
              <w:jc w:val="both"/>
              <w:rPr>
                <w:rFonts w:ascii="Arial" w:eastAsia="Arial" w:hAnsi="Arial" w:cs="Arial"/>
              </w:rPr>
            </w:pPr>
            <w:r>
              <w:rPr>
                <w:rFonts w:ascii="Arial" w:eastAsia="Arial" w:hAnsi="Arial" w:cs="Arial"/>
              </w:rPr>
              <w:t>Operačné napätie: 3.0V</w:t>
            </w:r>
            <w:r>
              <w:rPr>
                <w:rFonts w:ascii="Arial" w:eastAsia="Arial" w:hAnsi="Arial" w:cs="Arial"/>
                <w:color w:val="444444"/>
              </w:rPr>
              <w:t>~7.2V</w:t>
            </w:r>
          </w:p>
        </w:tc>
      </w:tr>
      <w:tr w:rsidR="0087415F" w14:paraId="0EEEE734" w14:textId="77777777">
        <w:tc>
          <w:tcPr>
            <w:tcW w:w="3399" w:type="dxa"/>
            <w:tcBorders>
              <w:left w:val="single" w:sz="4" w:space="0" w:color="00A0B8"/>
              <w:bottom w:val="single" w:sz="4" w:space="0" w:color="00A0B8"/>
            </w:tcBorders>
            <w:shd w:val="clear" w:color="auto" w:fill="FFFFFF"/>
          </w:tcPr>
          <w:p w14:paraId="3020411E" w14:textId="77777777" w:rsidR="0087415F" w:rsidRDefault="00476D1B">
            <w:pPr>
              <w:spacing w:after="0" w:line="240" w:lineRule="auto"/>
              <w:rPr>
                <w:sz w:val="24"/>
                <w:szCs w:val="24"/>
              </w:rPr>
            </w:pPr>
            <w:r>
              <w:rPr>
                <w:b/>
              </w:rPr>
              <w:t xml:space="preserve">HC-SR505 PIR Motion Sensor </w:t>
            </w:r>
          </w:p>
        </w:tc>
        <w:tc>
          <w:tcPr>
            <w:tcW w:w="4897" w:type="dxa"/>
            <w:tcBorders>
              <w:bottom w:val="single" w:sz="4" w:space="0" w:color="00A0B8"/>
              <w:right w:val="single" w:sz="4" w:space="0" w:color="00A0B8"/>
            </w:tcBorders>
            <w:shd w:val="clear" w:color="auto" w:fill="auto"/>
          </w:tcPr>
          <w:p w14:paraId="606EEDCB" w14:textId="77777777" w:rsidR="0087415F" w:rsidRDefault="00476D1B">
            <w:pPr>
              <w:spacing w:after="0" w:line="240" w:lineRule="auto"/>
              <w:jc w:val="both"/>
              <w:rPr>
                <w:rFonts w:ascii="Arial" w:eastAsia="Arial" w:hAnsi="Arial" w:cs="Arial"/>
              </w:rPr>
            </w:pPr>
            <w:r>
              <w:rPr>
                <w:rFonts w:ascii="Arial" w:eastAsia="Arial" w:hAnsi="Arial" w:cs="Arial"/>
              </w:rPr>
              <w:t>Pracovné napätie: 4.5 – 20V</w:t>
            </w:r>
          </w:p>
          <w:p w14:paraId="1AA5730B" w14:textId="77777777" w:rsidR="0087415F" w:rsidRDefault="00476D1B">
            <w:pPr>
              <w:spacing w:after="0" w:line="240" w:lineRule="auto"/>
              <w:jc w:val="both"/>
              <w:rPr>
                <w:rFonts w:ascii="Arial" w:eastAsia="Arial" w:hAnsi="Arial" w:cs="Arial"/>
              </w:rPr>
            </w:pPr>
            <w:r>
              <w:rPr>
                <w:rFonts w:ascii="Arial" w:eastAsia="Arial" w:hAnsi="Arial" w:cs="Arial"/>
              </w:rPr>
              <w:t>Čas zopnutia: 8s</w:t>
            </w:r>
          </w:p>
          <w:p w14:paraId="583B2EDB" w14:textId="77777777" w:rsidR="0087415F" w:rsidRDefault="00476D1B">
            <w:pPr>
              <w:spacing w:after="0" w:line="240" w:lineRule="auto"/>
              <w:jc w:val="both"/>
              <w:rPr>
                <w:rFonts w:ascii="Arial" w:eastAsia="Arial" w:hAnsi="Arial" w:cs="Arial"/>
              </w:rPr>
            </w:pPr>
            <w:r>
              <w:rPr>
                <w:rFonts w:ascii="Arial" w:eastAsia="Arial" w:hAnsi="Arial" w:cs="Arial"/>
              </w:rPr>
              <w:t>Prúd: &lt;60uA</w:t>
            </w:r>
          </w:p>
          <w:p w14:paraId="71817ACC" w14:textId="77777777" w:rsidR="0087415F" w:rsidRDefault="00476D1B">
            <w:pPr>
              <w:spacing w:after="0" w:line="240" w:lineRule="auto"/>
              <w:jc w:val="both"/>
              <w:rPr>
                <w:rFonts w:ascii="Arial" w:eastAsia="Arial" w:hAnsi="Arial" w:cs="Arial"/>
              </w:rPr>
            </w:pPr>
            <w:r>
              <w:rPr>
                <w:rFonts w:ascii="Arial" w:eastAsia="Arial" w:hAnsi="Arial" w:cs="Arial"/>
              </w:rPr>
              <w:t>Rozmery: 10 x 23 mm</w:t>
            </w:r>
          </w:p>
          <w:p w14:paraId="0F50CBE3" w14:textId="77777777" w:rsidR="0087415F" w:rsidRDefault="00476D1B">
            <w:pPr>
              <w:spacing w:after="0" w:line="240" w:lineRule="auto"/>
              <w:jc w:val="both"/>
              <w:rPr>
                <w:rFonts w:ascii="Arial" w:eastAsia="Arial" w:hAnsi="Arial" w:cs="Arial"/>
              </w:rPr>
            </w:pPr>
            <w:r>
              <w:rPr>
                <w:rFonts w:ascii="Arial" w:eastAsia="Arial" w:hAnsi="Arial" w:cs="Arial"/>
              </w:rPr>
              <w:t>Dosah: 3m</w:t>
            </w:r>
          </w:p>
          <w:p w14:paraId="29AA8CF9" w14:textId="77777777" w:rsidR="0087415F" w:rsidRDefault="00476D1B">
            <w:pPr>
              <w:spacing w:after="0" w:line="240" w:lineRule="auto"/>
              <w:jc w:val="both"/>
              <w:rPr>
                <w:rFonts w:ascii="Arial" w:eastAsia="Arial" w:hAnsi="Arial" w:cs="Arial"/>
              </w:rPr>
            </w:pPr>
            <w:r>
              <w:rPr>
                <w:rFonts w:ascii="Arial" w:eastAsia="Arial" w:hAnsi="Arial" w:cs="Arial"/>
              </w:rPr>
              <w:t>Zorný uhol: 110°</w:t>
            </w:r>
          </w:p>
        </w:tc>
      </w:tr>
      <w:tr w:rsidR="0087415F" w14:paraId="4BB5D6D8" w14:textId="77777777">
        <w:tc>
          <w:tcPr>
            <w:tcW w:w="3399" w:type="dxa"/>
            <w:tcBorders>
              <w:left w:val="single" w:sz="4" w:space="0" w:color="00A0B8"/>
              <w:bottom w:val="single" w:sz="4" w:space="0" w:color="00A0B8"/>
            </w:tcBorders>
            <w:shd w:val="clear" w:color="auto" w:fill="FFFFFF"/>
          </w:tcPr>
          <w:p w14:paraId="7E2878F3" w14:textId="77777777" w:rsidR="0087415F" w:rsidRDefault="00476D1B">
            <w:pPr>
              <w:spacing w:after="0" w:line="240" w:lineRule="auto"/>
              <w:rPr>
                <w:sz w:val="24"/>
                <w:szCs w:val="24"/>
              </w:rPr>
            </w:pPr>
            <w:r>
              <w:rPr>
                <w:b/>
              </w:rPr>
              <w:t>IR receiver(TSOP1738)</w:t>
            </w:r>
          </w:p>
        </w:tc>
        <w:tc>
          <w:tcPr>
            <w:tcW w:w="4897" w:type="dxa"/>
            <w:tcBorders>
              <w:bottom w:val="single" w:sz="4" w:space="0" w:color="00A0B8"/>
              <w:right w:val="single" w:sz="4" w:space="0" w:color="00A0B8"/>
            </w:tcBorders>
            <w:shd w:val="clear" w:color="auto" w:fill="auto"/>
          </w:tcPr>
          <w:p w14:paraId="71B4F1EB" w14:textId="77777777" w:rsidR="0087415F" w:rsidRDefault="00476D1B">
            <w:pPr>
              <w:spacing w:after="0" w:line="240" w:lineRule="auto"/>
              <w:jc w:val="both"/>
              <w:rPr>
                <w:rFonts w:ascii="Arial" w:eastAsia="Arial" w:hAnsi="Arial" w:cs="Arial"/>
              </w:rPr>
            </w:pPr>
            <w:r>
              <w:rPr>
                <w:rFonts w:ascii="Arial" w:eastAsia="Arial" w:hAnsi="Arial" w:cs="Arial"/>
              </w:rPr>
              <w:t>Frekvencia: 38kHz</w:t>
            </w:r>
          </w:p>
          <w:p w14:paraId="45B1B716" w14:textId="77777777" w:rsidR="0087415F" w:rsidRDefault="00476D1B">
            <w:pPr>
              <w:spacing w:after="0" w:line="240" w:lineRule="auto"/>
              <w:jc w:val="both"/>
              <w:rPr>
                <w:rFonts w:ascii="Arial" w:eastAsia="Arial" w:hAnsi="Arial" w:cs="Arial"/>
              </w:rPr>
            </w:pPr>
            <w:r>
              <w:rPr>
                <w:rFonts w:ascii="Arial" w:eastAsia="Arial" w:hAnsi="Arial" w:cs="Arial"/>
              </w:rPr>
              <w:t>Napájanie: 2.5 – 5.5 V</w:t>
            </w:r>
          </w:p>
          <w:p w14:paraId="4DC9A46D" w14:textId="77777777" w:rsidR="0087415F" w:rsidRDefault="00476D1B">
            <w:pPr>
              <w:spacing w:after="0" w:line="240" w:lineRule="auto"/>
              <w:jc w:val="both"/>
              <w:rPr>
                <w:rFonts w:ascii="Arial" w:eastAsia="Arial" w:hAnsi="Arial" w:cs="Arial"/>
              </w:rPr>
            </w:pPr>
            <w:r>
              <w:rPr>
                <w:rFonts w:ascii="Arial" w:eastAsia="Arial" w:hAnsi="Arial" w:cs="Arial"/>
              </w:rPr>
              <w:t>Púzdro: 3PIN THT</w:t>
            </w:r>
          </w:p>
        </w:tc>
      </w:tr>
    </w:tbl>
    <w:p w14:paraId="19FFEFDE" w14:textId="77777777" w:rsidR="0087415F" w:rsidRDefault="00476D1B">
      <w:r>
        <w:br w:type="page"/>
      </w:r>
    </w:p>
    <w:p w14:paraId="0AA1D17F" w14:textId="77777777" w:rsidR="0087415F" w:rsidRDefault="00476D1B">
      <w:pPr>
        <w:pStyle w:val="Heading1"/>
        <w:spacing w:after="480"/>
      </w:pPr>
      <w:bookmarkStart w:id="11" w:name="_heading=h.2s8eyo1" w:colFirst="0" w:colLast="0"/>
      <w:bookmarkEnd w:id="11"/>
      <w:r>
        <w:lastRenderedPageBreak/>
        <w:t>Riešenie</w:t>
      </w:r>
    </w:p>
    <w:p w14:paraId="7CEEB14D" w14:textId="77777777" w:rsidR="0087415F" w:rsidRDefault="00476D1B">
      <w:pPr>
        <w:jc w:val="both"/>
      </w:pPr>
      <w:r>
        <w:t>Realizácii projektu predchádzal prieskum na internete. Vyhľadali sme si rôzne spôsoby ako možno riešiť zadanú úlohu a čerpali inšpiráciu z podobných projektov riešiacich podomácky vyrobené kŕmidlá. Drvivá väčšina projektov bola založená na využití vývojovej dosky Arduino a klapky ovládanej servo motorčekom pre realizáciu funkcie automatického dávkovania krmiva. Na komunikáciu kŕmidla s používateľom sme sa rozhodli využiť LCD displej. Na zaznamenanie prítomnosti zvieraťa sme sa rozhodli použiť PIR senzor, ktorý zároveň zaručuje, že vysypané krmivo nebude čakať na to, kým ho zviera objaví. Ovládanie kŕmidla je možné realizovať viacerými spôsobmi.</w:t>
      </w:r>
    </w:p>
    <w:p w14:paraId="6C14D1B4" w14:textId="77777777" w:rsidR="0087415F" w:rsidRDefault="00476D1B">
      <w:pPr>
        <w:jc w:val="both"/>
        <w:rPr>
          <w:color w:val="004F5B"/>
          <w:sz w:val="24"/>
          <w:szCs w:val="24"/>
        </w:rPr>
      </w:pPr>
      <w:r>
        <w:rPr>
          <w:color w:val="004F5B"/>
          <w:sz w:val="24"/>
          <w:szCs w:val="24"/>
        </w:rPr>
        <w:t>Spôsoby realizácie ovládania</w:t>
      </w:r>
    </w:p>
    <w:p w14:paraId="75BDD49B" w14:textId="77777777" w:rsidR="0087415F" w:rsidRDefault="00476D1B">
      <w:pPr>
        <w:jc w:val="both"/>
        <w:rPr>
          <w:i/>
          <w:color w:val="007789"/>
        </w:rPr>
      </w:pPr>
      <w:r>
        <w:rPr>
          <w:i/>
          <w:color w:val="007789"/>
        </w:rPr>
        <w:t>Tlačidlá</w:t>
      </w:r>
    </w:p>
    <w:p w14:paraId="0E924602" w14:textId="77777777" w:rsidR="0087415F" w:rsidRDefault="00476D1B">
      <w:pPr>
        <w:jc w:val="both"/>
      </w:pPr>
      <w:r>
        <w:t>Použitie jednotlivých tlačidiel na ovládanie kŕmidla je založené na pripojení tlačidiel na jednotlivé piny vývojovej dosky. Toto riešenie vyžaduje využitie narastajúceho počtu pinov vývojovej dosky s narastajúcim počtom tlačidiel, ktorý taktiež narastá s narastajúcim počtom ovládaných funkcionalít kŕmidla. Taktiež je toto riešenie nepohodlné pre používateľa, ktorý by sa musel skloniť ku kŕmidlu, ktoré je v prevádzke a položené na zemi.</w:t>
      </w:r>
    </w:p>
    <w:p w14:paraId="1C946C68" w14:textId="77777777" w:rsidR="0087415F" w:rsidRDefault="00476D1B">
      <w:pPr>
        <w:jc w:val="both"/>
        <w:rPr>
          <w:i/>
          <w:color w:val="007789"/>
        </w:rPr>
      </w:pPr>
      <w:r>
        <w:rPr>
          <w:i/>
          <w:color w:val="007789"/>
        </w:rPr>
        <w:t>Diaľkový ovládač</w:t>
      </w:r>
    </w:p>
    <w:p w14:paraId="050F95AC" w14:textId="77777777" w:rsidR="0087415F" w:rsidRDefault="00476D1B">
      <w:pPr>
        <w:jc w:val="both"/>
      </w:pPr>
      <w:r>
        <w:t>Toto riešenie je založené na použití diaľkového ovládača a IR prijímača, umožnujúce použitie vysokého počtu tlačidiel s využitím len jedného pinu vývojovej dosky. Takisto umožňuje ovládanie kŕmidla z vzdialenosti, výrazne zvyšujúc komfort ovládania. Vzhľadom na dostupné knižnice vývojovej dosky je toto riešenie jednoduché na implementáciu.</w:t>
      </w:r>
    </w:p>
    <w:p w14:paraId="41ED8A54" w14:textId="77777777" w:rsidR="0087415F" w:rsidRDefault="00476D1B">
      <w:pPr>
        <w:jc w:val="both"/>
        <w:rPr>
          <w:i/>
          <w:color w:val="007789"/>
        </w:rPr>
      </w:pPr>
      <w:r>
        <w:rPr>
          <w:i/>
          <w:color w:val="007789"/>
        </w:rPr>
        <w:t>Mobilná aplikácia</w:t>
      </w:r>
    </w:p>
    <w:p w14:paraId="50E07DC0" w14:textId="77777777" w:rsidR="0087415F" w:rsidRDefault="00476D1B">
      <w:pPr>
        <w:jc w:val="both"/>
      </w:pPr>
      <w:r>
        <w:t>Ako riešenie sa ponúkal aj vývoj mobilnej aplikácie a využitie WiFi alebo Bluetooth modulu s vývojovou doskou Arduino na ovládanie kŕmidla. Toto riešenie je najkomfortnejšie pre používateľa a vysoko rozšíriteľné. Vzhľadom na časový rámec projektu, dostupnosť a cenu komponentov naň potrebných je toto riešenie drahé a náročné na realizáciu.</w:t>
      </w:r>
    </w:p>
    <w:p w14:paraId="4F45024B" w14:textId="77777777" w:rsidR="0087415F" w:rsidRDefault="00476D1B">
      <w:pPr>
        <w:jc w:val="both"/>
        <w:rPr>
          <w:color w:val="004F5B"/>
          <w:sz w:val="24"/>
          <w:szCs w:val="24"/>
        </w:rPr>
      </w:pPr>
      <w:r>
        <w:rPr>
          <w:color w:val="004F5B"/>
          <w:sz w:val="24"/>
          <w:szCs w:val="24"/>
        </w:rPr>
        <w:t>Naše riešenie</w:t>
      </w:r>
    </w:p>
    <w:p w14:paraId="2575E565" w14:textId="77777777" w:rsidR="0087415F" w:rsidRDefault="00476D1B">
      <w:pPr>
        <w:jc w:val="both"/>
      </w:pPr>
      <w:r>
        <w:t>Vzhľadom na časový rámec projektu a cenu komponentov sme si vybrali najpraktickejšie riešenie pomocou vývojovej dosky Arduino, servo motorčeka, diaľkového ovládača a IR prijímača a PIR senzora.</w:t>
      </w:r>
    </w:p>
    <w:p w14:paraId="36EE079E" w14:textId="77777777" w:rsidR="0087415F" w:rsidRDefault="0087415F">
      <w:pPr>
        <w:pStyle w:val="Heading2"/>
      </w:pPr>
    </w:p>
    <w:p w14:paraId="30A15339" w14:textId="77777777" w:rsidR="000D2B04" w:rsidRDefault="000D2B04">
      <w:pPr>
        <w:pStyle w:val="Heading2"/>
        <w:spacing w:before="0"/>
      </w:pPr>
      <w:bookmarkStart w:id="12" w:name="_heading=h.17dp8vu" w:colFirst="0" w:colLast="0"/>
      <w:bookmarkEnd w:id="12"/>
    </w:p>
    <w:p w14:paraId="64A70D84" w14:textId="5F6E96F0" w:rsidR="0087415F" w:rsidRDefault="00476D1B">
      <w:pPr>
        <w:pStyle w:val="Heading2"/>
        <w:spacing w:before="0"/>
      </w:pPr>
      <w:r>
        <w:t>Hlavné časti projektu</w:t>
      </w:r>
    </w:p>
    <w:p w14:paraId="77BE67FA" w14:textId="77777777" w:rsidR="0087415F" w:rsidRDefault="00476D1B">
      <w:r>
        <w:t>1 Nastavenie knižníc</w:t>
      </w:r>
    </w:p>
    <w:p w14:paraId="5EA7D8A8" w14:textId="77777777" w:rsidR="0087415F" w:rsidRDefault="00476D1B">
      <w:r>
        <w:t>2 Dávkovanie jedla pomocou servo motora</w:t>
      </w:r>
    </w:p>
    <w:p w14:paraId="682F822A" w14:textId="77777777" w:rsidR="0087415F" w:rsidRDefault="00476D1B">
      <w:r>
        <w:t>3 Senzor pohybu</w:t>
      </w:r>
    </w:p>
    <w:p w14:paraId="01A17CFF" w14:textId="77777777" w:rsidR="0087415F" w:rsidRDefault="00476D1B">
      <w:pPr>
        <w:jc w:val="both"/>
      </w:pPr>
      <w:r>
        <w:t>4 Komunikácia s používateľom – využitie displeja</w:t>
      </w:r>
    </w:p>
    <w:p w14:paraId="2B450028" w14:textId="77777777" w:rsidR="0087415F" w:rsidRDefault="00476D1B">
      <w:pPr>
        <w:jc w:val="both"/>
      </w:pPr>
      <w:r>
        <w:t>5 Ovládanie kŕmidla pomocou IR ovládača</w:t>
      </w:r>
    </w:p>
    <w:p w14:paraId="1123B6E2" w14:textId="77777777" w:rsidR="0087415F" w:rsidRDefault="00476D1B">
      <w:pPr>
        <w:jc w:val="both"/>
      </w:pPr>
      <w:r>
        <w:t>6 Funkcia void loop()</w:t>
      </w:r>
    </w:p>
    <w:p w14:paraId="222BAB7F" w14:textId="77777777" w:rsidR="0087415F" w:rsidRDefault="00476D1B">
      <w:pPr>
        <w:jc w:val="both"/>
      </w:pPr>
      <w:r>
        <w:t>7 Funkcia void nasypanie()</w:t>
      </w:r>
    </w:p>
    <w:p w14:paraId="4CE56744" w14:textId="380289F9" w:rsidR="0087415F" w:rsidRDefault="00476D1B">
      <w:pPr>
        <w:jc w:val="both"/>
      </w:pPr>
      <w:r>
        <w:t>8 Funkcia void nasypanie_manual()</w:t>
      </w:r>
    </w:p>
    <w:p w14:paraId="17B769DB" w14:textId="77777777" w:rsidR="0087415F" w:rsidRDefault="0087415F">
      <w:pPr>
        <w:pStyle w:val="Heading2"/>
        <w:jc w:val="both"/>
      </w:pPr>
    </w:p>
    <w:p w14:paraId="7264BB57" w14:textId="77777777" w:rsidR="0087415F" w:rsidRDefault="00476D1B">
      <w:pPr>
        <w:pStyle w:val="Heading2"/>
        <w:spacing w:before="0"/>
        <w:jc w:val="both"/>
      </w:pPr>
      <w:bookmarkStart w:id="13" w:name="_heading=h.3rdcrjn" w:colFirst="0" w:colLast="0"/>
      <w:bookmarkEnd w:id="13"/>
      <w:r>
        <w:t>Celková schéma projektu</w:t>
      </w:r>
    </w:p>
    <w:p w14:paraId="1D73EF12" w14:textId="77777777" w:rsidR="0087415F" w:rsidRDefault="00476D1B">
      <w:pPr>
        <w:pStyle w:val="Heading3"/>
        <w:jc w:val="center"/>
      </w:pPr>
      <w:r>
        <w:rPr>
          <w:noProof/>
          <w:lang w:val="en-US" w:eastAsia="ja-JP"/>
        </w:rPr>
        <w:drawing>
          <wp:inline distT="0" distB="0" distL="0" distR="0" wp14:anchorId="28421126" wp14:editId="0998B846">
            <wp:extent cx="3936826" cy="2604485"/>
            <wp:effectExtent l="0" t="0" r="0" b="0"/>
            <wp:docPr id="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936826" cy="2604485"/>
                    </a:xfrm>
                    <a:prstGeom prst="rect">
                      <a:avLst/>
                    </a:prstGeom>
                    <a:ln/>
                  </pic:spPr>
                </pic:pic>
              </a:graphicData>
            </a:graphic>
          </wp:inline>
        </w:drawing>
      </w:r>
    </w:p>
    <w:p w14:paraId="03A73FC3" w14:textId="77777777" w:rsidR="0087415F" w:rsidRDefault="00476D1B">
      <w:pPr>
        <w:pBdr>
          <w:top w:val="nil"/>
          <w:left w:val="nil"/>
          <w:bottom w:val="nil"/>
          <w:right w:val="nil"/>
          <w:between w:val="nil"/>
        </w:pBdr>
        <w:spacing w:before="0" w:line="240" w:lineRule="auto"/>
        <w:jc w:val="center"/>
        <w:rPr>
          <w:i/>
          <w:color w:val="4E5B6F"/>
        </w:rPr>
      </w:pPr>
      <w:bookmarkStart w:id="14" w:name="_heading=h.26in1rg" w:colFirst="0" w:colLast="0"/>
      <w:bookmarkEnd w:id="14"/>
      <w:r>
        <w:rPr>
          <w:i/>
          <w:color w:val="4E5B6F"/>
        </w:rPr>
        <w:t>Schéma 1 Celková schéma projektu</w:t>
      </w:r>
    </w:p>
    <w:p w14:paraId="4245D47C" w14:textId="77777777" w:rsidR="0087415F" w:rsidRDefault="0087415F">
      <w:pPr>
        <w:pStyle w:val="Heading3"/>
      </w:pPr>
    </w:p>
    <w:p w14:paraId="0BF57F2D" w14:textId="77777777" w:rsidR="0087415F" w:rsidRDefault="00476D1B">
      <w:pPr>
        <w:pStyle w:val="Heading3"/>
      </w:pPr>
      <w:bookmarkStart w:id="15" w:name="_heading=h.lnxbz9" w:colFirst="0" w:colLast="0"/>
      <w:bookmarkEnd w:id="15"/>
      <w:r>
        <w:t>Pripojenie potrebných knižníc</w:t>
      </w:r>
    </w:p>
    <w:p w14:paraId="641CAAED" w14:textId="77777777" w:rsidR="0087415F" w:rsidRDefault="00476D1B">
      <w:pPr>
        <w:jc w:val="both"/>
      </w:pPr>
      <w:r>
        <w:rPr>
          <w:color w:val="333333"/>
        </w:rPr>
        <w:t>Na ovládanie serva využívame knižnicu na ovládanie serva &lt;Servo.h&gt;, na prácu s displejom využívame knižnicu &lt;LiquidCrystal_I2C.h&gt; a na dekódovanie infračerveného signálu stlačeného tlačidla na diaľkovom ovládači využívame externú knižnicu &lt;IRremote.h&gt;.</w:t>
      </w:r>
    </w:p>
    <w:p w14:paraId="3AD62E2C"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#include &lt;Servo.h&gt;                      //kniznice</w:t>
      </w:r>
    </w:p>
    <w:p w14:paraId="45B6334A"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#include &lt;LiquidCrystal_I2C.h&gt;</w:t>
      </w:r>
    </w:p>
    <w:p w14:paraId="79DA6789" w14:textId="77777777" w:rsidR="0087415F" w:rsidRDefault="00476D1B">
      <w:pPr>
        <w:shd w:val="clear" w:color="auto" w:fill="F2F2F2"/>
        <w:spacing w:before="0" w:after="0" w:line="240" w:lineRule="auto"/>
        <w:jc w:val="both"/>
        <w:rPr>
          <w:rFonts w:ascii="Arial Narrow" w:eastAsia="Arial Narrow" w:hAnsi="Arial Narrow" w:cs="Arial Narrow"/>
          <w:sz w:val="18"/>
          <w:szCs w:val="18"/>
        </w:rPr>
      </w:pPr>
      <w:r>
        <w:rPr>
          <w:rFonts w:ascii="Arial Narrow" w:eastAsia="Arial Narrow" w:hAnsi="Arial Narrow" w:cs="Arial Narrow"/>
          <w:sz w:val="20"/>
          <w:szCs w:val="20"/>
        </w:rPr>
        <w:t>#include &lt;IRremote.h&gt;</w:t>
      </w:r>
      <w:r>
        <w:rPr>
          <w:rFonts w:ascii="Arial Narrow" w:eastAsia="Arial Narrow" w:hAnsi="Arial Narrow" w:cs="Arial Narrow"/>
          <w:sz w:val="18"/>
          <w:szCs w:val="18"/>
        </w:rPr>
        <w:tab/>
      </w:r>
    </w:p>
    <w:p w14:paraId="4AC2E1D0" w14:textId="77777777" w:rsidR="0087415F" w:rsidRDefault="00476D1B">
      <w:pPr>
        <w:pBdr>
          <w:top w:val="nil"/>
          <w:left w:val="nil"/>
          <w:bottom w:val="nil"/>
          <w:right w:val="nil"/>
          <w:between w:val="nil"/>
        </w:pBdr>
        <w:spacing w:before="0" w:line="240" w:lineRule="auto"/>
        <w:jc w:val="center"/>
        <w:rPr>
          <w:i/>
          <w:color w:val="4E5B6F"/>
        </w:rPr>
      </w:pPr>
      <w:bookmarkStart w:id="16" w:name="_heading=h.35nkun2" w:colFirst="0" w:colLast="0"/>
      <w:bookmarkEnd w:id="16"/>
      <w:r>
        <w:rPr>
          <w:i/>
          <w:color w:val="4E5B6F"/>
        </w:rPr>
        <w:t>Výpis 1 Nastavenie knižníc</w:t>
      </w:r>
    </w:p>
    <w:p w14:paraId="315DC9E5" w14:textId="77777777" w:rsidR="0087415F" w:rsidRDefault="0087415F">
      <w:pPr>
        <w:jc w:val="both"/>
        <w:rPr>
          <w:rFonts w:ascii="Arial Narrow" w:eastAsia="Arial Narrow" w:hAnsi="Arial Narrow" w:cs="Arial Narrow"/>
          <w:i/>
          <w:color w:val="4E5B6F"/>
          <w:sz w:val="18"/>
          <w:szCs w:val="18"/>
        </w:rPr>
      </w:pPr>
    </w:p>
    <w:p w14:paraId="76172E27" w14:textId="77777777" w:rsidR="0087415F" w:rsidRDefault="00476D1B">
      <w:pPr>
        <w:pStyle w:val="Heading3"/>
      </w:pPr>
      <w:bookmarkStart w:id="17" w:name="_heading=h.1ksv4uv" w:colFirst="0" w:colLast="0"/>
      <w:bookmarkEnd w:id="17"/>
      <w:r>
        <w:t>Dávkovanie jedla pomocou servo motora</w:t>
      </w:r>
    </w:p>
    <w:p w14:paraId="725297CF" w14:textId="77777777" w:rsidR="0087415F" w:rsidRDefault="00476D1B">
      <w:pPr>
        <w:jc w:val="both"/>
      </w:pPr>
      <w:r>
        <w:t> Ako zabezpečiť vysypanie jedla zvieratku a možné nastavenie veľkosti dávky bol asi najväčší konštrukčný problém. Rozhodli sme sa to vyriešiť pomocou serva a klapky. Klapka je priskrutkovaná k servo motorčeku, ktorý je pripevnený k naklonenej plastovej rúrke tak, aby klapka zapadla do zárezu v rúrke. Tvar klapky zabezpečí uzavretie rúrky. Vzhľadom na nápor vyvíjaný padajúcim krmivom bola klapka vyrobená z plechu, aby sa nepokrivila alebo nepretrhla. Pohyb krmiva pri otvorenej klapke je zabezpečený využitím naklonenej plastovej rúrky a gravitácie.</w:t>
      </w:r>
    </w:p>
    <w:p w14:paraId="6596D3F6" w14:textId="77777777" w:rsidR="0087415F" w:rsidRDefault="00476D1B">
      <w:pPr>
        <w:keepNext/>
        <w:jc w:val="center"/>
      </w:pPr>
      <w:r>
        <w:rPr>
          <w:noProof/>
          <w:lang w:val="en-US" w:eastAsia="ja-JP"/>
        </w:rPr>
        <w:drawing>
          <wp:inline distT="0" distB="0" distL="0" distR="0" wp14:anchorId="42E20443" wp14:editId="73CA45F8">
            <wp:extent cx="3276189" cy="2457067"/>
            <wp:effectExtent l="0" t="0" r="0" b="0"/>
            <wp:docPr id="5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rot="5400000">
                      <a:off x="0" y="0"/>
                      <a:ext cx="3276189" cy="2457067"/>
                    </a:xfrm>
                    <a:prstGeom prst="rect">
                      <a:avLst/>
                    </a:prstGeom>
                    <a:ln/>
                  </pic:spPr>
                </pic:pic>
              </a:graphicData>
            </a:graphic>
          </wp:inline>
        </w:drawing>
      </w:r>
    </w:p>
    <w:p w14:paraId="664E76A1" w14:textId="77777777" w:rsidR="0087415F" w:rsidRDefault="00476D1B">
      <w:pPr>
        <w:pBdr>
          <w:top w:val="nil"/>
          <w:left w:val="nil"/>
          <w:bottom w:val="nil"/>
          <w:right w:val="nil"/>
          <w:between w:val="nil"/>
        </w:pBdr>
        <w:spacing w:before="0" w:line="240" w:lineRule="auto"/>
        <w:jc w:val="center"/>
        <w:rPr>
          <w:i/>
          <w:color w:val="4E5B6F"/>
        </w:rPr>
      </w:pPr>
      <w:bookmarkStart w:id="18" w:name="_heading=h.44sinio" w:colFirst="0" w:colLast="0"/>
      <w:bookmarkEnd w:id="18"/>
      <w:r>
        <w:rPr>
          <w:i/>
          <w:color w:val="4E5B6F"/>
        </w:rPr>
        <w:t>Obrázok 3 Umiestnenie servo motorčeka a tvar klapky</w:t>
      </w:r>
    </w:p>
    <w:p w14:paraId="6B29FEC3" w14:textId="201743A7" w:rsidR="0087415F" w:rsidRDefault="00476D1B">
      <w:pPr>
        <w:jc w:val="both"/>
      </w:pPr>
      <w:r>
        <w:t>Náš program vytvorí objekt Servo s menom Myservo. Funkcia Myservo.attach(pin) povie programu na ktorom pine je servo pripojené, v našom prípade je to pin 5.</w:t>
      </w:r>
    </w:p>
    <w:p w14:paraId="451F7DD8" w14:textId="77777777" w:rsidR="0087415F" w:rsidRDefault="00476D1B">
      <w:pPr>
        <w:jc w:val="both"/>
      </w:pPr>
      <w:r>
        <w:t>Funkcia Myservo.write(hodnota) natočí motor na aktuálny uhol v rozmedzí od nula až po 180 stupňov. V našom riešení využívame uhol otočenia nula stupňov na zatvorenie klapky - nechceme sypať žiadne jedlo a uhol 90 stupňov na otvorenie klapky. Využíva sa vo funkciách loop() a nasypanie_manual().</w:t>
      </w:r>
    </w:p>
    <w:p w14:paraId="642B9CCF" w14:textId="77777777" w:rsidR="0087415F" w:rsidRDefault="00476D1B">
      <w:pPr>
        <w:jc w:val="both"/>
      </w:pPr>
      <w:r>
        <w:t>Príklady použitia:</w:t>
      </w:r>
    </w:p>
    <w:p w14:paraId="782BAD21"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#include &lt;Servo.h&gt;  </w:t>
      </w:r>
    </w:p>
    <w:p w14:paraId="3E9DB576" w14:textId="77777777" w:rsidR="0087415F" w:rsidRDefault="0087415F">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p>
    <w:p w14:paraId="43474E0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Servo Myservo;                          //servo premenna</w:t>
      </w:r>
    </w:p>
    <w:p w14:paraId="218A2EED" w14:textId="77777777" w:rsidR="0087415F" w:rsidRDefault="0087415F">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p>
    <w:p w14:paraId="4D370AA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void setup() {              //setup</w:t>
      </w:r>
    </w:p>
    <w:p w14:paraId="53A03FE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lcd_init();</w:t>
      </w:r>
    </w:p>
    <w:p w14:paraId="45C019D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pinMode(2,INPUT);</w:t>
      </w:r>
    </w:p>
    <w:p w14:paraId="75AD462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Myservo.attach(5);</w:t>
      </w:r>
    </w:p>
    <w:p w14:paraId="1368D3E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lastRenderedPageBreak/>
        <w:t xml:space="preserve">  Myservo.write(0);</w:t>
      </w:r>
    </w:p>
    <w:p w14:paraId="379541D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IrReceiver.begin(IR_RECEIVE_PIN);</w:t>
      </w:r>
    </w:p>
    <w:p w14:paraId="740CC76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pinMode(SIGNAL_PIN, INPUT);</w:t>
      </w:r>
    </w:p>
    <w:p w14:paraId="294A878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w:t>
      </w:r>
    </w:p>
    <w:p w14:paraId="2B3DCFB6" w14:textId="77777777" w:rsidR="0087415F" w:rsidRDefault="00476D1B">
      <w:pPr>
        <w:pBdr>
          <w:top w:val="nil"/>
          <w:left w:val="nil"/>
          <w:bottom w:val="nil"/>
          <w:right w:val="nil"/>
          <w:between w:val="nil"/>
        </w:pBdr>
        <w:spacing w:before="0" w:line="240" w:lineRule="auto"/>
        <w:jc w:val="center"/>
        <w:rPr>
          <w:i/>
          <w:color w:val="4E5B6F"/>
        </w:rPr>
      </w:pPr>
      <w:bookmarkStart w:id="19" w:name="_heading=h.2jxsxqh" w:colFirst="0" w:colLast="0"/>
      <w:bookmarkEnd w:id="19"/>
      <w:r>
        <w:rPr>
          <w:i/>
          <w:color w:val="4E5B6F"/>
        </w:rPr>
        <w:t>Výpis 2 Pripojenie knižnice, vytvorenie objektu Servo a funkcia setup()</w:t>
      </w:r>
    </w:p>
    <w:p w14:paraId="7D563D2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Myservo.write(90);</w:t>
      </w:r>
    </w:p>
    <w:p w14:paraId="7074D84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delay(1000 * charge);</w:t>
      </w:r>
    </w:p>
    <w:p w14:paraId="4D9B322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Myservo.write(0);</w:t>
      </w:r>
    </w:p>
    <w:p w14:paraId="55DEF75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delay(5000);</w:t>
      </w:r>
    </w:p>
    <w:p w14:paraId="65C3151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ab/>
      </w:r>
    </w:p>
    <w:p w14:paraId="080D5A25" w14:textId="77777777" w:rsidR="0087415F" w:rsidRDefault="00476D1B">
      <w:pPr>
        <w:pBdr>
          <w:top w:val="nil"/>
          <w:left w:val="nil"/>
          <w:bottom w:val="nil"/>
          <w:right w:val="nil"/>
          <w:between w:val="nil"/>
        </w:pBdr>
        <w:spacing w:before="0" w:line="240" w:lineRule="auto"/>
        <w:jc w:val="center"/>
        <w:rPr>
          <w:i/>
          <w:color w:val="4E5B6F"/>
        </w:rPr>
      </w:pPr>
      <w:bookmarkStart w:id="20" w:name="_heading=h.z337ya" w:colFirst="0" w:colLast="0"/>
      <w:bookmarkEnd w:id="20"/>
      <w:r>
        <w:rPr>
          <w:i/>
          <w:color w:val="4E5B6F"/>
        </w:rPr>
        <w:t>Výpis 3 Natočenie motora na aktuálny uhol</w:t>
      </w:r>
    </w:p>
    <w:p w14:paraId="0347ECCD" w14:textId="77777777" w:rsidR="0087415F" w:rsidRDefault="0087415F"/>
    <w:p w14:paraId="79542027" w14:textId="77777777" w:rsidR="0087415F" w:rsidRDefault="00476D1B">
      <w:pPr>
        <w:pStyle w:val="Heading3"/>
      </w:pPr>
      <w:bookmarkStart w:id="21" w:name="_heading=h.3j2qqm3" w:colFirst="0" w:colLast="0"/>
      <w:bookmarkEnd w:id="21"/>
      <w:r>
        <w:t>Zisťovanie prítomnosti zvieraťa pomocou senzora pohybu</w:t>
      </w:r>
    </w:p>
    <w:p w14:paraId="2B627467" w14:textId="77777777" w:rsidR="0087415F" w:rsidRDefault="00476D1B">
      <w:pPr>
        <w:jc w:val="both"/>
      </w:pPr>
      <w:r>
        <w:t>Ako fyzický model senzora sme zvolili senzor HC-SR505. Tento malý model senzora dostatočne postačuje na naše riešenie. Jeho malý dosah (3 metre) nie je nedostatkom vzhľadom na využitie kŕmidlom (detekovanie pohybu zvieraťa v tesnej blízkosti). Senzor pohybu pri zachytení pohybu vyšle signál reprezentovaný výrazným nárastom napätia na jeho pine OUT.</w:t>
      </w:r>
    </w:p>
    <w:p w14:paraId="7B18641D" w14:textId="77777777" w:rsidR="0087415F" w:rsidRDefault="00476D1B">
      <w:pPr>
        <w:jc w:val="both"/>
      </w:pPr>
      <w:r>
        <w:t>Po uplynutí nami stanoveného času (ako často sa nasype dávka), bude jedlo vysypané zvieratku len po splnení podmienky, že senzor zaregistruje pohyb. Senzor pohybu je umiestnený v dolnej časti tej strany fyzickej konštrukcie kŕmidla, z ktorej vypadáva krmivo. Vďaka tomu je senzor schopný zaregistrovať aj malé zviera. Vzhľadom na uhol a maximálnu vzdialenosť, v ktorej je senzor schopný zaznamenať pohyb je ale senzor schopný zaznamenať aj pohyb človeka, čo je nežiadúce a nedostatkom nášho riešenia. Pri optimálnych podmienkach (zvieratko je samo doma) táto schopnosť nie je nedostatkom.</w:t>
      </w:r>
    </w:p>
    <w:p w14:paraId="71C59E6C" w14:textId="77777777" w:rsidR="0087415F" w:rsidRDefault="00476D1B">
      <w:pPr>
        <w:jc w:val="both"/>
      </w:pPr>
      <w:r>
        <w:t>Náš program funguje nasledovne: zadefinovali sme pin 8 ako pin signálu zo senzoru pohybu. Tento pin sme nastavili ako vstupný vo funkcii setup(). Vo funkcii nasypanie() načítame informáciu z pripojeného vstupu, a ak je rovná makru HIGH (ktoré symbolizuje logickú 1) senzor zaregistroval pohyb. Vo funkcii nasypanie() sa premenná nasypane nastaví na true čo spôsobí koniec cyklu, ktorý číta informáciu zo vstupu a zavolá sa funkcia nasypanie_manual().</w:t>
      </w:r>
    </w:p>
    <w:p w14:paraId="455B9909" w14:textId="77777777" w:rsidR="0087415F" w:rsidRDefault="00476D1B">
      <w:pPr>
        <w:jc w:val="both"/>
      </w:pPr>
      <w:r>
        <w:t>Príklady použitia:</w:t>
      </w:r>
    </w:p>
    <w:p w14:paraId="660AB53A"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#define SIGNAL_PIN 8                    //definovanie pinov</w:t>
      </w:r>
    </w:p>
    <w:p w14:paraId="43D74C6F" w14:textId="77777777" w:rsidR="0087415F" w:rsidRDefault="0087415F">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p>
    <w:p w14:paraId="359C1A6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void setup() {              //setup</w:t>
      </w:r>
    </w:p>
    <w:p w14:paraId="40AE110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lcd_init();</w:t>
      </w:r>
    </w:p>
    <w:p w14:paraId="70D0F09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pinMode(2,INPUT);</w:t>
      </w:r>
    </w:p>
    <w:p w14:paraId="1AA9EA8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Myservo.attach(5);</w:t>
      </w:r>
    </w:p>
    <w:p w14:paraId="03962C3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Myservo.write(0);</w:t>
      </w:r>
    </w:p>
    <w:p w14:paraId="332AC2D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IrReceiver.begin(IR_RECEIVE_PIN);</w:t>
      </w:r>
    </w:p>
    <w:p w14:paraId="0A80DCC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pinMode(SIGNAL_PIN, INPUT);</w:t>
      </w:r>
    </w:p>
    <w:p w14:paraId="0CA202F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w:t>
      </w:r>
    </w:p>
    <w:p w14:paraId="3E580383" w14:textId="77777777" w:rsidR="0087415F" w:rsidRDefault="00476D1B">
      <w:pPr>
        <w:pBdr>
          <w:top w:val="nil"/>
          <w:left w:val="nil"/>
          <w:bottom w:val="nil"/>
          <w:right w:val="nil"/>
          <w:between w:val="nil"/>
        </w:pBdr>
        <w:spacing w:before="0" w:line="240" w:lineRule="auto"/>
        <w:jc w:val="center"/>
        <w:rPr>
          <w:i/>
          <w:color w:val="4E5B6F"/>
        </w:rPr>
      </w:pPr>
      <w:bookmarkStart w:id="22" w:name="_heading=h.1y810tw" w:colFirst="0" w:colLast="0"/>
      <w:bookmarkEnd w:id="22"/>
      <w:r>
        <w:rPr>
          <w:i/>
          <w:color w:val="4E5B6F"/>
        </w:rPr>
        <w:t>Výpis 4 Definovanie pinu a funkcia setup()</w:t>
      </w:r>
    </w:p>
    <w:p w14:paraId="518B8D4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while(nasypane==false){   </w:t>
      </w:r>
    </w:p>
    <w:p w14:paraId="71B7008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lastRenderedPageBreak/>
        <w:t xml:space="preserve">   if(digitalRead(SIGNAL_PIN)==HIGH) {  </w:t>
      </w:r>
    </w:p>
    <w:p w14:paraId="149D30C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nasypanie_manual();</w:t>
      </w:r>
    </w:p>
    <w:p w14:paraId="6D6569C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nasypane=true;</w:t>
      </w:r>
    </w:p>
    <w:p w14:paraId="6697100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w:t>
      </w:r>
    </w:p>
    <w:p w14:paraId="4C4F447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w:t>
      </w:r>
      <w:r>
        <w:rPr>
          <w:rFonts w:ascii="Arial Narrow" w:eastAsia="Arial Narrow" w:hAnsi="Arial Narrow" w:cs="Arial Narrow"/>
          <w:sz w:val="18"/>
          <w:szCs w:val="18"/>
        </w:rPr>
        <w:tab/>
      </w:r>
    </w:p>
    <w:p w14:paraId="1801AA13" w14:textId="77777777" w:rsidR="0087415F" w:rsidRDefault="00476D1B">
      <w:pPr>
        <w:pBdr>
          <w:top w:val="nil"/>
          <w:left w:val="nil"/>
          <w:bottom w:val="nil"/>
          <w:right w:val="nil"/>
          <w:between w:val="nil"/>
        </w:pBdr>
        <w:spacing w:before="0" w:line="240" w:lineRule="auto"/>
        <w:jc w:val="center"/>
        <w:rPr>
          <w:i/>
          <w:color w:val="4E5B6F"/>
        </w:rPr>
      </w:pPr>
      <w:bookmarkStart w:id="23" w:name="_heading=h.4i7ojhp" w:colFirst="0" w:colLast="0"/>
      <w:bookmarkEnd w:id="23"/>
      <w:r>
        <w:rPr>
          <w:i/>
          <w:color w:val="4E5B6F"/>
        </w:rPr>
        <w:t>Výpis 5 Využitie senzora vo funkcii nasypanie()</w:t>
      </w:r>
    </w:p>
    <w:p w14:paraId="12E65A85" w14:textId="77777777" w:rsidR="0087415F" w:rsidRDefault="00476D1B">
      <w:pPr>
        <w:pStyle w:val="Heading3"/>
      </w:pPr>
      <w:bookmarkStart w:id="24" w:name="_heading=h.2xcytpi" w:colFirst="0" w:colLast="0"/>
      <w:bookmarkEnd w:id="24"/>
      <w:r>
        <w:t>Komunikácia s používateľom</w:t>
      </w:r>
    </w:p>
    <w:p w14:paraId="2A2B5BF6" w14:textId="77777777" w:rsidR="0087415F" w:rsidRDefault="00476D1B">
      <w:pPr>
        <w:jc w:val="both"/>
      </w:pPr>
      <w:r>
        <w:t>Na zabezpečenie komunikácie kŕmidla s používateľom sme sa rozhodli použiť LCD displej is I2C modulom pre jednoduchšie pripojenie než samotný displej s dvoma riadkami a 16-timi stĺpcami.</w:t>
      </w:r>
    </w:p>
    <w:p w14:paraId="5C73B652" w14:textId="77777777" w:rsidR="0087415F" w:rsidRDefault="00476D1B">
      <w:pPr>
        <w:jc w:val="both"/>
      </w:pPr>
      <w:r>
        <w:t>Pomocou príkazu LiquidCrystal_I2C lcd(0x27,16,2) vytvoríme nový objekt LCD pre prácu s displejom. Displej bude pripojený na adrese 39 (27 v hexadecimálnej sústave), bude mať 2 riadky a 16 znakov v riadku, keďže toto sú rozmery našeho fyzického LCD displeja. Knižnica LiquidCrystal_I2C.h využíva analógový pin 4 pre pin SDA I2C modulu a analógový pin 5 pre pin SCL I2C modulu.</w:t>
      </w:r>
    </w:p>
    <w:p w14:paraId="5E264C57" w14:textId="77777777" w:rsidR="0087415F" w:rsidRDefault="00476D1B">
      <w:pPr>
        <w:shd w:val="clear" w:color="auto" w:fill="F2F2F2"/>
        <w:spacing w:before="0" w:after="0" w:line="240" w:lineRule="auto"/>
        <w:jc w:val="both"/>
        <w:rPr>
          <w:rFonts w:ascii="Arial Narrow" w:eastAsia="Arial Narrow" w:hAnsi="Arial Narrow" w:cs="Arial Narrow"/>
          <w:sz w:val="18"/>
          <w:szCs w:val="18"/>
        </w:rPr>
      </w:pPr>
      <w:r>
        <w:rPr>
          <w:rFonts w:ascii="Arial Narrow" w:eastAsia="Arial Narrow" w:hAnsi="Arial Narrow" w:cs="Arial Narrow"/>
          <w:sz w:val="18"/>
          <w:szCs w:val="18"/>
        </w:rPr>
        <w:t>#include &lt;LiquidCrystal_I2C.h&gt;</w:t>
      </w:r>
    </w:p>
    <w:p w14:paraId="7E4B9CAA" w14:textId="77777777" w:rsidR="0087415F" w:rsidRDefault="0087415F">
      <w:pPr>
        <w:shd w:val="clear" w:color="auto" w:fill="F2F2F2"/>
        <w:spacing w:before="0" w:after="0" w:line="240" w:lineRule="auto"/>
        <w:jc w:val="both"/>
        <w:rPr>
          <w:rFonts w:ascii="Arial Narrow" w:eastAsia="Arial Narrow" w:hAnsi="Arial Narrow" w:cs="Arial Narrow"/>
          <w:sz w:val="18"/>
          <w:szCs w:val="18"/>
        </w:rPr>
      </w:pPr>
    </w:p>
    <w:p w14:paraId="35C617A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LiquidCrystal_I2C lcd(0x27,16,2);       //displey premmenna</w:t>
      </w:r>
    </w:p>
    <w:p w14:paraId="0B8618BE" w14:textId="77777777" w:rsidR="0087415F" w:rsidRDefault="0087415F">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p>
    <w:p w14:paraId="326FF7E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void lcd_init(){        //inicializacia displeja</w:t>
      </w:r>
    </w:p>
    <w:p w14:paraId="0C8652A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lcd.clear();</w:t>
      </w:r>
    </w:p>
    <w:p w14:paraId="181E970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lcd.init();</w:t>
      </w:r>
    </w:p>
    <w:p w14:paraId="6895D69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lcd.backlight();</w:t>
      </w:r>
    </w:p>
    <w:p w14:paraId="57573FC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w:t>
      </w:r>
    </w:p>
    <w:p w14:paraId="49363046" w14:textId="77777777" w:rsidR="0087415F" w:rsidRDefault="0087415F">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p>
    <w:p w14:paraId="3EE6C0C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void setup() {              //setup</w:t>
      </w:r>
    </w:p>
    <w:p w14:paraId="357D5EF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lcd_init();</w:t>
      </w:r>
    </w:p>
    <w:p w14:paraId="25B1F69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pinMode(2,INPUT);</w:t>
      </w:r>
    </w:p>
    <w:p w14:paraId="374CC64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Myservo.attach(5);</w:t>
      </w:r>
    </w:p>
    <w:p w14:paraId="17608FE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Myservo.write(0);</w:t>
      </w:r>
    </w:p>
    <w:p w14:paraId="6E7E5F0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IrReceiver.begin(IR_RECEIVE_PIN);</w:t>
      </w:r>
    </w:p>
    <w:p w14:paraId="0110408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pinMode(SIGNAL_PIN, INPUT);</w:t>
      </w:r>
    </w:p>
    <w:p w14:paraId="67890CE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w:t>
      </w:r>
      <w:r>
        <w:rPr>
          <w:rFonts w:ascii="Arial Narrow" w:eastAsia="Arial Narrow" w:hAnsi="Arial Narrow" w:cs="Arial Narrow"/>
          <w:sz w:val="18"/>
          <w:szCs w:val="18"/>
        </w:rPr>
        <w:tab/>
      </w:r>
    </w:p>
    <w:p w14:paraId="0FC0F627" w14:textId="77777777" w:rsidR="0087415F" w:rsidRDefault="00476D1B">
      <w:pPr>
        <w:pBdr>
          <w:top w:val="nil"/>
          <w:left w:val="nil"/>
          <w:bottom w:val="nil"/>
          <w:right w:val="nil"/>
          <w:between w:val="nil"/>
        </w:pBdr>
        <w:spacing w:before="0" w:line="240" w:lineRule="auto"/>
        <w:jc w:val="center"/>
        <w:rPr>
          <w:i/>
          <w:color w:val="4E5B6F"/>
        </w:rPr>
      </w:pPr>
      <w:bookmarkStart w:id="25" w:name="_heading=h.1ci93xb" w:colFirst="0" w:colLast="0"/>
      <w:bookmarkEnd w:id="25"/>
      <w:r>
        <w:rPr>
          <w:i/>
          <w:color w:val="4E5B6F"/>
        </w:rPr>
        <w:t>Výpis 6 Pripojenie knižnice, vytvorenie objektu lcd , funkcia lcd_init() a  setup()</w:t>
      </w:r>
    </w:p>
    <w:p w14:paraId="78AFFB40" w14:textId="77777777" w:rsidR="0087415F" w:rsidRDefault="00476D1B">
      <w:pPr>
        <w:jc w:val="both"/>
      </w:pPr>
      <w:r>
        <w:t>Vo funkcii lcd_init() inicializujeme LCD displej reprezentovaný objektom lcd pomocou metódy init() objektu lcd. Po inicializácii LCD displeja je zapnuté podsvietenie metódou backlight() objektu lcd.  Metóda print() objektu lcd vypíše na displej zadaný text alebo číslo. Metóda setCursor() objektu lcd nastaví kurzor na zadanú pozíciu stĺpca (prvý parameter) a riadku (druhý parameter). Metóda clear() objektu lcd zmaže všetky znaky zobrazené na displeji a kurzor nastaví do ľavého horného rohu.</w:t>
      </w:r>
    </w:p>
    <w:p w14:paraId="1246B23A" w14:textId="78970D0E" w:rsidR="0087415F" w:rsidRDefault="00476D1B">
      <w:pPr>
        <w:jc w:val="both"/>
      </w:pPr>
      <w:r>
        <w:t>Výpisy na displeji slúžia na komunikáciu s používateľom - vypisujú mu hodnoty aké aktuálne nastavuje (môže to byť čas alebo veľkosť dávky). Okrem toho, po potvr</w:t>
      </w:r>
      <w:r w:rsidR="009F382E">
        <w:t>dení všetkých nastavení displej</w:t>
      </w:r>
      <w:r>
        <w:t xml:space="preserve"> zobrazí odčítavanie do najbližšieho nasypania dávky. Komunikuje s používateľom o čakaní na zvieratko alebo o úspešnom nasypaní. Výpisy na displej využívame v hlavnej funkcii loop(), aj vo funkciách nasypanie() a nasypanie_manual().</w:t>
      </w:r>
    </w:p>
    <w:p w14:paraId="7E87CA17" w14:textId="3A60C114" w:rsidR="000D2B04" w:rsidRDefault="000D2B04">
      <w:pPr>
        <w:jc w:val="both"/>
      </w:pPr>
    </w:p>
    <w:p w14:paraId="2CDBE552" w14:textId="77777777" w:rsidR="000D2B04" w:rsidRDefault="000D2B04">
      <w:pPr>
        <w:jc w:val="both"/>
      </w:pPr>
    </w:p>
    <w:p w14:paraId="3D3004CE" w14:textId="77777777" w:rsidR="0087415F" w:rsidRDefault="00476D1B">
      <w:pPr>
        <w:jc w:val="both"/>
      </w:pPr>
      <w:r>
        <w:lastRenderedPageBreak/>
        <w:t>Príklady výpisu:</w:t>
      </w:r>
    </w:p>
    <w:p w14:paraId="76353357"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71FF8F02"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lcd.print("Nastav cas");</w:t>
      </w:r>
    </w:p>
    <w:p w14:paraId="741E2A0C"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if(command==IR_BUTTON_PLUS){      //nastavenie casu + 15 minut</w:t>
      </w:r>
    </w:p>
    <w:p w14:paraId="444004F9"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minutes + 15;</w:t>
      </w:r>
    </w:p>
    <w:p w14:paraId="670B8C9C"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if(minutes &gt; 180){</w:t>
      </w:r>
    </w:p>
    <w:p w14:paraId="411E39CD"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15;</w:t>
      </w:r>
    </w:p>
    <w:p w14:paraId="3F9C5459"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6B5CC33B"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lcd.setCursor(1,1);</w:t>
      </w:r>
    </w:p>
    <w:p w14:paraId="60BA93A9"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sprintf(timer,"%02d hod %03d min",minutes / 60, minutes % 60);</w:t>
      </w:r>
    </w:p>
    <w:p w14:paraId="70BFA384"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02F0F917"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delay(400);           //caka 400ms</w:t>
      </w:r>
    </w:p>
    <w:p w14:paraId="71909DD3"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5403A9E1"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r>
        <w:rPr>
          <w:rFonts w:ascii="Arial Narrow" w:eastAsia="Arial Narrow" w:hAnsi="Arial Narrow" w:cs="Arial Narrow"/>
          <w:sz w:val="20"/>
          <w:szCs w:val="20"/>
        </w:rPr>
        <w:tab/>
      </w:r>
    </w:p>
    <w:p w14:paraId="2B9901D1" w14:textId="77777777" w:rsidR="0087415F" w:rsidRDefault="00476D1B">
      <w:pPr>
        <w:pBdr>
          <w:top w:val="nil"/>
          <w:left w:val="nil"/>
          <w:bottom w:val="nil"/>
          <w:right w:val="nil"/>
          <w:between w:val="nil"/>
        </w:pBdr>
        <w:spacing w:before="0" w:line="240" w:lineRule="auto"/>
        <w:jc w:val="center"/>
        <w:rPr>
          <w:i/>
          <w:color w:val="4E5B6F"/>
        </w:rPr>
      </w:pPr>
      <w:bookmarkStart w:id="26" w:name="_heading=h.3whwml4" w:colFirst="0" w:colLast="0"/>
      <w:bookmarkEnd w:id="26"/>
      <w:r>
        <w:rPr>
          <w:i/>
          <w:color w:val="4E5B6F"/>
        </w:rPr>
        <w:t>Výpis 7 Útržok kódu funkcie loop() - príklad využitia displeja</w:t>
      </w:r>
    </w:p>
    <w:p w14:paraId="27E78A0A"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78A776AC"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lcd.print("Nastav davku");</w:t>
      </w:r>
    </w:p>
    <w:p w14:paraId="4B80AAE8"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if(command==IR_BUTTON_PLUS){    //davka sa prida</w:t>
      </w:r>
    </w:p>
    <w:p w14:paraId="22295B07"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charge + 1;</w:t>
      </w:r>
    </w:p>
    <w:p w14:paraId="2795DFBB"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if(charge &gt; 3){</w:t>
      </w:r>
    </w:p>
    <w:p w14:paraId="3BB4C7A6"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1;</w:t>
      </w:r>
    </w:p>
    <w:p w14:paraId="215C066B"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626F0BEA"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lcd.setCursor(2,1);           //printovanie aktualne nastavenej davky</w:t>
      </w:r>
    </w:p>
    <w:p w14:paraId="5928F011"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sprintf(timer,"%01d nasobna",charge);</w:t>
      </w:r>
    </w:p>
    <w:p w14:paraId="128E90C6"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0254B22F"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delay(400);</w:t>
      </w:r>
    </w:p>
    <w:p w14:paraId="064455AC"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06975B7E" w14:textId="77777777" w:rsidR="0087415F" w:rsidRDefault="00476D1B">
      <w:pPr>
        <w:shd w:val="clear" w:color="auto" w:fill="F2F2F2"/>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779D9720" w14:textId="77777777" w:rsidR="0087415F" w:rsidRDefault="00476D1B">
      <w:pPr>
        <w:pBdr>
          <w:top w:val="nil"/>
          <w:left w:val="nil"/>
          <w:bottom w:val="nil"/>
          <w:right w:val="nil"/>
          <w:between w:val="nil"/>
        </w:pBdr>
        <w:spacing w:before="0" w:line="240" w:lineRule="auto"/>
        <w:jc w:val="center"/>
        <w:rPr>
          <w:i/>
          <w:color w:val="4E5B6F"/>
        </w:rPr>
      </w:pPr>
      <w:bookmarkStart w:id="27" w:name="_heading=h.2bn6wsx" w:colFirst="0" w:colLast="0"/>
      <w:bookmarkEnd w:id="27"/>
      <w:r>
        <w:rPr>
          <w:i/>
          <w:color w:val="4E5B6F"/>
        </w:rPr>
        <w:t>Výpis 8 Útržok kódu funkcie loop() -  príklad využitia displeja 2</w:t>
      </w:r>
    </w:p>
    <w:p w14:paraId="73BB979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7EB2930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23BF6F6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lcd.print("Cakam na teba");</w:t>
      </w:r>
    </w:p>
    <w:p w14:paraId="02217FA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lcd.setCursor(2,1);</w:t>
      </w:r>
    </w:p>
    <w:p w14:paraId="5A2A530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lcd.print("moj milacik!");</w:t>
      </w:r>
    </w:p>
    <w:p w14:paraId="24C0F47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ab/>
      </w:r>
    </w:p>
    <w:p w14:paraId="196F4270" w14:textId="77777777" w:rsidR="0087415F" w:rsidRDefault="00476D1B">
      <w:pPr>
        <w:pBdr>
          <w:top w:val="nil"/>
          <w:left w:val="nil"/>
          <w:bottom w:val="nil"/>
          <w:right w:val="nil"/>
          <w:between w:val="nil"/>
        </w:pBdr>
        <w:spacing w:before="0" w:line="240" w:lineRule="auto"/>
        <w:jc w:val="center"/>
        <w:rPr>
          <w:i/>
          <w:color w:val="4E5B6F"/>
        </w:rPr>
      </w:pPr>
      <w:bookmarkStart w:id="28" w:name="_heading=h.qsh70q" w:colFirst="0" w:colLast="0"/>
      <w:bookmarkEnd w:id="28"/>
      <w:r>
        <w:rPr>
          <w:i/>
          <w:color w:val="4E5B6F"/>
        </w:rPr>
        <w:t>Výpis 9 Výpis na displej vo funkcii nasypanie()</w:t>
      </w:r>
    </w:p>
    <w:p w14:paraId="5C5487EB" w14:textId="77777777" w:rsidR="0087415F" w:rsidRDefault="00476D1B">
      <w:pPr>
        <w:shd w:val="clear" w:color="auto" w:fill="F2F2F2"/>
        <w:tabs>
          <w:tab w:val="left" w:pos="2703"/>
        </w:tabs>
        <w:spacing w:before="0" w:after="0" w:line="240" w:lineRule="auto"/>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31EF3C4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41E85DF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lcd.print("Nech sa paci!");</w:t>
      </w:r>
    </w:p>
    <w:p w14:paraId="0A689A7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lcd.setCursor(2,1);</w:t>
      </w:r>
    </w:p>
    <w:p w14:paraId="69FB0F7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20"/>
          <w:szCs w:val="20"/>
        </w:rPr>
        <w:t xml:space="preserve">  lcd.print("Dobru chut!");</w:t>
      </w:r>
      <w:r>
        <w:rPr>
          <w:rFonts w:ascii="Arial Narrow" w:eastAsia="Arial Narrow" w:hAnsi="Arial Narrow" w:cs="Arial Narrow"/>
          <w:sz w:val="18"/>
          <w:szCs w:val="18"/>
        </w:rPr>
        <w:tab/>
      </w:r>
    </w:p>
    <w:p w14:paraId="5F8C22B6" w14:textId="77777777" w:rsidR="0087415F" w:rsidRDefault="00476D1B">
      <w:pPr>
        <w:pBdr>
          <w:top w:val="nil"/>
          <w:left w:val="nil"/>
          <w:bottom w:val="nil"/>
          <w:right w:val="nil"/>
          <w:between w:val="nil"/>
        </w:pBdr>
        <w:spacing w:before="0" w:line="240" w:lineRule="auto"/>
        <w:jc w:val="center"/>
        <w:rPr>
          <w:i/>
          <w:color w:val="4E5B6F"/>
        </w:rPr>
      </w:pPr>
      <w:bookmarkStart w:id="29" w:name="_heading=h.3as4poj" w:colFirst="0" w:colLast="0"/>
      <w:bookmarkEnd w:id="29"/>
      <w:r>
        <w:rPr>
          <w:i/>
          <w:color w:val="4E5B6F"/>
        </w:rPr>
        <w:t>Výpis 10 Výpis na displej vo funkcii nasypanie_manual()</w:t>
      </w:r>
    </w:p>
    <w:p w14:paraId="1E1C96F5" w14:textId="77777777" w:rsidR="0087415F" w:rsidRDefault="0087415F"/>
    <w:p w14:paraId="49D7EBA0" w14:textId="77777777" w:rsidR="0087415F" w:rsidRDefault="00476D1B">
      <w:pPr>
        <w:pStyle w:val="Heading3"/>
      </w:pPr>
      <w:bookmarkStart w:id="30" w:name="_heading=h.1pxezwc" w:colFirst="0" w:colLast="0"/>
      <w:bookmarkEnd w:id="30"/>
      <w:r>
        <w:t>Ovládanie kŕmidla pomocou diaľkového ovládača a IR prijímača</w:t>
      </w:r>
    </w:p>
    <w:p w14:paraId="7B7742EC" w14:textId="14834E37" w:rsidR="0087415F" w:rsidRDefault="009F382E">
      <w:pPr>
        <w:jc w:val="both"/>
        <w:rPr>
          <w:color w:val="666666"/>
        </w:rPr>
      </w:pPr>
      <w:r>
        <w:rPr>
          <w:color w:val="666666"/>
        </w:rPr>
        <w:t>Okrem displeja</w:t>
      </w:r>
      <w:r w:rsidR="00476D1B">
        <w:rPr>
          <w:color w:val="666666"/>
        </w:rPr>
        <w:t xml:space="preserve"> komunikáciu medzi používateľom a kŕmidlom sprostredkuje</w:t>
      </w:r>
      <w:r>
        <w:rPr>
          <w:color w:val="666666"/>
        </w:rPr>
        <w:t xml:space="preserve"> aj</w:t>
      </w:r>
      <w:r w:rsidR="00476D1B">
        <w:rPr>
          <w:color w:val="666666"/>
        </w:rPr>
        <w:t xml:space="preserve"> ovládač. Konkrétne umožňuje ovládať kŕmidlo, teda nastavovať časovač, veľkosť dávky a spustenie manuálneho dávkovania. Pre neho je kľúčový IR prijímač, keďže umožňuje  detekovať signál z IR ovládača, ktorý je naňho namierený. Pomocou Arduina sú tieto signály dekódované a podľa nich sú vykonávané funkcie kŕmidla.</w:t>
      </w:r>
    </w:p>
    <w:p w14:paraId="294F43DC" w14:textId="77777777" w:rsidR="0087415F" w:rsidRDefault="00476D1B">
      <w:pPr>
        <w:jc w:val="both"/>
        <w:rPr>
          <w:color w:val="666666"/>
        </w:rPr>
      </w:pPr>
      <w:r>
        <w:rPr>
          <w:color w:val="666666"/>
        </w:rPr>
        <w:lastRenderedPageBreak/>
        <w:t>Náš kód funguje nasledovne: ak chceme čítať infračervené lúče z diaľkového ovládania Arduino doskou, potrebujeme pripojiť externú knižnicu IRremote. Ďalej nastavíme číslo pinu pre prepojenie s Arduinom (v našom prípade je to pin 2).  Vo funkcii setup() začneme pomocou IrReceiver.begin(IR_RECEIVE_PIN) komunikáciu s IR prijímačom.</w:t>
      </w:r>
    </w:p>
    <w:p w14:paraId="60EB0698" w14:textId="77777777" w:rsidR="0087415F" w:rsidRDefault="00476D1B">
      <w:pPr>
        <w:shd w:val="clear" w:color="auto" w:fill="F2F2F2"/>
        <w:tabs>
          <w:tab w:val="left" w:pos="2703"/>
        </w:tabs>
        <w:spacing w:before="0" w:after="0" w:line="240" w:lineRule="auto"/>
        <w:ind w:left="3600" w:hanging="3600"/>
        <w:jc w:val="both"/>
        <w:rPr>
          <w:sz w:val="20"/>
          <w:szCs w:val="20"/>
        </w:rPr>
      </w:pPr>
      <w:r>
        <w:rPr>
          <w:rFonts w:ascii="Arial Narrow" w:eastAsia="Arial Narrow" w:hAnsi="Arial Narrow" w:cs="Arial Narrow"/>
          <w:sz w:val="20"/>
          <w:szCs w:val="20"/>
        </w:rPr>
        <w:t>#include &lt;IRremote.h&gt;</w:t>
      </w:r>
    </w:p>
    <w:p w14:paraId="3368CD7C" w14:textId="77777777" w:rsidR="0087415F" w:rsidRDefault="0087415F">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p>
    <w:p w14:paraId="569FE6D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#define SIGNAL_PIN 8                    //definovanie pinov</w:t>
      </w:r>
    </w:p>
    <w:p w14:paraId="4F6782F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#define IR_RECEIVE_PIN 2</w:t>
      </w:r>
    </w:p>
    <w:p w14:paraId="51176AA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#define IR_BUTTON_100 25</w:t>
      </w:r>
    </w:p>
    <w:p w14:paraId="0A62B83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#define IR_BUTTON_PLUS 21</w:t>
      </w:r>
    </w:p>
    <w:p w14:paraId="08412CD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#define IR_BUTTON_MINUS 7</w:t>
      </w:r>
    </w:p>
    <w:p w14:paraId="4762AD7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#define IR_BUTTON_PLAY 67</w:t>
      </w:r>
    </w:p>
    <w:p w14:paraId="2FA59B4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#define IR_BUTTON_EQ 9</w:t>
      </w:r>
    </w:p>
    <w:p w14:paraId="7F41CB1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#define IR_BUTTON_CH 70</w:t>
      </w:r>
    </w:p>
    <w:p w14:paraId="1A199105" w14:textId="77777777" w:rsidR="0087415F" w:rsidRDefault="0087415F">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p>
    <w:p w14:paraId="61DD27E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int command;          //navratova hodnota z receiveru</w:t>
      </w:r>
    </w:p>
    <w:p w14:paraId="7C51E1B9" w14:textId="77777777" w:rsidR="0087415F" w:rsidRDefault="0087415F">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p>
    <w:p w14:paraId="6C4D779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void setup() {              //setup</w:t>
      </w:r>
    </w:p>
    <w:p w14:paraId="72F269D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lcd_init();</w:t>
      </w:r>
    </w:p>
    <w:p w14:paraId="58D2888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pinMode(2,INPUT);</w:t>
      </w:r>
    </w:p>
    <w:p w14:paraId="1FCBE0B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Myservo.attach(5);</w:t>
      </w:r>
    </w:p>
    <w:p w14:paraId="6B79494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Myservo.write(0);</w:t>
      </w:r>
    </w:p>
    <w:p w14:paraId="26FD702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IrReceiver.begin(IR_RECEIVE_PIN);</w:t>
      </w:r>
    </w:p>
    <w:p w14:paraId="63C5558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pinMode(SIGNAL_PIN, INPUT);</w:t>
      </w:r>
    </w:p>
    <w:p w14:paraId="246ED41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20"/>
          <w:szCs w:val="20"/>
        </w:rPr>
        <w:t>}</w:t>
      </w:r>
      <w:r>
        <w:rPr>
          <w:rFonts w:ascii="Arial Narrow" w:eastAsia="Arial Narrow" w:hAnsi="Arial Narrow" w:cs="Arial Narrow"/>
          <w:sz w:val="18"/>
          <w:szCs w:val="18"/>
        </w:rPr>
        <w:tab/>
      </w:r>
    </w:p>
    <w:p w14:paraId="4ACB4B19" w14:textId="77777777" w:rsidR="0087415F" w:rsidRDefault="00476D1B">
      <w:pPr>
        <w:pBdr>
          <w:top w:val="nil"/>
          <w:left w:val="nil"/>
          <w:bottom w:val="nil"/>
          <w:right w:val="nil"/>
          <w:between w:val="nil"/>
        </w:pBdr>
        <w:spacing w:before="0" w:line="240" w:lineRule="auto"/>
        <w:jc w:val="center"/>
        <w:rPr>
          <w:i/>
          <w:color w:val="4E5B6F"/>
        </w:rPr>
      </w:pPr>
      <w:bookmarkStart w:id="31" w:name="_heading=h.49x2ik5" w:colFirst="0" w:colLast="0"/>
      <w:bookmarkEnd w:id="31"/>
      <w:r>
        <w:rPr>
          <w:i/>
          <w:color w:val="4E5B6F"/>
        </w:rPr>
        <w:t>Výpis 11 Pripojenie knižnice, definovanie pinov a funkcia setup()</w:t>
      </w:r>
    </w:p>
    <w:p w14:paraId="740CE8A1" w14:textId="77777777" w:rsidR="0087415F" w:rsidRDefault="00476D1B">
      <w:pPr>
        <w:jc w:val="both"/>
        <w:rPr>
          <w:color w:val="666666"/>
        </w:rPr>
      </w:pPr>
      <w:r>
        <w:rPr>
          <w:color w:val="666666"/>
        </w:rPr>
        <w:t>Metóda decode() objektu IrReceiver vracia true ak je dostupný infračervený signál, ktorý bol dekódovaný, a uloží jeho dekódovanú hodnotu do premennej command patriacemu objektu decodedIRData patriacemu objektu IrReceiver. Pri splnení podmienky, že je signál dostupný si uložíme premennú command objektu reprezentujúcu rozpoznaný príkaz, ktorý reprezentuje stlačené tlačidlo, do pomocnej premennej command.  Metóda resume() objektu IrReceiver zresetuje jeho stav, čo umožní prijímanie ďalších signálov.</w:t>
      </w:r>
    </w:p>
    <w:p w14:paraId="2E454D9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if(IrReceiver.decode()){</w:t>
      </w:r>
    </w:p>
    <w:p w14:paraId="33BD8ED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IrReceiver.resume();</w:t>
      </w:r>
    </w:p>
    <w:p w14:paraId="0A1E904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command=IrReceiver.decodedIRData.command;</w:t>
      </w:r>
    </w:p>
    <w:p w14:paraId="51928F8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w:t>
      </w:r>
    </w:p>
    <w:p w14:paraId="7E99C2D3" w14:textId="77777777" w:rsidR="0087415F" w:rsidRDefault="00476D1B">
      <w:pPr>
        <w:pBdr>
          <w:top w:val="nil"/>
          <w:left w:val="nil"/>
          <w:bottom w:val="nil"/>
          <w:right w:val="nil"/>
          <w:between w:val="nil"/>
        </w:pBdr>
        <w:spacing w:before="0" w:line="240" w:lineRule="auto"/>
        <w:jc w:val="center"/>
        <w:rPr>
          <w:i/>
          <w:color w:val="4E5B6F"/>
        </w:rPr>
      </w:pPr>
      <w:bookmarkStart w:id="32" w:name="_heading=h.2p2csry" w:colFirst="0" w:colLast="0"/>
      <w:bookmarkEnd w:id="32"/>
      <w:r>
        <w:rPr>
          <w:i/>
          <w:color w:val="666666"/>
        </w:rPr>
        <w:t xml:space="preserve">Výpis </w:t>
      </w:r>
      <w:r>
        <w:rPr>
          <w:i/>
          <w:color w:val="4E5B6F"/>
        </w:rPr>
        <w:t>12</w:t>
      </w:r>
      <w:r>
        <w:rPr>
          <w:i/>
          <w:color w:val="666666"/>
        </w:rPr>
        <w:t xml:space="preserve"> Príklad  načítania dát  IRreceiverom  a dekódovanie do  pomocnej premennej command</w:t>
      </w:r>
    </w:p>
    <w:p w14:paraId="6BD4181A" w14:textId="4136A9EE" w:rsidR="0087415F" w:rsidRDefault="00476D1B">
      <w:pPr>
        <w:jc w:val="both"/>
      </w:pPr>
      <w:r>
        <w:rPr>
          <w:color w:val="666666"/>
        </w:rPr>
        <w:t>Máme rôzne možnosti, aké tlačidlá môže používateľ stlačiť (pozri výpis 11). Názvy definovaných makier používajú značenie obdobné tomu, ktoré je použité na diaľkovom ovládači. Napríklad IR_BUTTON_PLUS reprezentuje hodnotu premennej command, keď je stlačené tlačidlo „</w:t>
      </w:r>
      <w:r w:rsidRPr="009F382E">
        <w:rPr>
          <w:color w:val="666666"/>
        </w:rPr>
        <w:t>+</w:t>
      </w:r>
      <w:r>
        <w:rPr>
          <w:color w:val="666666"/>
        </w:rPr>
        <w:t>“ na diaľkovom ovládači.  Všetky tlačidlá sú použité vo funkcii loop() a pri každom tlačidle sa vykoná iný kód. Stlačenie tlačidla IR_BUTTON_EQ vymaže nastavený čas, čo spôsobí</w:t>
      </w:r>
      <w:r w:rsidR="009F382E">
        <w:rPr>
          <w:color w:val="666666"/>
        </w:rPr>
        <w:t>,</w:t>
      </w:r>
      <w:r>
        <w:rPr>
          <w:color w:val="666666"/>
        </w:rPr>
        <w:t xml:space="preserve"> že pri vykonaní ďalšieho cyklu funkcie loop() je znovu vykonaný kód umožňujúci nastavenie času. Stlačenie tlačidla IR_BUTTON_CH vymaže nastavenú dávku, čo umožní znovu nastaviť veľkosť dávky. Stlačenie tlačidla IR_BUTTON_PLUS slúži na zvyšovanie času medzi kŕmeniami o 15 minút alebo zväčšovanie dávky. A naopak stlačenie tlačidla IR_BUTTON_MINUS slúži na znižovanie času medzi kŕmeniami o 15 minút alebo zmenšovanie dávky. Stlačenie tlačidla </w:t>
      </w:r>
      <w:r>
        <w:rPr>
          <w:color w:val="666666"/>
        </w:rPr>
        <w:lastRenderedPageBreak/>
        <w:t>IR_BUTTON_100 slúži na potvrdenie nastaveného času alebo dávky. Stlačenie posledného možného tlačidla IR_BUTTON_PLAY, zavolá funkciu nasypanie_manual(). Tá spôsobí, že krmivo bude okamžite vysypané bez čakania na senzor pohybu.</w:t>
      </w:r>
    </w:p>
    <w:p w14:paraId="42AD9C9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color w:val="666666"/>
          <w:sz w:val="20"/>
          <w:szCs w:val="20"/>
        </w:rPr>
      </w:pPr>
      <w:r>
        <w:rPr>
          <w:rFonts w:ascii="Arial Narrow" w:eastAsia="Arial Narrow" w:hAnsi="Arial Narrow" w:cs="Arial Narrow"/>
          <w:color w:val="666666"/>
          <w:sz w:val="20"/>
          <w:szCs w:val="20"/>
        </w:rPr>
        <w:t xml:space="preserve">        if(command==IR_BUTTON_EQ){    //skoci na zaciatok programu, kde sa nastavuje cas</w:t>
      </w:r>
    </w:p>
    <w:p w14:paraId="195D7CD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color w:val="666666"/>
          <w:sz w:val="20"/>
          <w:szCs w:val="20"/>
        </w:rPr>
      </w:pPr>
      <w:r>
        <w:rPr>
          <w:rFonts w:ascii="Arial Narrow" w:eastAsia="Arial Narrow" w:hAnsi="Arial Narrow" w:cs="Arial Narrow"/>
          <w:color w:val="666666"/>
          <w:sz w:val="20"/>
          <w:szCs w:val="20"/>
        </w:rPr>
        <w:t xml:space="preserve">          pom_minutes=0;</w:t>
      </w:r>
    </w:p>
    <w:p w14:paraId="328BF79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color w:val="666666"/>
          <w:sz w:val="20"/>
          <w:szCs w:val="20"/>
        </w:rPr>
      </w:pPr>
      <w:r>
        <w:rPr>
          <w:rFonts w:ascii="Arial Narrow" w:eastAsia="Arial Narrow" w:hAnsi="Arial Narrow" w:cs="Arial Narrow"/>
          <w:color w:val="666666"/>
          <w:sz w:val="20"/>
          <w:szCs w:val="20"/>
        </w:rPr>
        <w:t xml:space="preserve">          minutes = 0;</w:t>
      </w:r>
    </w:p>
    <w:p w14:paraId="3EA706E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color w:val="666666"/>
          <w:sz w:val="20"/>
          <w:szCs w:val="20"/>
        </w:rPr>
      </w:pPr>
      <w:r>
        <w:rPr>
          <w:rFonts w:ascii="Arial Narrow" w:eastAsia="Arial Narrow" w:hAnsi="Arial Narrow" w:cs="Arial Narrow"/>
          <w:color w:val="666666"/>
          <w:sz w:val="20"/>
          <w:szCs w:val="20"/>
        </w:rPr>
        <w:t xml:space="preserve">          lcd.clear();</w:t>
      </w:r>
    </w:p>
    <w:p w14:paraId="28C0564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color w:val="666666"/>
          <w:sz w:val="20"/>
          <w:szCs w:val="20"/>
        </w:rPr>
      </w:pPr>
      <w:r>
        <w:rPr>
          <w:rFonts w:ascii="Arial Narrow" w:eastAsia="Arial Narrow" w:hAnsi="Arial Narrow" w:cs="Arial Narrow"/>
          <w:color w:val="666666"/>
          <w:sz w:val="20"/>
          <w:szCs w:val="20"/>
        </w:rPr>
        <w:t xml:space="preserve">          lcd.setCursor(2,0);</w:t>
      </w:r>
    </w:p>
    <w:p w14:paraId="75B9FE5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color w:val="666666"/>
          <w:sz w:val="20"/>
          <w:szCs w:val="20"/>
        </w:rPr>
      </w:pPr>
      <w:r>
        <w:rPr>
          <w:rFonts w:ascii="Arial Narrow" w:eastAsia="Arial Narrow" w:hAnsi="Arial Narrow" w:cs="Arial Narrow"/>
          <w:color w:val="666666"/>
          <w:sz w:val="20"/>
          <w:szCs w:val="20"/>
        </w:rPr>
        <w:t xml:space="preserve">          lcd.print("Nastav cas");</w:t>
      </w:r>
    </w:p>
    <w:p w14:paraId="7B600E3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color w:val="666666"/>
          <w:sz w:val="20"/>
          <w:szCs w:val="20"/>
        </w:rPr>
      </w:pPr>
      <w:r>
        <w:rPr>
          <w:rFonts w:ascii="Arial Narrow" w:eastAsia="Arial Narrow" w:hAnsi="Arial Narrow" w:cs="Arial Narrow"/>
          <w:color w:val="666666"/>
          <w:sz w:val="20"/>
          <w:szCs w:val="20"/>
        </w:rPr>
        <w:t xml:space="preserve">          break;</w:t>
      </w:r>
    </w:p>
    <w:p w14:paraId="2F0DA14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color w:val="666666"/>
          <w:sz w:val="20"/>
          <w:szCs w:val="20"/>
        </w:rPr>
      </w:pPr>
      <w:r>
        <w:rPr>
          <w:rFonts w:ascii="Arial Narrow" w:eastAsia="Arial Narrow" w:hAnsi="Arial Narrow" w:cs="Arial Narrow"/>
          <w:color w:val="666666"/>
          <w:sz w:val="20"/>
          <w:szCs w:val="20"/>
        </w:rPr>
        <w:t xml:space="preserve">        }</w:t>
      </w:r>
    </w:p>
    <w:p w14:paraId="38F015A7" w14:textId="77777777" w:rsidR="0087415F" w:rsidRDefault="00476D1B">
      <w:pPr>
        <w:pBdr>
          <w:top w:val="nil"/>
          <w:left w:val="nil"/>
          <w:bottom w:val="nil"/>
          <w:right w:val="nil"/>
          <w:between w:val="nil"/>
        </w:pBdr>
        <w:spacing w:before="0" w:line="240" w:lineRule="auto"/>
        <w:jc w:val="center"/>
        <w:rPr>
          <w:i/>
          <w:color w:val="4E5B6F"/>
        </w:rPr>
      </w:pPr>
      <w:bookmarkStart w:id="33" w:name="_heading=h.147n2zr" w:colFirst="0" w:colLast="0"/>
      <w:bookmarkEnd w:id="33"/>
      <w:r>
        <w:rPr>
          <w:i/>
          <w:color w:val="666666"/>
        </w:rPr>
        <w:t xml:space="preserve">Výpis </w:t>
      </w:r>
      <w:r>
        <w:rPr>
          <w:i/>
          <w:color w:val="4E5B6F"/>
        </w:rPr>
        <w:t>13</w:t>
      </w:r>
      <w:r>
        <w:rPr>
          <w:i/>
          <w:color w:val="666666"/>
        </w:rPr>
        <w:t xml:space="preserve"> Správanie kódu vo funkcii loop() po stlačení tlačidla „</w:t>
      </w:r>
      <w:r w:rsidRPr="009F382E">
        <w:rPr>
          <w:i/>
          <w:color w:val="666666"/>
        </w:rPr>
        <w:t>EQ</w:t>
      </w:r>
      <w:r>
        <w:rPr>
          <w:i/>
          <w:color w:val="666666"/>
        </w:rPr>
        <w:t xml:space="preserve">“ </w:t>
      </w:r>
    </w:p>
    <w:p w14:paraId="6D7B75B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 == IR_BUTTON_CH){  //skoci na zaciatok programu kde sa nastavuje davka</w:t>
      </w:r>
    </w:p>
    <w:p w14:paraId="3460DE3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setcharge = 0;</w:t>
      </w:r>
    </w:p>
    <w:p w14:paraId="0339453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0;</w:t>
      </w:r>
    </w:p>
    <w:p w14:paraId="4720032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3226ACC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10BFB14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lcd.print("Nastav davku");</w:t>
      </w:r>
    </w:p>
    <w:p w14:paraId="24FFC55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break;</w:t>
      </w:r>
    </w:p>
    <w:p w14:paraId="03431D7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40CEE754" w14:textId="77777777" w:rsidR="0087415F" w:rsidRDefault="00476D1B">
      <w:pPr>
        <w:pBdr>
          <w:top w:val="nil"/>
          <w:left w:val="nil"/>
          <w:bottom w:val="nil"/>
          <w:right w:val="nil"/>
          <w:between w:val="nil"/>
        </w:pBdr>
        <w:spacing w:before="0" w:line="240" w:lineRule="auto"/>
        <w:jc w:val="center"/>
        <w:rPr>
          <w:i/>
          <w:color w:val="666666"/>
        </w:rPr>
      </w:pPr>
      <w:bookmarkStart w:id="34" w:name="_heading=h.3o7alnk" w:colFirst="0" w:colLast="0"/>
      <w:bookmarkEnd w:id="34"/>
      <w:r>
        <w:rPr>
          <w:i/>
          <w:color w:val="666666"/>
        </w:rPr>
        <w:t xml:space="preserve">Výpis </w:t>
      </w:r>
      <w:r>
        <w:rPr>
          <w:i/>
          <w:color w:val="4E5B6F"/>
        </w:rPr>
        <w:t>14</w:t>
      </w:r>
      <w:r>
        <w:rPr>
          <w:i/>
          <w:color w:val="666666"/>
        </w:rPr>
        <w:t xml:space="preserve"> Správanie kódu vo funkcii loop() po stlačení tlačidla „CH“ </w:t>
      </w:r>
    </w:p>
    <w:p w14:paraId="5C8D4DB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if(command==IR_BUTTON_PLUS){      //nastavenie casu + 15 minut</w:t>
      </w:r>
    </w:p>
    <w:p w14:paraId="33EB724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minutes + 15;</w:t>
      </w:r>
    </w:p>
    <w:p w14:paraId="6A8BA68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if(minutes &gt; 180){</w:t>
      </w:r>
    </w:p>
    <w:p w14:paraId="0A8013E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15;</w:t>
      </w:r>
    </w:p>
    <w:p w14:paraId="6E88921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0859119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lcd.setCursor(1,1);</w:t>
      </w:r>
    </w:p>
    <w:p w14:paraId="5C03845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sprintf(timer,"%02d hod %03d min",minutes / 60, minutes % 60);</w:t>
      </w:r>
    </w:p>
    <w:p w14:paraId="0DFA202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4FB06AB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delay(400);           //caka 400ms</w:t>
      </w:r>
    </w:p>
    <w:p w14:paraId="3DFB7DB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7412EA5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14B5C88E" w14:textId="77777777" w:rsidR="0087415F" w:rsidRDefault="00476D1B">
      <w:pPr>
        <w:pBdr>
          <w:top w:val="nil"/>
          <w:left w:val="nil"/>
          <w:bottom w:val="nil"/>
          <w:right w:val="nil"/>
          <w:between w:val="nil"/>
        </w:pBdr>
        <w:spacing w:before="0" w:line="240" w:lineRule="auto"/>
        <w:jc w:val="center"/>
        <w:rPr>
          <w:i/>
          <w:color w:val="666666"/>
        </w:rPr>
      </w:pPr>
      <w:bookmarkStart w:id="35" w:name="_heading=h.23ckvvd" w:colFirst="0" w:colLast="0"/>
      <w:bookmarkEnd w:id="35"/>
      <w:r>
        <w:rPr>
          <w:i/>
          <w:color w:val="666666"/>
        </w:rPr>
        <w:t xml:space="preserve">Výpis </w:t>
      </w:r>
      <w:r>
        <w:rPr>
          <w:i/>
          <w:color w:val="4E5B6F"/>
        </w:rPr>
        <w:t>15</w:t>
      </w:r>
      <w:r>
        <w:rPr>
          <w:i/>
          <w:color w:val="666666"/>
        </w:rPr>
        <w:t xml:space="preserve"> Správanie kódu vo funkcii loop() po stlačení tlačidla  „+“ pri nastavovaní času</w:t>
      </w:r>
    </w:p>
    <w:p w14:paraId="1CDBB04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if(command==IR_BUTTON_PLUS){    //davka sa prida</w:t>
      </w:r>
    </w:p>
    <w:p w14:paraId="330557B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charge + 1;</w:t>
      </w:r>
    </w:p>
    <w:p w14:paraId="6F03313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if(charge &gt; 3){</w:t>
      </w:r>
    </w:p>
    <w:p w14:paraId="68830E9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1;</w:t>
      </w:r>
    </w:p>
    <w:p w14:paraId="06D3EFB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0B9FAA5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lcd.setCursor(2,1);           //printovanie aktualne nastavenej davky</w:t>
      </w:r>
    </w:p>
    <w:p w14:paraId="07570FF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sprintf(timer,"%01d nasobna",charge);</w:t>
      </w:r>
    </w:p>
    <w:p w14:paraId="320D603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462FCDE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delay(400);</w:t>
      </w:r>
    </w:p>
    <w:p w14:paraId="32FB072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634E8D7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57967C80" w14:textId="77777777" w:rsidR="0087415F" w:rsidRDefault="00476D1B">
      <w:pPr>
        <w:pBdr>
          <w:top w:val="nil"/>
          <w:left w:val="nil"/>
          <w:bottom w:val="nil"/>
          <w:right w:val="nil"/>
          <w:between w:val="nil"/>
        </w:pBdr>
        <w:spacing w:before="0" w:line="240" w:lineRule="auto"/>
        <w:jc w:val="center"/>
        <w:rPr>
          <w:i/>
          <w:color w:val="666666"/>
        </w:rPr>
      </w:pPr>
      <w:bookmarkStart w:id="36" w:name="_heading=h.ihv636" w:colFirst="0" w:colLast="0"/>
      <w:bookmarkEnd w:id="36"/>
      <w:r>
        <w:rPr>
          <w:i/>
          <w:color w:val="666666"/>
        </w:rPr>
        <w:t xml:space="preserve">Výpis </w:t>
      </w:r>
      <w:r>
        <w:rPr>
          <w:i/>
          <w:color w:val="4E5B6F"/>
        </w:rPr>
        <w:t>16</w:t>
      </w:r>
      <w:r>
        <w:rPr>
          <w:i/>
          <w:color w:val="666666"/>
        </w:rPr>
        <w:t xml:space="preserve"> Správanie kódu vo funkcii loop() po stlačení tlačidla  „+“ pri nastavovaní dávky</w:t>
      </w:r>
    </w:p>
    <w:p w14:paraId="43332C0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if(command==IR_BUTTON_MINUS){   //nastavenie casu -15minut</w:t>
      </w:r>
    </w:p>
    <w:p w14:paraId="1D2C766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minutes - 15;</w:t>
      </w:r>
    </w:p>
    <w:p w14:paraId="4DC775A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if(minutes &lt; 15){</w:t>
      </w:r>
    </w:p>
    <w:p w14:paraId="77F8995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180;</w:t>
      </w:r>
    </w:p>
    <w:p w14:paraId="1720C35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5EF2440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lcd.setCursor(1,1);</w:t>
      </w:r>
    </w:p>
    <w:p w14:paraId="0F29C56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sprintf(timer,"%02d hod %03d min",minutes / 60, minutes % 60);</w:t>
      </w:r>
    </w:p>
    <w:p w14:paraId="50878F2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7B8AEF7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lastRenderedPageBreak/>
        <w:t xml:space="preserve">        delay(400);</w:t>
      </w:r>
    </w:p>
    <w:p w14:paraId="1C1128C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5955587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3A2EC935" w14:textId="77777777" w:rsidR="0087415F" w:rsidRDefault="00476D1B">
      <w:pPr>
        <w:pBdr>
          <w:top w:val="nil"/>
          <w:left w:val="nil"/>
          <w:bottom w:val="nil"/>
          <w:right w:val="nil"/>
          <w:between w:val="nil"/>
        </w:pBdr>
        <w:spacing w:before="0" w:line="240" w:lineRule="auto"/>
        <w:jc w:val="center"/>
        <w:rPr>
          <w:i/>
          <w:color w:val="4E5B6F"/>
        </w:rPr>
      </w:pPr>
      <w:bookmarkStart w:id="37" w:name="_heading=h.32hioqz" w:colFirst="0" w:colLast="0"/>
      <w:bookmarkEnd w:id="37"/>
      <w:r>
        <w:rPr>
          <w:i/>
          <w:color w:val="666666"/>
        </w:rPr>
        <w:t xml:space="preserve">Výpis </w:t>
      </w:r>
      <w:r>
        <w:rPr>
          <w:i/>
          <w:color w:val="4E5B6F"/>
        </w:rPr>
        <w:t>17</w:t>
      </w:r>
      <w:r>
        <w:rPr>
          <w:i/>
          <w:color w:val="666666"/>
        </w:rPr>
        <w:t xml:space="preserve"> Správanie kódu vo funkcii loop() po stlačení tlačidla  „-“ pri nastavovaní času</w:t>
      </w:r>
    </w:p>
    <w:p w14:paraId="2FE9CE2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if(command==IR_BUTTON_MINUS){    //davka sa odoberie </w:t>
      </w:r>
    </w:p>
    <w:p w14:paraId="37963DC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charge - 1;</w:t>
      </w:r>
    </w:p>
    <w:p w14:paraId="19CBE69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if(charge &lt; 1){</w:t>
      </w:r>
    </w:p>
    <w:p w14:paraId="3E58E6C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3;</w:t>
      </w:r>
    </w:p>
    <w:p w14:paraId="739AFAB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1B906FA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lcd.setCursor(2,1);</w:t>
      </w:r>
    </w:p>
    <w:p w14:paraId="0F18569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sprintf(timer,"%01d nasobna",charge);</w:t>
      </w:r>
    </w:p>
    <w:p w14:paraId="33BE176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1E938CC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delay(400);</w:t>
      </w:r>
    </w:p>
    <w:p w14:paraId="1D8C6C0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2F19628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7BE56C91" w14:textId="77777777" w:rsidR="0087415F" w:rsidRDefault="00476D1B">
      <w:pPr>
        <w:pBdr>
          <w:top w:val="nil"/>
          <w:left w:val="nil"/>
          <w:bottom w:val="nil"/>
          <w:right w:val="nil"/>
          <w:between w:val="nil"/>
        </w:pBdr>
        <w:spacing w:before="0" w:line="240" w:lineRule="auto"/>
        <w:jc w:val="center"/>
        <w:rPr>
          <w:i/>
          <w:color w:val="666666"/>
        </w:rPr>
      </w:pPr>
      <w:bookmarkStart w:id="38" w:name="_heading=h.1hmsyys" w:colFirst="0" w:colLast="0"/>
      <w:bookmarkEnd w:id="38"/>
      <w:r>
        <w:rPr>
          <w:i/>
          <w:color w:val="666666"/>
        </w:rPr>
        <w:t xml:space="preserve">Výpis </w:t>
      </w:r>
      <w:r>
        <w:rPr>
          <w:i/>
          <w:color w:val="4E5B6F"/>
        </w:rPr>
        <w:t>18</w:t>
      </w:r>
      <w:r>
        <w:rPr>
          <w:i/>
          <w:color w:val="666666"/>
        </w:rPr>
        <w:t xml:space="preserve"> Správanie kódu vo funkcii loop() po stlačení tlačidla  „-“ pri nastavovaní dávky</w:t>
      </w:r>
    </w:p>
    <w:p w14:paraId="2B82F83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 == IR_BUTTON_100 &amp;&amp; minutes &gt; 0){   //potvrdenie casu</w:t>
      </w:r>
    </w:p>
    <w:p w14:paraId="5A79A52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pom_minutes = minutes;</w:t>
      </w:r>
    </w:p>
    <w:p w14:paraId="07C1D27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break;</w:t>
      </w:r>
    </w:p>
    <w:p w14:paraId="31B2E38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36CFD83C" w14:textId="77777777" w:rsidR="0087415F" w:rsidRDefault="00476D1B">
      <w:pPr>
        <w:pBdr>
          <w:top w:val="nil"/>
          <w:left w:val="nil"/>
          <w:bottom w:val="nil"/>
          <w:right w:val="nil"/>
          <w:between w:val="nil"/>
        </w:pBdr>
        <w:spacing w:before="0" w:line="240" w:lineRule="auto"/>
        <w:jc w:val="center"/>
        <w:rPr>
          <w:i/>
          <w:color w:val="666666"/>
        </w:rPr>
      </w:pPr>
      <w:bookmarkStart w:id="39" w:name="_heading=h.41mghml" w:colFirst="0" w:colLast="0"/>
      <w:bookmarkEnd w:id="39"/>
      <w:r>
        <w:rPr>
          <w:i/>
          <w:color w:val="666666"/>
        </w:rPr>
        <w:t xml:space="preserve">Výpis </w:t>
      </w:r>
      <w:r>
        <w:rPr>
          <w:i/>
          <w:color w:val="4E5B6F"/>
        </w:rPr>
        <w:t>19</w:t>
      </w:r>
      <w:r>
        <w:rPr>
          <w:i/>
          <w:color w:val="666666"/>
        </w:rPr>
        <w:t xml:space="preserve"> Správanie kódu vo funkcii loop() po stlačení tlačidla „100+“ pri nastavovaní času</w:t>
      </w:r>
    </w:p>
    <w:p w14:paraId="5EA74AF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 == IR_BUTTON_100 &amp;&amp; charge &gt; 0){    //potvrdenie davky</w:t>
      </w:r>
    </w:p>
    <w:p w14:paraId="52F4B9E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setcharge = charge;</w:t>
      </w:r>
    </w:p>
    <w:p w14:paraId="118CC5A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break;</w:t>
      </w:r>
    </w:p>
    <w:p w14:paraId="6086B53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2AE2BEE5" w14:textId="77777777" w:rsidR="0087415F" w:rsidRDefault="00476D1B">
      <w:pPr>
        <w:pBdr>
          <w:top w:val="nil"/>
          <w:left w:val="nil"/>
          <w:bottom w:val="nil"/>
          <w:right w:val="nil"/>
          <w:between w:val="nil"/>
        </w:pBdr>
        <w:spacing w:before="0" w:line="240" w:lineRule="auto"/>
        <w:jc w:val="center"/>
        <w:rPr>
          <w:i/>
          <w:color w:val="4E5B6F"/>
        </w:rPr>
      </w:pPr>
      <w:bookmarkStart w:id="40" w:name="_heading=h.2grqrue" w:colFirst="0" w:colLast="0"/>
      <w:bookmarkEnd w:id="40"/>
      <w:r>
        <w:rPr>
          <w:i/>
          <w:color w:val="666666"/>
        </w:rPr>
        <w:t xml:space="preserve">Výpis </w:t>
      </w:r>
      <w:r>
        <w:rPr>
          <w:i/>
          <w:color w:val="4E5B6F"/>
        </w:rPr>
        <w:t>20</w:t>
      </w:r>
      <w:r>
        <w:rPr>
          <w:i/>
          <w:color w:val="666666"/>
        </w:rPr>
        <w:t>Správanie kódu vo funkcii loop() po stlačení tlačidla  „100+“ pri nastavovaní dávky</w:t>
      </w:r>
    </w:p>
    <w:p w14:paraId="57C22EB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18"/>
          <w:szCs w:val="18"/>
        </w:rPr>
      </w:pPr>
      <w:r>
        <w:rPr>
          <w:rFonts w:ascii="Arial Narrow" w:eastAsia="Arial Narrow" w:hAnsi="Arial Narrow" w:cs="Arial Narrow"/>
          <w:sz w:val="18"/>
          <w:szCs w:val="18"/>
        </w:rPr>
        <w:t xml:space="preserve">  </w:t>
      </w:r>
      <w:r>
        <w:rPr>
          <w:rFonts w:ascii="Arial Narrow" w:eastAsia="Arial Narrow" w:hAnsi="Arial Narrow" w:cs="Arial Narrow"/>
          <w:sz w:val="20"/>
          <w:szCs w:val="20"/>
        </w:rPr>
        <w:t xml:space="preserve">    if(command==IR_BUTTON_PLAY){        //manualne nasypanie</w:t>
      </w:r>
    </w:p>
    <w:p w14:paraId="4F86B59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nasypanie_manual();</w:t>
      </w:r>
    </w:p>
    <w:p w14:paraId="7DF1218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26A0BA79" w14:textId="77777777" w:rsidR="0087415F" w:rsidRDefault="00476D1B">
      <w:pPr>
        <w:pBdr>
          <w:top w:val="nil"/>
          <w:left w:val="nil"/>
          <w:bottom w:val="nil"/>
          <w:right w:val="nil"/>
          <w:between w:val="nil"/>
        </w:pBdr>
        <w:spacing w:before="0" w:line="240" w:lineRule="auto"/>
        <w:jc w:val="center"/>
        <w:rPr>
          <w:i/>
          <w:color w:val="666666"/>
        </w:rPr>
      </w:pPr>
      <w:bookmarkStart w:id="41" w:name="_heading=h.vx1227" w:colFirst="0" w:colLast="0"/>
      <w:bookmarkEnd w:id="41"/>
      <w:r>
        <w:rPr>
          <w:i/>
          <w:color w:val="666666"/>
        </w:rPr>
        <w:t xml:space="preserve">Výpis </w:t>
      </w:r>
      <w:r>
        <w:rPr>
          <w:i/>
          <w:color w:val="4E5B6F"/>
        </w:rPr>
        <w:t>21</w:t>
      </w:r>
      <w:r>
        <w:rPr>
          <w:i/>
          <w:color w:val="666666"/>
        </w:rPr>
        <w:t xml:space="preserve"> Správanie kódu vo funkcii loop() po stlačení tlačidla  „PLAY/PAUSE“</w:t>
      </w:r>
    </w:p>
    <w:p w14:paraId="7F1E79DD" w14:textId="77777777" w:rsidR="0087415F" w:rsidRDefault="00476D1B">
      <w:pPr>
        <w:jc w:val="both"/>
        <w:rPr>
          <w:color w:val="666666"/>
        </w:rPr>
      </w:pPr>
      <w:r>
        <w:rPr>
          <w:color w:val="666666"/>
        </w:rPr>
        <w:t>Ako sme už vyššie spomenuli, IR prijímač a ovládač sú pre náš projekt kľúčový, keďže bez nich by nebolo možné nastavovať veľkosť dávky či časové rozostupy medzi sypaním krmiva.</w:t>
      </w:r>
    </w:p>
    <w:p w14:paraId="4F35FF2E" w14:textId="77777777" w:rsidR="0087415F" w:rsidRDefault="0087415F">
      <w:pPr>
        <w:pStyle w:val="Heading3"/>
      </w:pPr>
    </w:p>
    <w:p w14:paraId="658B7721" w14:textId="77777777" w:rsidR="0087415F" w:rsidRDefault="00476D1B">
      <w:pPr>
        <w:pStyle w:val="Heading3"/>
      </w:pPr>
      <w:bookmarkStart w:id="42" w:name="_heading=h.3fwokq0" w:colFirst="0" w:colLast="0"/>
      <w:bookmarkEnd w:id="42"/>
      <w:r>
        <w:t>Funkcia void loop()</w:t>
      </w:r>
    </w:p>
    <w:p w14:paraId="32660AA6" w14:textId="14E355D5" w:rsidR="0087415F" w:rsidRDefault="00476D1B">
      <w:pPr>
        <w:jc w:val="both"/>
      </w:pPr>
      <w:r>
        <w:rPr>
          <w:color w:val="666666"/>
        </w:rPr>
        <w:t>Funkcia loop je hlavná funkcia, ktorá sa dookola vykonáva. Jej neustále vykonávanie je zaručené funkcionalitou funkcie main() vytvorenej vývojovým prostredím Arduino IDE.   Neustále prijíma dáta z prijímača a dekóduje ich. Na začiatku tejto funkcie sa pomocné premenné minúty</w:t>
      </w:r>
      <w:r w:rsidR="009F382E">
        <w:rPr>
          <w:color w:val="666666"/>
        </w:rPr>
        <w:t xml:space="preserve"> </w:t>
      </w:r>
      <w:r>
        <w:rPr>
          <w:color w:val="666666"/>
        </w:rPr>
        <w:t>(minutes) a</w:t>
      </w:r>
      <w:r w:rsidR="009F382E">
        <w:rPr>
          <w:color w:val="666666"/>
        </w:rPr>
        <w:t> </w:t>
      </w:r>
      <w:r>
        <w:rPr>
          <w:color w:val="666666"/>
        </w:rPr>
        <w:t>dávka</w:t>
      </w:r>
      <w:r w:rsidR="009F382E">
        <w:rPr>
          <w:color w:val="666666"/>
        </w:rPr>
        <w:t xml:space="preserve"> </w:t>
      </w:r>
      <w:r>
        <w:rPr>
          <w:color w:val="666666"/>
        </w:rPr>
        <w:t xml:space="preserve">(charge) nastavia na nulu. Hneď potom (prípadne po stlačení tlačidla EQ) sa dá nastaviť čas, ako často má byť nasypaná dávka. Môže to byť od každých 15 minút až do 3 hodín. Používateľ zvyšuje/znižuje čas pomocou tlačidiel „+“ a „-“ diaľkového ovládača.  Používateľ svoju voľbu potvrdí tlačidlom „100+“. Potom (prípadne po stlačení tlačidla „CH“) sa dá nastaviť veľkosť dávky. Používateľ má na výber 3 veľkosti. Tak ako pri čase, dávku zvyšuje/znižuje pomocou „+“/„-“  a svoju voľbu potvrdí pomocou tlačidla „100+“. Na displeji sa nastaví používateľom vybratý čas a začne odpočítavanie. Každú sekundu sa displej aktualizuje až kým nevyprší čas(t.j. pomocné </w:t>
      </w:r>
      <w:r>
        <w:rPr>
          <w:color w:val="666666"/>
        </w:rPr>
        <w:lastRenderedPageBreak/>
        <w:t>premenné minutes a seconds budú rovné nule). Hneď potom sa zavolá sa funkcia nasypanie. Dokončenie tejto funkcie spúšťa časovač odznova vo funkcii loop(). Funkcia loop() okrem toho kontroluje či nebolo stlačené tlačidlo „EQ“, „CH“ alebo „PLAY/PAUSE“ ktorá volá funkciu nasypanie_manual().</w:t>
      </w:r>
    </w:p>
    <w:p w14:paraId="0FB35E1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int minutes;          //minuty</w:t>
      </w:r>
    </w:p>
    <w:p w14:paraId="6F2D85C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int pom_minutes=0;    //pomocna pre minuty</w:t>
      </w:r>
    </w:p>
    <w:p w14:paraId="4070F81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int charge;           //premenna pre davku  </w:t>
      </w:r>
    </w:p>
    <w:p w14:paraId="48EA15A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int setcharge=0;      //pomocna premenna pre davku</w:t>
      </w:r>
    </w:p>
    <w:p w14:paraId="574E2B5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int seconds;          //sekundy</w:t>
      </w:r>
    </w:p>
    <w:p w14:paraId="6CE2A4B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char timer[16];       //pole na print casu</w:t>
      </w:r>
    </w:p>
    <w:p w14:paraId="4DD5EC1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int command;          //navratova hodnota z receiveru</w:t>
      </w:r>
    </w:p>
    <w:p w14:paraId="22CE8ED0" w14:textId="77777777" w:rsidR="0087415F" w:rsidRDefault="00476D1B">
      <w:pPr>
        <w:pBdr>
          <w:top w:val="nil"/>
          <w:left w:val="nil"/>
          <w:bottom w:val="nil"/>
          <w:right w:val="nil"/>
          <w:between w:val="nil"/>
        </w:pBdr>
        <w:spacing w:before="0" w:line="240" w:lineRule="auto"/>
        <w:jc w:val="center"/>
        <w:rPr>
          <w:i/>
          <w:color w:val="4E5B6F"/>
        </w:rPr>
      </w:pPr>
      <w:bookmarkStart w:id="43" w:name="_heading=h.1v1yuxt" w:colFirst="0" w:colLast="0"/>
      <w:bookmarkEnd w:id="43"/>
      <w:r>
        <w:rPr>
          <w:i/>
          <w:color w:val="666666"/>
        </w:rPr>
        <w:t xml:space="preserve">Výpis </w:t>
      </w:r>
      <w:r>
        <w:rPr>
          <w:i/>
          <w:color w:val="4E5B6F"/>
        </w:rPr>
        <w:t>22</w:t>
      </w:r>
      <w:r>
        <w:rPr>
          <w:i/>
          <w:color w:val="666666"/>
        </w:rPr>
        <w:t xml:space="preserve"> Nastavenie všetkých pomocných premenných</w:t>
      </w:r>
    </w:p>
    <w:p w14:paraId="6949895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void loop()</w:t>
      </w:r>
    </w:p>
    <w:p w14:paraId="4526CF4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w:t>
      </w:r>
    </w:p>
    <w:p w14:paraId="7CE9EC1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pom_minutes;        </w:t>
      </w:r>
    </w:p>
    <w:p w14:paraId="35133BB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setcharge;</w:t>
      </w:r>
    </w:p>
    <w:p w14:paraId="3DE7DEE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03605AC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while(pom_minutes==0){   //tu vojde prvy krat, aj ked je stlacene tlacitko EQ</w:t>
      </w:r>
    </w:p>
    <w:p w14:paraId="228769F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3FF93B9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lcd.print("Nastav cas"); </w:t>
      </w:r>
    </w:p>
    <w:p w14:paraId="576FEA4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if(IrReceiver.decode()){</w:t>
      </w:r>
    </w:p>
    <w:p w14:paraId="7B7C224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IrReceiver.resume();</w:t>
      </w:r>
    </w:p>
    <w:p w14:paraId="643CC2C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command=IrReceiver.decodedIRData.command;</w:t>
      </w:r>
    </w:p>
    <w:p w14:paraId="0A085DC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7E0251D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lcd.print("Nastav cas");</w:t>
      </w:r>
    </w:p>
    <w:p w14:paraId="3A0A87F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if(command==IR_BUTTON_PLUS){      //nastavenie casu + 15 minut</w:t>
      </w:r>
    </w:p>
    <w:p w14:paraId="410DCC2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minutes + 15;</w:t>
      </w:r>
    </w:p>
    <w:p w14:paraId="495D65A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if(minutes &gt; 180){</w:t>
      </w:r>
    </w:p>
    <w:p w14:paraId="1F10C88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15;</w:t>
      </w:r>
    </w:p>
    <w:p w14:paraId="61EA94C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7F59672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lcd.setCursor(1,1);</w:t>
      </w:r>
    </w:p>
    <w:p w14:paraId="23D8635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sprintf(timer,"%02d hod %03d min",minutes / 60, minutes % 60);</w:t>
      </w:r>
    </w:p>
    <w:p w14:paraId="3F67145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7083EF0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delay(400);           //caka 400ms</w:t>
      </w:r>
    </w:p>
    <w:p w14:paraId="1075937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09A737C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6F14080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if(command==IR_BUTTON_MINUS){   //nastavenie casu -15minut</w:t>
      </w:r>
    </w:p>
    <w:p w14:paraId="6E844DC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minutes - 15;</w:t>
      </w:r>
    </w:p>
    <w:p w14:paraId="64A9B54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if(minutes &lt; 15){</w:t>
      </w:r>
    </w:p>
    <w:p w14:paraId="5D9C056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180;</w:t>
      </w:r>
    </w:p>
    <w:p w14:paraId="4587815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7A794F9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lcd.setCursor(1,1);</w:t>
      </w:r>
    </w:p>
    <w:p w14:paraId="1AEFA9D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sprintf(timer,"%02d hod %03d min",minutes / 60, minutes % 60);</w:t>
      </w:r>
    </w:p>
    <w:p w14:paraId="7753E10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67ED3C7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delay(400);</w:t>
      </w:r>
    </w:p>
    <w:p w14:paraId="1335503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7F52FD2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2DC7DE8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 == IR_BUTTON_100 &amp;&amp; minutes &gt; 0){   //potvrdenie casu</w:t>
      </w:r>
    </w:p>
    <w:p w14:paraId="67B17F0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pom_minutes = minutes;</w:t>
      </w:r>
    </w:p>
    <w:p w14:paraId="1F63AF3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break;</w:t>
      </w:r>
    </w:p>
    <w:p w14:paraId="4E45081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4953A4D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 </w:t>
      </w:r>
    </w:p>
    <w:p w14:paraId="28E84B3D" w14:textId="7322DE48" w:rsidR="0087415F" w:rsidRDefault="00476D1B">
      <w:pPr>
        <w:pBdr>
          <w:top w:val="nil"/>
          <w:left w:val="nil"/>
          <w:bottom w:val="nil"/>
          <w:right w:val="nil"/>
          <w:between w:val="nil"/>
        </w:pBdr>
        <w:spacing w:before="0" w:line="240" w:lineRule="auto"/>
        <w:jc w:val="center"/>
        <w:rPr>
          <w:i/>
          <w:color w:val="666666"/>
        </w:rPr>
      </w:pPr>
      <w:bookmarkStart w:id="44" w:name="_heading=h.4f1mdlm" w:colFirst="0" w:colLast="0"/>
      <w:bookmarkEnd w:id="44"/>
      <w:r>
        <w:rPr>
          <w:i/>
          <w:color w:val="666666"/>
        </w:rPr>
        <w:t xml:space="preserve">Výpis </w:t>
      </w:r>
      <w:r>
        <w:rPr>
          <w:i/>
          <w:color w:val="4E5B6F"/>
        </w:rPr>
        <w:t>23</w:t>
      </w:r>
      <w:r>
        <w:rPr>
          <w:i/>
          <w:color w:val="666666"/>
        </w:rPr>
        <w:t xml:space="preserve"> Funkcia void loop()</w:t>
      </w:r>
    </w:p>
    <w:p w14:paraId="1BB663D9" w14:textId="77777777" w:rsidR="000D2B04" w:rsidRDefault="000D2B04">
      <w:pPr>
        <w:pBdr>
          <w:top w:val="nil"/>
          <w:left w:val="nil"/>
          <w:bottom w:val="nil"/>
          <w:right w:val="nil"/>
          <w:between w:val="nil"/>
        </w:pBdr>
        <w:spacing w:before="0" w:line="240" w:lineRule="auto"/>
        <w:jc w:val="center"/>
        <w:rPr>
          <w:i/>
          <w:color w:val="4E5B6F"/>
        </w:rPr>
      </w:pPr>
    </w:p>
    <w:p w14:paraId="729B294A" w14:textId="359A14F5" w:rsidR="0087415F" w:rsidRDefault="00476D1B" w:rsidP="000D2B04">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lastRenderedPageBreak/>
        <w:t xml:space="preserve">    if(command==IR_BUTTON_PLAY){          //manualne nasypanie</w:t>
      </w:r>
    </w:p>
    <w:p w14:paraId="458BFCA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nasypanie_manual();</w:t>
      </w:r>
    </w:p>
    <w:p w14:paraId="2669A8B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3E79E72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65A5438A" w14:textId="77777777" w:rsidR="0087415F" w:rsidRDefault="0087415F">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p>
    <w:p w14:paraId="101D01D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43DB6BF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while(setcharge == 0){         //tu vojde prvy krat, aj ked je stlacene tlacitko CH</w:t>
      </w:r>
    </w:p>
    <w:p w14:paraId="53CACA8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25C8CCC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lcd.print("Nastav davku");</w:t>
      </w:r>
    </w:p>
    <w:p w14:paraId="2363B99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if(IrReceiver.decode()){</w:t>
      </w:r>
    </w:p>
    <w:p w14:paraId="43D2C50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IrReceiver.resume();</w:t>
      </w:r>
    </w:p>
    <w:p w14:paraId="07DD266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command=IrReceiver.decodedIRData.command;</w:t>
      </w:r>
    </w:p>
    <w:p w14:paraId="4A16681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58A37F0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lcd.print("Nastav davku");</w:t>
      </w:r>
    </w:p>
    <w:p w14:paraId="134C755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if(command==IR_BUTTON_PLUS){    //davka sa prida</w:t>
      </w:r>
    </w:p>
    <w:p w14:paraId="773DC5D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charge + 1;</w:t>
      </w:r>
    </w:p>
    <w:p w14:paraId="17DAECD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if(charge &gt; 3){</w:t>
      </w:r>
    </w:p>
    <w:p w14:paraId="44BDE9E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1;</w:t>
      </w:r>
    </w:p>
    <w:p w14:paraId="44C3E47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2A1F977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lcd.setCursor(2,1);           //printovanie aktualne nastavenej davky</w:t>
      </w:r>
    </w:p>
    <w:p w14:paraId="1903B1D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sprintf(timer,"%01d nasobna",charge);</w:t>
      </w:r>
    </w:p>
    <w:p w14:paraId="3DC947C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6DD2DD7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delay(400);</w:t>
      </w:r>
    </w:p>
    <w:p w14:paraId="4D868E4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3E0CD2E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0D036F4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if(command==IR_BUTTON_MINUS){    //davka sa odoberie </w:t>
      </w:r>
    </w:p>
    <w:p w14:paraId="57D02F8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charge - 1;</w:t>
      </w:r>
    </w:p>
    <w:p w14:paraId="68BC7E9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if(charge &lt; 1){</w:t>
      </w:r>
    </w:p>
    <w:p w14:paraId="2250A52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3;</w:t>
      </w:r>
    </w:p>
    <w:p w14:paraId="0ADC4AD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402F0D9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lcd.setCursor(2,1);</w:t>
      </w:r>
    </w:p>
    <w:p w14:paraId="682A2A2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sprintf(timer,"%01d nasobna",charge);</w:t>
      </w:r>
    </w:p>
    <w:p w14:paraId="349F3BF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5BCD000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delay(400);</w:t>
      </w:r>
    </w:p>
    <w:p w14:paraId="6286B8F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continue;</w:t>
      </w:r>
    </w:p>
    <w:p w14:paraId="65731DA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0C45201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 == IR_BUTTON_100 &amp;&amp; charge &gt; 0){    //potvrdenie davky</w:t>
      </w:r>
    </w:p>
    <w:p w14:paraId="52EC70A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setcharge = charge;</w:t>
      </w:r>
    </w:p>
    <w:p w14:paraId="53AA011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break;</w:t>
      </w:r>
    </w:p>
    <w:p w14:paraId="3BF8D46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53FA4A3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 </w:t>
      </w:r>
    </w:p>
    <w:p w14:paraId="43FDFA0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if(command==IR_BUTTON_PLAY){        //manualne nasypanie</w:t>
      </w:r>
    </w:p>
    <w:p w14:paraId="016E5E9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nasypanie_manual();</w:t>
      </w:r>
    </w:p>
    <w:p w14:paraId="022EFA6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5F4A1D4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395352C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4C9A625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seconds = 1;</w:t>
      </w:r>
    </w:p>
    <w:p w14:paraId="59BAC41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6D00D00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while(minutes&gt;=0){     //po spravnom nastaveni casu tu vojde</w:t>
      </w:r>
    </w:p>
    <w:p w14:paraId="5339DFE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6E4EA94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     </w:t>
      </w:r>
    </w:p>
    <w:p w14:paraId="5AC01FB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lcd.print("Dalsia davka");</w:t>
      </w:r>
    </w:p>
    <w:p w14:paraId="178EA30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lcd.setCursor(1,1);       //aktualizacia printovaneho casu na displeji</w:t>
      </w:r>
    </w:p>
    <w:p w14:paraId="5611FA3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sprintf(timer,"%01d h %02d m %02d s",minutes / 60, minutes % 60 ,seconds);</w:t>
      </w:r>
    </w:p>
    <w:p w14:paraId="0AB82D27"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lcd.print(timer);</w:t>
      </w:r>
    </w:p>
    <w:p w14:paraId="56A8F49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delay(1000);</w:t>
      </w:r>
    </w:p>
    <w:p w14:paraId="2ABCA412" w14:textId="2E0E8F43" w:rsidR="0087415F" w:rsidRDefault="00476D1B">
      <w:pPr>
        <w:pBdr>
          <w:top w:val="nil"/>
          <w:left w:val="nil"/>
          <w:bottom w:val="nil"/>
          <w:right w:val="nil"/>
          <w:between w:val="nil"/>
        </w:pBdr>
        <w:spacing w:before="0" w:line="240" w:lineRule="auto"/>
        <w:jc w:val="center"/>
        <w:rPr>
          <w:i/>
          <w:color w:val="666666"/>
        </w:rPr>
      </w:pPr>
      <w:bookmarkStart w:id="45" w:name="_heading=h.2u6wntf" w:colFirst="0" w:colLast="0"/>
      <w:bookmarkEnd w:id="45"/>
      <w:r>
        <w:rPr>
          <w:i/>
          <w:color w:val="666666"/>
        </w:rPr>
        <w:t xml:space="preserve">Výpis </w:t>
      </w:r>
      <w:r>
        <w:rPr>
          <w:i/>
          <w:color w:val="4E5B6F"/>
        </w:rPr>
        <w:t>24</w:t>
      </w:r>
      <w:r>
        <w:rPr>
          <w:i/>
          <w:color w:val="666666"/>
        </w:rPr>
        <w:t xml:space="preserve"> Funkcia void loop() </w:t>
      </w:r>
      <w:r w:rsidR="000D2B04">
        <w:rPr>
          <w:i/>
          <w:color w:val="666666"/>
        </w:rPr>
        <w:t>–</w:t>
      </w:r>
      <w:r>
        <w:rPr>
          <w:i/>
          <w:color w:val="666666"/>
        </w:rPr>
        <w:t xml:space="preserve"> pokračovanie</w:t>
      </w:r>
    </w:p>
    <w:p w14:paraId="79BB9D5D" w14:textId="77777777" w:rsidR="000D2B04" w:rsidRDefault="000D2B04">
      <w:pPr>
        <w:pBdr>
          <w:top w:val="nil"/>
          <w:left w:val="nil"/>
          <w:bottom w:val="nil"/>
          <w:right w:val="nil"/>
          <w:between w:val="nil"/>
        </w:pBdr>
        <w:spacing w:before="0" w:line="240" w:lineRule="auto"/>
        <w:jc w:val="center"/>
        <w:rPr>
          <w:i/>
          <w:color w:val="4E5B6F"/>
        </w:rPr>
      </w:pPr>
    </w:p>
    <w:p w14:paraId="21EEFE2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lastRenderedPageBreak/>
        <w:t xml:space="preserve">    seconds--;                //odpocitanie sekund</w:t>
      </w:r>
    </w:p>
    <w:p w14:paraId="6898560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if(seconds==0&amp;&amp;minutes&gt;0){ //odpocitanie minuty a nastavnie na 60 sek</w:t>
      </w:r>
    </w:p>
    <w:p w14:paraId="37288E0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seconds=60;</w:t>
      </w:r>
    </w:p>
    <w:p w14:paraId="29DC78D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w:t>
      </w:r>
    </w:p>
    <w:p w14:paraId="0A144D4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47E4BA9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if(seconds==0&amp;&amp;minutes==0){   //ak vyprsal cas tak nasype</w:t>
      </w:r>
    </w:p>
    <w:p w14:paraId="2CD5FB2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nasypanie();</w:t>
      </w:r>
    </w:p>
    <w:p w14:paraId="2810128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break;</w:t>
      </w:r>
    </w:p>
    <w:p w14:paraId="0BA2BFD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7DA5B6C6"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5961C1D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if(IrReceiver.decode()) {</w:t>
      </w:r>
    </w:p>
    <w:p w14:paraId="16553A6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IrReceiver.resume();</w:t>
      </w:r>
    </w:p>
    <w:p w14:paraId="5EAD71B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command=IrReceiver.decodedIRData.command;</w:t>
      </w:r>
    </w:p>
    <w:p w14:paraId="3EEFF7C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1700A08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if(command==IR_BUTTON_EQ){    //skoci na zaciatok programu, kde sa nastavuje cas</w:t>
      </w:r>
    </w:p>
    <w:p w14:paraId="0E1A0BD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pom_minutes=0;</w:t>
      </w:r>
    </w:p>
    <w:p w14:paraId="1846146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minutes = 0;</w:t>
      </w:r>
    </w:p>
    <w:p w14:paraId="538A45B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7AA1F03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318A8E8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lcd.print("Nastav cas");</w:t>
      </w:r>
    </w:p>
    <w:p w14:paraId="2B89E12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break;</w:t>
      </w:r>
    </w:p>
    <w:p w14:paraId="63904DE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320A10A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 == IR_BUTTON_CH){  //skoci na zaciatok programu kde sa nastavuje davka</w:t>
      </w:r>
    </w:p>
    <w:p w14:paraId="472DC02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setcharge = 0;</w:t>
      </w:r>
    </w:p>
    <w:p w14:paraId="413201D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charge = 0;</w:t>
      </w:r>
    </w:p>
    <w:p w14:paraId="367E9018"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306AB88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09358AF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lcd.print("Nastav davku");</w:t>
      </w:r>
    </w:p>
    <w:p w14:paraId="662074C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break;</w:t>
      </w:r>
    </w:p>
    <w:p w14:paraId="062DC53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24F3F30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else if(command==IR_BUTTON_PLAY){     //manualne nasypanie</w:t>
      </w:r>
    </w:p>
    <w:p w14:paraId="3DBE11EE"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nasypanie_manual();</w:t>
      </w:r>
    </w:p>
    <w:p w14:paraId="3FC2A38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break;</w:t>
      </w:r>
    </w:p>
    <w:p w14:paraId="2907C07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296E7F7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0F1C34C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Myservo.write(0);</w:t>
      </w:r>
    </w:p>
    <w:p w14:paraId="48223DA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64A48E8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w:t>
      </w:r>
    </w:p>
    <w:p w14:paraId="17FBCC59" w14:textId="77777777" w:rsidR="0087415F" w:rsidRDefault="00476D1B">
      <w:pPr>
        <w:pBdr>
          <w:top w:val="nil"/>
          <w:left w:val="nil"/>
          <w:bottom w:val="nil"/>
          <w:right w:val="nil"/>
          <w:between w:val="nil"/>
        </w:pBdr>
        <w:spacing w:before="0" w:line="240" w:lineRule="auto"/>
        <w:jc w:val="center"/>
        <w:rPr>
          <w:i/>
          <w:color w:val="4E5B6F"/>
        </w:rPr>
      </w:pPr>
      <w:bookmarkStart w:id="46" w:name="_heading=h.19c6y18" w:colFirst="0" w:colLast="0"/>
      <w:bookmarkEnd w:id="46"/>
      <w:r>
        <w:rPr>
          <w:i/>
          <w:color w:val="666666"/>
        </w:rPr>
        <w:t xml:space="preserve">Výpis </w:t>
      </w:r>
      <w:r>
        <w:rPr>
          <w:i/>
          <w:color w:val="4E5B6F"/>
        </w:rPr>
        <w:t>25</w:t>
      </w:r>
      <w:r>
        <w:rPr>
          <w:i/>
          <w:color w:val="666666"/>
        </w:rPr>
        <w:t xml:space="preserve">  Funkcia void loop() - pokračovanie 2</w:t>
      </w:r>
    </w:p>
    <w:p w14:paraId="31DB31DF" w14:textId="77777777" w:rsidR="0087415F" w:rsidRDefault="0087415F">
      <w:pPr>
        <w:pStyle w:val="Heading3"/>
      </w:pPr>
    </w:p>
    <w:p w14:paraId="4115130D" w14:textId="77777777" w:rsidR="0087415F" w:rsidRDefault="00476D1B">
      <w:pPr>
        <w:pStyle w:val="Heading3"/>
      </w:pPr>
      <w:bookmarkStart w:id="47" w:name="_heading=h.3tbugp1" w:colFirst="0" w:colLast="0"/>
      <w:bookmarkEnd w:id="47"/>
      <w:r>
        <w:t>Funkcia void nasypanie()</w:t>
      </w:r>
    </w:p>
    <w:p w14:paraId="6088A7CC" w14:textId="77777777" w:rsidR="0087415F" w:rsidRDefault="00476D1B">
      <w:pPr>
        <w:jc w:val="both"/>
      </w:pPr>
      <w:r>
        <w:rPr>
          <w:color w:val="666666"/>
        </w:rPr>
        <w:t>Po zavolaní funkcie nasypanie() sa do pomocnej premennej bool nasypane uloží hodnota false. Na displeji sa vypíše text: „Cakam na teba moj milacik!“. V cykle podmienenom tým, že je premenná nasypane false, sa kontroluje či neprišiel signál zo senzora. Až keď senzor pohybu zaregistruje pohyb je zavolaná funkcia nasypanie_manual a hodnota premennej nasypane sa zmení na true, čo ukončí cyklus ako aj celú funkciu nasypanie(). Funkcionalita funkcie nasypanie_manual vo funkcii nasypanie() je použitá za účelom neduplikovania kódu a zmenšením úložného priestoru Arduina, ktorý je zabraný kódom.</w:t>
      </w:r>
    </w:p>
    <w:p w14:paraId="759A214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void nasypanie(){         //funkcia pre printovanie a osetrenie stavu serva pri nasypani</w:t>
      </w:r>
    </w:p>
    <w:p w14:paraId="34FBE81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bool nasypane=false;</w:t>
      </w:r>
    </w:p>
    <w:p w14:paraId="3F040D94"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1989C25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54F0E901"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lastRenderedPageBreak/>
        <w:t xml:space="preserve">  lcd.print("Cakam na teba");</w:t>
      </w:r>
    </w:p>
    <w:p w14:paraId="3927B90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lcd.setCursor(2,1);</w:t>
      </w:r>
    </w:p>
    <w:p w14:paraId="43F34B4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lcd.print("moj milacik!");</w:t>
      </w:r>
    </w:p>
    <w:p w14:paraId="679C43B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70DF1B5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while(nasypane==false){   </w:t>
      </w:r>
    </w:p>
    <w:p w14:paraId="3A290AE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if(digitalRead(SIGNAL_PIN)==HIGH) {  </w:t>
      </w:r>
    </w:p>
    <w:p w14:paraId="5395585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nasypanie_manual();</w:t>
      </w:r>
    </w:p>
    <w:p w14:paraId="236B534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nasypane=true;</w:t>
      </w:r>
    </w:p>
    <w:p w14:paraId="6765C74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469B6A8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w:t>
      </w:r>
    </w:p>
    <w:p w14:paraId="5353890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w:t>
      </w:r>
    </w:p>
    <w:p w14:paraId="46BD8BCB" w14:textId="77777777" w:rsidR="0087415F" w:rsidRDefault="00476D1B">
      <w:pPr>
        <w:pBdr>
          <w:top w:val="nil"/>
          <w:left w:val="nil"/>
          <w:bottom w:val="nil"/>
          <w:right w:val="nil"/>
          <w:between w:val="nil"/>
        </w:pBdr>
        <w:spacing w:before="0" w:line="240" w:lineRule="auto"/>
        <w:jc w:val="center"/>
        <w:rPr>
          <w:i/>
          <w:color w:val="4E5B6F"/>
        </w:rPr>
      </w:pPr>
      <w:bookmarkStart w:id="48" w:name="_heading=h.28h4qwu" w:colFirst="0" w:colLast="0"/>
      <w:bookmarkEnd w:id="48"/>
      <w:r>
        <w:rPr>
          <w:i/>
          <w:color w:val="666666"/>
        </w:rPr>
        <w:t xml:space="preserve">Výpis </w:t>
      </w:r>
      <w:r>
        <w:rPr>
          <w:i/>
          <w:color w:val="4E5B6F"/>
        </w:rPr>
        <w:t>26</w:t>
      </w:r>
      <w:r>
        <w:rPr>
          <w:i/>
          <w:color w:val="666666"/>
        </w:rPr>
        <w:t xml:space="preserve"> Funkcia nasypanie()</w:t>
      </w:r>
    </w:p>
    <w:p w14:paraId="70A8BCF1" w14:textId="77777777" w:rsidR="0087415F" w:rsidRDefault="0087415F">
      <w:pPr>
        <w:pStyle w:val="Heading3"/>
        <w:rPr>
          <w:i/>
          <w:color w:val="4E5B6F"/>
        </w:rPr>
      </w:pPr>
    </w:p>
    <w:p w14:paraId="14654D5C" w14:textId="77777777" w:rsidR="0087415F" w:rsidRDefault="00476D1B">
      <w:pPr>
        <w:pStyle w:val="Heading3"/>
      </w:pPr>
      <w:bookmarkStart w:id="49" w:name="_heading=h.nmf14n" w:colFirst="0" w:colLast="0"/>
      <w:bookmarkEnd w:id="49"/>
      <w:r>
        <w:t>Funkcia void nasypanie_manual()</w:t>
      </w:r>
    </w:p>
    <w:p w14:paraId="0D5573CE" w14:textId="77777777" w:rsidR="0087415F" w:rsidRDefault="00476D1B">
      <w:pPr>
        <w:jc w:val="both"/>
        <w:rPr>
          <w:color w:val="666666"/>
        </w:rPr>
      </w:pPr>
      <w:r>
        <w:rPr>
          <w:color w:val="666666"/>
        </w:rPr>
        <w:t>Po zavolaní funkcie nasypanie_manual() sa na displeji vypíše text: „Nech sa paci! Dobru chut!“ . Servo je otočené na uhol 90 stupňov. Takto otočené zotrvá od jednej až do troch sekúnd v závislosti od veľkosti dávky. Po uplynutí tohto času je servo otočené naspäť na uhol 0 stupňov. V tomto stave kŕmidlo čaká 5 sekúnd.</w:t>
      </w:r>
    </w:p>
    <w:p w14:paraId="22484DDA"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void nasypanie_manual(){  //samotne nasypanie pomocou serva</w:t>
      </w:r>
    </w:p>
    <w:p w14:paraId="4ADF5785"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lcd.clear();</w:t>
      </w:r>
    </w:p>
    <w:p w14:paraId="752D7369"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lcd.setCursor(2,0);</w:t>
      </w:r>
    </w:p>
    <w:p w14:paraId="6BB18B2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lcd.print("Nech sa paci!");</w:t>
      </w:r>
    </w:p>
    <w:p w14:paraId="1533B1A2"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lcd.setCursor(2,1);</w:t>
      </w:r>
    </w:p>
    <w:p w14:paraId="7B324753"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lcd.print("Dobru chut!");</w:t>
      </w:r>
    </w:p>
    <w:p w14:paraId="52E73330"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Myservo.write(90);</w:t>
      </w:r>
    </w:p>
    <w:p w14:paraId="0AA391FB"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delay(1000 * charge);</w:t>
      </w:r>
    </w:p>
    <w:p w14:paraId="4023FFFC"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Myservo.write(0);</w:t>
      </w:r>
    </w:p>
    <w:p w14:paraId="40202A0F"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 xml:space="preserve">  delay(5000);</w:t>
      </w:r>
    </w:p>
    <w:p w14:paraId="2CFA4E2D" w14:textId="77777777" w:rsidR="0087415F" w:rsidRDefault="00476D1B">
      <w:pPr>
        <w:shd w:val="clear" w:color="auto" w:fill="F2F2F2"/>
        <w:tabs>
          <w:tab w:val="left" w:pos="2703"/>
        </w:tabs>
        <w:spacing w:before="0" w:after="0" w:line="240" w:lineRule="auto"/>
        <w:ind w:left="3600" w:hanging="3600"/>
        <w:jc w:val="both"/>
        <w:rPr>
          <w:rFonts w:ascii="Arial Narrow" w:eastAsia="Arial Narrow" w:hAnsi="Arial Narrow" w:cs="Arial Narrow"/>
          <w:sz w:val="20"/>
          <w:szCs w:val="20"/>
        </w:rPr>
      </w:pPr>
      <w:r>
        <w:rPr>
          <w:rFonts w:ascii="Arial Narrow" w:eastAsia="Arial Narrow" w:hAnsi="Arial Narrow" w:cs="Arial Narrow"/>
          <w:sz w:val="20"/>
          <w:szCs w:val="20"/>
        </w:rPr>
        <w:t>}</w:t>
      </w:r>
    </w:p>
    <w:p w14:paraId="1995EE30" w14:textId="77777777" w:rsidR="0087415F" w:rsidRDefault="00476D1B">
      <w:pPr>
        <w:pBdr>
          <w:top w:val="nil"/>
          <w:left w:val="nil"/>
          <w:bottom w:val="nil"/>
          <w:right w:val="nil"/>
          <w:between w:val="nil"/>
        </w:pBdr>
        <w:spacing w:before="0" w:line="240" w:lineRule="auto"/>
        <w:jc w:val="center"/>
        <w:rPr>
          <w:i/>
          <w:color w:val="666666"/>
        </w:rPr>
      </w:pPr>
      <w:bookmarkStart w:id="50" w:name="_heading=h.37m2jsg" w:colFirst="0" w:colLast="0"/>
      <w:bookmarkEnd w:id="50"/>
      <w:r>
        <w:rPr>
          <w:i/>
          <w:color w:val="666666"/>
        </w:rPr>
        <w:t xml:space="preserve">Výpis </w:t>
      </w:r>
      <w:r>
        <w:rPr>
          <w:i/>
          <w:color w:val="4E5B6F"/>
        </w:rPr>
        <w:t>27</w:t>
      </w:r>
      <w:r>
        <w:rPr>
          <w:i/>
          <w:color w:val="666666"/>
        </w:rPr>
        <w:t xml:space="preserve"> Funkcia nasypanie_manual</w:t>
      </w:r>
    </w:p>
    <w:p w14:paraId="6F77D153" w14:textId="77777777" w:rsidR="000D2B04" w:rsidRDefault="000D2B04">
      <w:pPr>
        <w:rPr>
          <w:color w:val="004F5B"/>
          <w:sz w:val="24"/>
          <w:szCs w:val="24"/>
        </w:rPr>
      </w:pPr>
    </w:p>
    <w:p w14:paraId="209ADD5D" w14:textId="77777777" w:rsidR="000D2B04" w:rsidRDefault="000D2B04">
      <w:pPr>
        <w:rPr>
          <w:color w:val="004F5B"/>
          <w:sz w:val="24"/>
          <w:szCs w:val="24"/>
        </w:rPr>
      </w:pPr>
    </w:p>
    <w:p w14:paraId="3BE71ECB" w14:textId="77777777" w:rsidR="000D2B04" w:rsidRDefault="000D2B04">
      <w:pPr>
        <w:rPr>
          <w:color w:val="004F5B"/>
          <w:sz w:val="24"/>
          <w:szCs w:val="24"/>
        </w:rPr>
      </w:pPr>
    </w:p>
    <w:p w14:paraId="71F52851" w14:textId="77777777" w:rsidR="000D2B04" w:rsidRDefault="000D2B04">
      <w:pPr>
        <w:rPr>
          <w:color w:val="004F5B"/>
          <w:sz w:val="24"/>
          <w:szCs w:val="24"/>
        </w:rPr>
      </w:pPr>
    </w:p>
    <w:p w14:paraId="7C552A10" w14:textId="77777777" w:rsidR="000D2B04" w:rsidRDefault="000D2B04">
      <w:pPr>
        <w:rPr>
          <w:color w:val="004F5B"/>
          <w:sz w:val="24"/>
          <w:szCs w:val="24"/>
        </w:rPr>
      </w:pPr>
    </w:p>
    <w:p w14:paraId="0C7BA0DC" w14:textId="77777777" w:rsidR="000D2B04" w:rsidRDefault="000D2B04">
      <w:pPr>
        <w:rPr>
          <w:color w:val="004F5B"/>
          <w:sz w:val="24"/>
          <w:szCs w:val="24"/>
        </w:rPr>
      </w:pPr>
    </w:p>
    <w:p w14:paraId="3226922C" w14:textId="77777777" w:rsidR="000D2B04" w:rsidRDefault="000D2B04">
      <w:pPr>
        <w:rPr>
          <w:color w:val="004F5B"/>
          <w:sz w:val="24"/>
          <w:szCs w:val="24"/>
        </w:rPr>
      </w:pPr>
    </w:p>
    <w:p w14:paraId="18048E25" w14:textId="77777777" w:rsidR="000D2B04" w:rsidRDefault="000D2B04">
      <w:pPr>
        <w:rPr>
          <w:color w:val="004F5B"/>
          <w:sz w:val="24"/>
          <w:szCs w:val="24"/>
        </w:rPr>
      </w:pPr>
    </w:p>
    <w:p w14:paraId="4FB61552" w14:textId="77777777" w:rsidR="000D2B04" w:rsidRDefault="000D2B04">
      <w:pPr>
        <w:rPr>
          <w:color w:val="004F5B"/>
          <w:sz w:val="24"/>
          <w:szCs w:val="24"/>
        </w:rPr>
      </w:pPr>
    </w:p>
    <w:p w14:paraId="5C270637" w14:textId="77777777" w:rsidR="000D2B04" w:rsidRDefault="000D2B04">
      <w:pPr>
        <w:rPr>
          <w:color w:val="004F5B"/>
          <w:sz w:val="24"/>
          <w:szCs w:val="24"/>
        </w:rPr>
      </w:pPr>
    </w:p>
    <w:p w14:paraId="27DF791C" w14:textId="175CBF63" w:rsidR="0087415F" w:rsidRDefault="00476D1B">
      <w:pPr>
        <w:rPr>
          <w:color w:val="004F5B"/>
          <w:sz w:val="24"/>
          <w:szCs w:val="24"/>
        </w:rPr>
      </w:pPr>
      <w:r>
        <w:rPr>
          <w:color w:val="004F5B"/>
          <w:sz w:val="24"/>
          <w:szCs w:val="24"/>
        </w:rPr>
        <w:lastRenderedPageBreak/>
        <w:t>Zhotovenie nosnej konštrukcie</w:t>
      </w:r>
    </w:p>
    <w:p w14:paraId="43360090" w14:textId="1AFD45D3" w:rsidR="0087415F" w:rsidRDefault="00476D1B">
      <w:pPr>
        <w:jc w:val="both"/>
      </w:pPr>
      <w:r>
        <w:t>Pri zhotovovaní nosnej konštrukcie sme sa rozhodli pre materiály</w:t>
      </w:r>
      <w:r w:rsidR="009F382E">
        <w:t>,</w:t>
      </w:r>
      <w:r>
        <w:t xml:space="preserve"> ktoré sú ako bežne dostupné, tak aj odolné. Rám celej konštrukcie je vyrobený z drevených odrezkov spojených skrutkami. Okrem toho, že je tento rám ekologický a recyklovaný, je aj dostatočne pevný a ťažký, čo mu poskytuje odolnosť voči prevrhnutiu zvieraťom.</w:t>
      </w:r>
    </w:p>
    <w:p w14:paraId="09C0628B" w14:textId="77777777" w:rsidR="0087415F" w:rsidRDefault="00476D1B">
      <w:pPr>
        <w:keepNext/>
        <w:jc w:val="center"/>
      </w:pPr>
      <w:r>
        <w:rPr>
          <w:noProof/>
          <w:lang w:val="en-US" w:eastAsia="ja-JP"/>
        </w:rPr>
        <w:drawing>
          <wp:inline distT="0" distB="0" distL="0" distR="0" wp14:anchorId="31EB2DCF" wp14:editId="26493BA3">
            <wp:extent cx="3684948" cy="2763933"/>
            <wp:effectExtent l="0" t="0" r="0" b="0"/>
            <wp:docPr id="5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0"/>
                    <a:srcRect/>
                    <a:stretch>
                      <a:fillRect/>
                    </a:stretch>
                  </pic:blipFill>
                  <pic:spPr>
                    <a:xfrm>
                      <a:off x="0" y="0"/>
                      <a:ext cx="3684948" cy="2763933"/>
                    </a:xfrm>
                    <a:prstGeom prst="rect">
                      <a:avLst/>
                    </a:prstGeom>
                    <a:ln/>
                  </pic:spPr>
                </pic:pic>
              </a:graphicData>
            </a:graphic>
          </wp:inline>
        </w:drawing>
      </w:r>
    </w:p>
    <w:p w14:paraId="349113E3" w14:textId="77777777" w:rsidR="0087415F" w:rsidRDefault="00476D1B">
      <w:pPr>
        <w:pBdr>
          <w:top w:val="nil"/>
          <w:left w:val="nil"/>
          <w:bottom w:val="nil"/>
          <w:right w:val="nil"/>
          <w:between w:val="nil"/>
        </w:pBdr>
        <w:spacing w:before="0" w:line="240" w:lineRule="auto"/>
        <w:jc w:val="center"/>
        <w:rPr>
          <w:i/>
          <w:color w:val="4E5B6F"/>
        </w:rPr>
      </w:pPr>
      <w:bookmarkStart w:id="51" w:name="_heading=h.1mrcu09" w:colFirst="0" w:colLast="0"/>
      <w:bookmarkEnd w:id="51"/>
      <w:r>
        <w:rPr>
          <w:i/>
          <w:color w:val="4E5B6F"/>
        </w:rPr>
        <w:t>Obrázok 4 Konštrukcia rámu</w:t>
      </w:r>
    </w:p>
    <w:p w14:paraId="3CB4B771" w14:textId="731FF8CB" w:rsidR="0087415F" w:rsidRDefault="00476D1B">
      <w:pPr>
        <w:jc w:val="both"/>
      </w:pPr>
      <w:r>
        <w:t>Vývojová doska Arduino je prichytená k rámu skrutkami. Nepájivé pole je k rámu nalepené obojstrannou lepiacou páskou. Zadná a jedna z bočných strán kŕmidla je zhotovená z odrezkov z plexiskla. Do zadnej strany je vyvŕtaný otvor na napojenie zdroja elektrickej energie a USB kábla do dosky Arduino. K bočnej strane z plexiskla je prichytený LCD displej. Využitie plexiskla umožňuje prichytenie displeja k pevnému materiálu</w:t>
      </w:r>
      <w:r w:rsidR="009F382E">
        <w:t>,</w:t>
      </w:r>
      <w:r>
        <w:t xml:space="preserve"> ktorý je zároveň priehľadný. Senzor pohybu je pripevnený k rámu kúskom plastu, ktorý je k rámu veľmi pevno priskrutkovaný. Toto konštrukčné prevedenie poskytuje odolnosť voči prevrhnutiu alebo nárazom, ktoré sú nežiadúce pre korektné fungovanie jeho elektronických súčiastok, a výskyt ktorých je predpokladaný v prípade použitia so zvieratami.</w:t>
      </w:r>
    </w:p>
    <w:p w14:paraId="7BEE4AEE" w14:textId="77777777" w:rsidR="0087415F" w:rsidRDefault="00476D1B">
      <w:pPr>
        <w:keepNext/>
        <w:jc w:val="center"/>
      </w:pPr>
      <w:r>
        <w:rPr>
          <w:noProof/>
          <w:lang w:val="en-US" w:eastAsia="ja-JP"/>
        </w:rPr>
        <w:lastRenderedPageBreak/>
        <w:drawing>
          <wp:inline distT="0" distB="0" distL="0" distR="0" wp14:anchorId="6281A318" wp14:editId="225AC97B">
            <wp:extent cx="2915380" cy="2186470"/>
            <wp:effectExtent l="0" t="0" r="0" b="0"/>
            <wp:docPr id="5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rot="5400000">
                      <a:off x="0" y="0"/>
                      <a:ext cx="2915380" cy="2186470"/>
                    </a:xfrm>
                    <a:prstGeom prst="rect">
                      <a:avLst/>
                    </a:prstGeom>
                    <a:ln/>
                  </pic:spPr>
                </pic:pic>
              </a:graphicData>
            </a:graphic>
          </wp:inline>
        </w:drawing>
      </w:r>
    </w:p>
    <w:p w14:paraId="7FBD8757" w14:textId="77777777" w:rsidR="0087415F" w:rsidRDefault="00476D1B">
      <w:pPr>
        <w:pBdr>
          <w:top w:val="nil"/>
          <w:left w:val="nil"/>
          <w:bottom w:val="nil"/>
          <w:right w:val="nil"/>
          <w:between w:val="nil"/>
        </w:pBdr>
        <w:spacing w:before="0" w:line="240" w:lineRule="auto"/>
        <w:jc w:val="center"/>
        <w:rPr>
          <w:i/>
          <w:color w:val="4E5B6F"/>
        </w:rPr>
      </w:pPr>
      <w:bookmarkStart w:id="52" w:name="_heading=h.46r0co2" w:colFirst="0" w:colLast="0"/>
      <w:bookmarkEnd w:id="52"/>
      <w:r>
        <w:rPr>
          <w:i/>
          <w:color w:val="4E5B6F"/>
        </w:rPr>
        <w:t>Obrázok 5 Pripevnenie dosky Arduino a zadná strana kŕmidla</w:t>
      </w:r>
    </w:p>
    <w:p w14:paraId="38E0E8FC" w14:textId="77777777" w:rsidR="000D2B04" w:rsidRDefault="000D2B04">
      <w:pPr>
        <w:keepNext/>
        <w:jc w:val="center"/>
      </w:pPr>
    </w:p>
    <w:p w14:paraId="4BFE34E3" w14:textId="77777777" w:rsidR="000D2B04" w:rsidRDefault="000D2B04">
      <w:pPr>
        <w:keepNext/>
        <w:jc w:val="center"/>
      </w:pPr>
    </w:p>
    <w:p w14:paraId="1253246B" w14:textId="77777777" w:rsidR="000D2B04" w:rsidRDefault="000D2B04">
      <w:pPr>
        <w:keepNext/>
        <w:jc w:val="center"/>
      </w:pPr>
    </w:p>
    <w:p w14:paraId="592579D0" w14:textId="77777777" w:rsidR="000D2B04" w:rsidRDefault="000D2B04">
      <w:pPr>
        <w:keepNext/>
        <w:jc w:val="center"/>
      </w:pPr>
    </w:p>
    <w:p w14:paraId="24FE109D" w14:textId="1AA8CF4D" w:rsidR="0087415F" w:rsidRDefault="00476D1B">
      <w:pPr>
        <w:keepNext/>
        <w:jc w:val="center"/>
      </w:pPr>
      <w:r>
        <w:rPr>
          <w:noProof/>
          <w:lang w:val="en-US" w:eastAsia="ja-JP"/>
        </w:rPr>
        <w:drawing>
          <wp:inline distT="0" distB="0" distL="0" distR="0" wp14:anchorId="0FF02D88" wp14:editId="0C0F7694">
            <wp:extent cx="3017417" cy="2263244"/>
            <wp:effectExtent l="0" t="0" r="0" b="0"/>
            <wp:docPr id="6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2"/>
                    <a:srcRect/>
                    <a:stretch>
                      <a:fillRect/>
                    </a:stretch>
                  </pic:blipFill>
                  <pic:spPr>
                    <a:xfrm>
                      <a:off x="0" y="0"/>
                      <a:ext cx="3017417" cy="2263244"/>
                    </a:xfrm>
                    <a:prstGeom prst="rect">
                      <a:avLst/>
                    </a:prstGeom>
                    <a:ln/>
                  </pic:spPr>
                </pic:pic>
              </a:graphicData>
            </a:graphic>
          </wp:inline>
        </w:drawing>
      </w:r>
    </w:p>
    <w:p w14:paraId="41D02230" w14:textId="77777777" w:rsidR="0087415F" w:rsidRDefault="00476D1B">
      <w:pPr>
        <w:pBdr>
          <w:top w:val="nil"/>
          <w:left w:val="nil"/>
          <w:bottom w:val="nil"/>
          <w:right w:val="nil"/>
          <w:between w:val="nil"/>
        </w:pBdr>
        <w:spacing w:before="0" w:line="240" w:lineRule="auto"/>
        <w:jc w:val="center"/>
        <w:rPr>
          <w:i/>
          <w:color w:val="4E5B6F"/>
        </w:rPr>
      </w:pPr>
      <w:bookmarkStart w:id="53" w:name="_heading=h.2lwamvv" w:colFirst="0" w:colLast="0"/>
      <w:bookmarkEnd w:id="53"/>
      <w:r>
        <w:rPr>
          <w:i/>
          <w:color w:val="4E5B6F"/>
        </w:rPr>
        <w:t>Obrázok 6 Umiestnenie nepájivého poľa</w:t>
      </w:r>
    </w:p>
    <w:p w14:paraId="68BC6C64" w14:textId="77777777" w:rsidR="0087415F" w:rsidRDefault="00476D1B">
      <w:pPr>
        <w:keepNext/>
        <w:jc w:val="center"/>
      </w:pPr>
      <w:r>
        <w:rPr>
          <w:noProof/>
          <w:lang w:val="en-US" w:eastAsia="ja-JP"/>
        </w:rPr>
        <w:lastRenderedPageBreak/>
        <w:drawing>
          <wp:inline distT="0" distB="0" distL="0" distR="0" wp14:anchorId="4844B9C5" wp14:editId="0F97A8A4">
            <wp:extent cx="3120625" cy="2340657"/>
            <wp:effectExtent l="0" t="0" r="0" b="0"/>
            <wp:docPr id="6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3120625" cy="2340657"/>
                    </a:xfrm>
                    <a:prstGeom prst="rect">
                      <a:avLst/>
                    </a:prstGeom>
                    <a:ln/>
                  </pic:spPr>
                </pic:pic>
              </a:graphicData>
            </a:graphic>
          </wp:inline>
        </w:drawing>
      </w:r>
    </w:p>
    <w:p w14:paraId="1F973A2E" w14:textId="77777777" w:rsidR="0087415F" w:rsidRDefault="00476D1B">
      <w:pPr>
        <w:pBdr>
          <w:top w:val="nil"/>
          <w:left w:val="nil"/>
          <w:bottom w:val="nil"/>
          <w:right w:val="nil"/>
          <w:between w:val="nil"/>
        </w:pBdr>
        <w:spacing w:before="0" w:line="240" w:lineRule="auto"/>
        <w:jc w:val="center"/>
        <w:rPr>
          <w:i/>
          <w:color w:val="4E5B6F"/>
        </w:rPr>
      </w:pPr>
      <w:bookmarkStart w:id="54" w:name="_heading=h.111kx3o" w:colFirst="0" w:colLast="0"/>
      <w:bookmarkEnd w:id="54"/>
      <w:r>
        <w:rPr>
          <w:i/>
          <w:color w:val="4E5B6F"/>
        </w:rPr>
        <w:t>Obrázok 7 Uchytenie LCD displeja na plexiskle</w:t>
      </w:r>
    </w:p>
    <w:p w14:paraId="079FC83D" w14:textId="77777777" w:rsidR="0087415F" w:rsidRDefault="0087415F">
      <w:pPr>
        <w:jc w:val="center"/>
      </w:pPr>
    </w:p>
    <w:p w14:paraId="17D17141" w14:textId="2C90ABA1" w:rsidR="0087415F" w:rsidRDefault="00476D1B">
      <w:pPr>
        <w:jc w:val="both"/>
      </w:pPr>
      <w:r>
        <w:t>Plastová rúrka, ku ktorej je prichytené servo s klapkou, je modifikovaným odrezkom</w:t>
      </w:r>
      <w:r w:rsidR="009F382E">
        <w:t xml:space="preserve"> plastovej rúrky s priemerom 50</w:t>
      </w:r>
      <w:r>
        <w:t>mm. Táto rúrka je prichytená k vrchnej strane rámu skrutkami. Držiak zásobníka je realizovaný využitím krytu na plastové rúrky s priemerom 50mm priskrutkovaným k otvoru vyvŕtanému do hornej časti rámu, do ktorého je možné zasunúť takúto rúrku. Zasunutá rúrka je rovnakého priemeru ako výdajná rúrka, čo zabezpečí, že všetko krmivo zo zásobníka prepadne len do nej. Toto prevedenie umožňuje konštrukciu viacerých zásobníkov krmiva z plastových rúr. Pre naše riešenie bol skonštruovaný jeden zásobník prilepením PET fľaše k odrezku plastovej rúrky, ako menší zásobník slúži ďalší kus rúrky.</w:t>
      </w:r>
    </w:p>
    <w:p w14:paraId="58F27AB7" w14:textId="77777777" w:rsidR="0087415F" w:rsidRDefault="00476D1B">
      <w:pPr>
        <w:keepNext/>
        <w:jc w:val="center"/>
      </w:pPr>
      <w:r>
        <w:rPr>
          <w:noProof/>
          <w:lang w:val="en-US" w:eastAsia="ja-JP"/>
        </w:rPr>
        <w:drawing>
          <wp:inline distT="0" distB="0" distL="0" distR="0" wp14:anchorId="482D4889" wp14:editId="0C448903">
            <wp:extent cx="3247752" cy="2436010"/>
            <wp:effectExtent l="0" t="0" r="0" b="0"/>
            <wp:docPr id="6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srcRect/>
                    <a:stretch>
                      <a:fillRect/>
                    </a:stretch>
                  </pic:blipFill>
                  <pic:spPr>
                    <a:xfrm>
                      <a:off x="0" y="0"/>
                      <a:ext cx="3247752" cy="2436010"/>
                    </a:xfrm>
                    <a:prstGeom prst="rect">
                      <a:avLst/>
                    </a:prstGeom>
                    <a:ln/>
                  </pic:spPr>
                </pic:pic>
              </a:graphicData>
            </a:graphic>
          </wp:inline>
        </w:drawing>
      </w:r>
    </w:p>
    <w:p w14:paraId="695AAFD8" w14:textId="77777777" w:rsidR="0087415F" w:rsidRDefault="00476D1B">
      <w:pPr>
        <w:pBdr>
          <w:top w:val="nil"/>
          <w:left w:val="nil"/>
          <w:bottom w:val="nil"/>
          <w:right w:val="nil"/>
          <w:between w:val="nil"/>
        </w:pBdr>
        <w:spacing w:before="0" w:line="240" w:lineRule="auto"/>
        <w:jc w:val="center"/>
        <w:rPr>
          <w:i/>
          <w:color w:val="4E5B6F"/>
        </w:rPr>
      </w:pPr>
      <w:bookmarkStart w:id="55" w:name="_heading=h.3l18frh" w:colFirst="0" w:colLast="0"/>
      <w:bookmarkEnd w:id="55"/>
      <w:r>
        <w:rPr>
          <w:i/>
          <w:color w:val="4E5B6F"/>
        </w:rPr>
        <w:t>Obrázok 8 Prichytenie naklonenej rúrky</w:t>
      </w:r>
    </w:p>
    <w:p w14:paraId="5718EADA" w14:textId="77777777" w:rsidR="0087415F" w:rsidRDefault="00476D1B">
      <w:pPr>
        <w:keepNext/>
        <w:jc w:val="center"/>
      </w:pPr>
      <w:r>
        <w:rPr>
          <w:noProof/>
          <w:lang w:val="en-US" w:eastAsia="ja-JP"/>
        </w:rPr>
        <w:lastRenderedPageBreak/>
        <w:drawing>
          <wp:inline distT="0" distB="0" distL="0" distR="0" wp14:anchorId="3C48F861" wp14:editId="566D753B">
            <wp:extent cx="3374152" cy="2530817"/>
            <wp:effectExtent l="0" t="0" r="0" b="0"/>
            <wp:docPr id="6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5"/>
                    <a:srcRect/>
                    <a:stretch>
                      <a:fillRect/>
                    </a:stretch>
                  </pic:blipFill>
                  <pic:spPr>
                    <a:xfrm>
                      <a:off x="0" y="0"/>
                      <a:ext cx="3374152" cy="2530817"/>
                    </a:xfrm>
                    <a:prstGeom prst="rect">
                      <a:avLst/>
                    </a:prstGeom>
                    <a:ln/>
                  </pic:spPr>
                </pic:pic>
              </a:graphicData>
            </a:graphic>
          </wp:inline>
        </w:drawing>
      </w:r>
    </w:p>
    <w:p w14:paraId="71F690EC" w14:textId="77777777" w:rsidR="0087415F" w:rsidRDefault="00476D1B">
      <w:pPr>
        <w:pBdr>
          <w:top w:val="nil"/>
          <w:left w:val="nil"/>
          <w:bottom w:val="nil"/>
          <w:right w:val="nil"/>
          <w:between w:val="nil"/>
        </w:pBdr>
        <w:spacing w:before="0" w:line="240" w:lineRule="auto"/>
        <w:jc w:val="center"/>
        <w:rPr>
          <w:i/>
          <w:color w:val="4E5B6F"/>
        </w:rPr>
      </w:pPr>
      <w:bookmarkStart w:id="56" w:name="_heading=h.206ipza" w:colFirst="0" w:colLast="0"/>
      <w:bookmarkEnd w:id="56"/>
      <w:r>
        <w:rPr>
          <w:i/>
          <w:color w:val="4E5B6F"/>
        </w:rPr>
        <w:t>Obrázok 9 Prichytenie držiaka zásobníka</w:t>
      </w:r>
    </w:p>
    <w:p w14:paraId="1B22A4DF" w14:textId="77777777" w:rsidR="0087415F" w:rsidRDefault="00476D1B">
      <w:pPr>
        <w:keepNext/>
        <w:jc w:val="center"/>
      </w:pPr>
      <w:r>
        <w:rPr>
          <w:noProof/>
          <w:lang w:val="en-US" w:eastAsia="ja-JP"/>
        </w:rPr>
        <w:drawing>
          <wp:inline distT="0" distB="0" distL="0" distR="0" wp14:anchorId="40374A06" wp14:editId="241FB01B">
            <wp:extent cx="3294239" cy="2470877"/>
            <wp:effectExtent l="0" t="0" r="0" b="0"/>
            <wp:docPr id="6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3294239" cy="2470877"/>
                    </a:xfrm>
                    <a:prstGeom prst="rect">
                      <a:avLst/>
                    </a:prstGeom>
                    <a:ln/>
                  </pic:spPr>
                </pic:pic>
              </a:graphicData>
            </a:graphic>
          </wp:inline>
        </w:drawing>
      </w:r>
    </w:p>
    <w:p w14:paraId="1B1BD1A9" w14:textId="77777777" w:rsidR="0087415F" w:rsidRDefault="00476D1B">
      <w:pPr>
        <w:pBdr>
          <w:top w:val="nil"/>
          <w:left w:val="nil"/>
          <w:bottom w:val="nil"/>
          <w:right w:val="nil"/>
          <w:between w:val="nil"/>
        </w:pBdr>
        <w:spacing w:before="0" w:line="240" w:lineRule="auto"/>
        <w:jc w:val="center"/>
        <w:rPr>
          <w:i/>
          <w:color w:val="4E5B6F"/>
        </w:rPr>
      </w:pPr>
      <w:bookmarkStart w:id="57" w:name="_heading=h.4k668n3" w:colFirst="0" w:colLast="0"/>
      <w:bookmarkEnd w:id="57"/>
      <w:r>
        <w:rPr>
          <w:i/>
          <w:color w:val="4E5B6F"/>
        </w:rPr>
        <w:t>Obrázok 10 Rám s prichytenými súčiastkami</w:t>
      </w:r>
    </w:p>
    <w:p w14:paraId="15470149" w14:textId="77777777" w:rsidR="0087415F" w:rsidRDefault="00476D1B">
      <w:pPr>
        <w:jc w:val="both"/>
      </w:pPr>
      <w:r>
        <w:t>Predná a druhá bočná strana sú z kartónu, keďže je doň jednoduché vyrezať otvor pre naklonenú rúrku a senzor pohybu a keďže tieto strany nenesú žiadne elektronické súčiastky. Výsledné kŕmidlo má šírku 32 centimetrov, výšku 20 centimetrov a hĺbku 18 centimetrov.</w:t>
      </w:r>
    </w:p>
    <w:p w14:paraId="60090C88" w14:textId="77777777" w:rsidR="0087415F" w:rsidRDefault="00476D1B">
      <w:pPr>
        <w:keepNext/>
        <w:jc w:val="center"/>
      </w:pPr>
      <w:r>
        <w:rPr>
          <w:noProof/>
          <w:lang w:val="en-US" w:eastAsia="ja-JP"/>
        </w:rPr>
        <w:lastRenderedPageBreak/>
        <w:drawing>
          <wp:inline distT="0" distB="0" distL="0" distR="0" wp14:anchorId="6EB3D32C" wp14:editId="03B93740">
            <wp:extent cx="3412682" cy="2559717"/>
            <wp:effectExtent l="0" t="0" r="0" b="0"/>
            <wp:docPr id="6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a:stretch>
                      <a:fillRect/>
                    </a:stretch>
                  </pic:blipFill>
                  <pic:spPr>
                    <a:xfrm>
                      <a:off x="0" y="0"/>
                      <a:ext cx="3412682" cy="2559717"/>
                    </a:xfrm>
                    <a:prstGeom prst="rect">
                      <a:avLst/>
                    </a:prstGeom>
                    <a:ln/>
                  </pic:spPr>
                </pic:pic>
              </a:graphicData>
            </a:graphic>
          </wp:inline>
        </w:drawing>
      </w:r>
    </w:p>
    <w:p w14:paraId="5632B464" w14:textId="77777777" w:rsidR="0087415F" w:rsidRDefault="00476D1B">
      <w:pPr>
        <w:pBdr>
          <w:top w:val="nil"/>
          <w:left w:val="nil"/>
          <w:bottom w:val="nil"/>
          <w:right w:val="nil"/>
          <w:between w:val="nil"/>
        </w:pBdr>
        <w:spacing w:before="0" w:line="240" w:lineRule="auto"/>
        <w:jc w:val="center"/>
        <w:rPr>
          <w:i/>
          <w:color w:val="4E5B6F"/>
        </w:rPr>
      </w:pPr>
      <w:bookmarkStart w:id="58" w:name="_heading=h.2zbgiuw" w:colFirst="0" w:colLast="0"/>
      <w:bookmarkEnd w:id="58"/>
      <w:r>
        <w:rPr>
          <w:i/>
          <w:color w:val="4E5B6F"/>
        </w:rPr>
        <w:t>Obrázok 11 Prichytenie stien z kartónu</w:t>
      </w:r>
    </w:p>
    <w:p w14:paraId="723F4B40" w14:textId="77777777" w:rsidR="0087415F" w:rsidRDefault="00476D1B">
      <w:pPr>
        <w:pStyle w:val="Heading1"/>
        <w:spacing w:after="480"/>
      </w:pPr>
      <w:bookmarkStart w:id="59" w:name="_heading=h.1egqt2p" w:colFirst="0" w:colLast="0"/>
      <w:bookmarkEnd w:id="59"/>
      <w:r>
        <w:t>Postup ovládania</w:t>
      </w:r>
    </w:p>
    <w:p w14:paraId="0136B7D0" w14:textId="77777777" w:rsidR="0087415F" w:rsidRDefault="00476D1B">
      <w:r>
        <w:t>V tejto kapitole je postupne rozobratý postup ovládania zostrojeného kŕmidla</w:t>
      </w:r>
    </w:p>
    <w:p w14:paraId="2B3646DC" w14:textId="77777777" w:rsidR="0087415F" w:rsidRDefault="00476D1B">
      <w:r>
        <w:t>Pri prvotnom zapojení kŕmidla k zdroju elektrickej energie sa rozsvieti LCD displej a zobrazí text „Nastav cas“, ktorým žiada používateľa o nastavenie časovača. Na tento krok v nastavení je možné sa dostať kedykoľvek za odpočítavania stlačením tlačidla „EQ“.</w:t>
      </w:r>
    </w:p>
    <w:p w14:paraId="5C492469" w14:textId="77777777" w:rsidR="0087415F" w:rsidRDefault="00476D1B">
      <w:pPr>
        <w:keepNext/>
        <w:jc w:val="center"/>
      </w:pPr>
      <w:r>
        <w:rPr>
          <w:noProof/>
          <w:lang w:val="en-US" w:eastAsia="ja-JP"/>
        </w:rPr>
        <w:drawing>
          <wp:inline distT="0" distB="0" distL="0" distR="0" wp14:anchorId="738933E4" wp14:editId="7198A105">
            <wp:extent cx="4163732" cy="3123049"/>
            <wp:effectExtent l="0" t="0" r="0" b="0"/>
            <wp:docPr id="6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8"/>
                    <a:srcRect/>
                    <a:stretch>
                      <a:fillRect/>
                    </a:stretch>
                  </pic:blipFill>
                  <pic:spPr>
                    <a:xfrm>
                      <a:off x="0" y="0"/>
                      <a:ext cx="4163732" cy="3123049"/>
                    </a:xfrm>
                    <a:prstGeom prst="rect">
                      <a:avLst/>
                    </a:prstGeom>
                    <a:ln/>
                  </pic:spPr>
                </pic:pic>
              </a:graphicData>
            </a:graphic>
          </wp:inline>
        </w:drawing>
      </w:r>
    </w:p>
    <w:p w14:paraId="7D06C837" w14:textId="77777777" w:rsidR="0087415F" w:rsidRDefault="00476D1B">
      <w:pPr>
        <w:pBdr>
          <w:top w:val="nil"/>
          <w:left w:val="nil"/>
          <w:bottom w:val="nil"/>
          <w:right w:val="nil"/>
          <w:between w:val="nil"/>
        </w:pBdr>
        <w:spacing w:before="0" w:line="240" w:lineRule="auto"/>
        <w:jc w:val="center"/>
        <w:rPr>
          <w:i/>
          <w:color w:val="4E5B6F"/>
        </w:rPr>
      </w:pPr>
      <w:bookmarkStart w:id="60" w:name="_heading=h.3ygebqi" w:colFirst="0" w:colLast="0"/>
      <w:bookmarkEnd w:id="60"/>
      <w:r>
        <w:rPr>
          <w:i/>
          <w:color w:val="4E5B6F"/>
        </w:rPr>
        <w:t>Obrázok 12 Počiatočný výpis po zapojení kŕmidla</w:t>
      </w:r>
    </w:p>
    <w:p w14:paraId="756D727F" w14:textId="77777777" w:rsidR="000D2B04" w:rsidRDefault="000D2B04">
      <w:pPr>
        <w:jc w:val="both"/>
      </w:pPr>
    </w:p>
    <w:p w14:paraId="448C8AC9" w14:textId="77777777" w:rsidR="000D2B04" w:rsidRDefault="000D2B04">
      <w:pPr>
        <w:jc w:val="both"/>
      </w:pPr>
    </w:p>
    <w:p w14:paraId="083BD614" w14:textId="02CE6F32" w:rsidR="0087415F" w:rsidRDefault="00476D1B">
      <w:pPr>
        <w:jc w:val="both"/>
      </w:pPr>
      <w:r>
        <w:t>Po stlačení tlačidla „+“ na diaľkovom ovládači sa pridá 15 minút k časovaču alebo pri presiahnutí hodnoty 3 hodiny sa časovač nastaví naspäť na 15 minút. Po stlačení tlačidla „-“ sa z časovača uberie 15 minút alebo sa časovač nastaví na 3 hodiny, ak by sa jeho hodnota mala nastaviť na nulu. Práve nastavená hodnota časovača sa vypíše na LCD displej.</w:t>
      </w:r>
    </w:p>
    <w:p w14:paraId="7A90668C" w14:textId="77777777" w:rsidR="0087415F" w:rsidRDefault="00476D1B">
      <w:pPr>
        <w:keepNext/>
        <w:jc w:val="center"/>
      </w:pPr>
      <w:r>
        <w:rPr>
          <w:noProof/>
          <w:lang w:val="en-US" w:eastAsia="ja-JP"/>
        </w:rPr>
        <w:drawing>
          <wp:inline distT="0" distB="0" distL="0" distR="0" wp14:anchorId="07662BF0" wp14:editId="75B0580C">
            <wp:extent cx="4362926" cy="3272096"/>
            <wp:effectExtent l="0" t="0" r="0" b="0"/>
            <wp:docPr id="6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9"/>
                    <a:srcRect/>
                    <a:stretch>
                      <a:fillRect/>
                    </a:stretch>
                  </pic:blipFill>
                  <pic:spPr>
                    <a:xfrm rot="5400000">
                      <a:off x="0" y="0"/>
                      <a:ext cx="4362926" cy="3272096"/>
                    </a:xfrm>
                    <a:prstGeom prst="rect">
                      <a:avLst/>
                    </a:prstGeom>
                    <a:ln/>
                  </pic:spPr>
                </pic:pic>
              </a:graphicData>
            </a:graphic>
          </wp:inline>
        </w:drawing>
      </w:r>
    </w:p>
    <w:p w14:paraId="10BB0C49" w14:textId="77777777" w:rsidR="0087415F" w:rsidRDefault="00476D1B">
      <w:pPr>
        <w:pBdr>
          <w:top w:val="nil"/>
          <w:left w:val="nil"/>
          <w:bottom w:val="nil"/>
          <w:right w:val="nil"/>
          <w:between w:val="nil"/>
        </w:pBdr>
        <w:spacing w:before="0" w:line="240" w:lineRule="auto"/>
        <w:jc w:val="center"/>
        <w:rPr>
          <w:i/>
          <w:color w:val="4E5B6F"/>
        </w:rPr>
      </w:pPr>
      <w:bookmarkStart w:id="61" w:name="_heading=h.2dlolyb" w:colFirst="0" w:colLast="0"/>
      <w:bookmarkEnd w:id="61"/>
      <w:r>
        <w:rPr>
          <w:i/>
          <w:color w:val="4E5B6F"/>
        </w:rPr>
        <w:t>Obrázok 13 Príklad výpisu nastaveného času po pridaní alebo odobraní</w:t>
      </w:r>
    </w:p>
    <w:p w14:paraId="62FFC7AD" w14:textId="77777777" w:rsidR="000D2B04" w:rsidRDefault="000D2B04">
      <w:pPr>
        <w:jc w:val="both"/>
      </w:pPr>
    </w:p>
    <w:p w14:paraId="44E08D48" w14:textId="77777777" w:rsidR="000D2B04" w:rsidRDefault="000D2B04">
      <w:pPr>
        <w:jc w:val="both"/>
      </w:pPr>
    </w:p>
    <w:p w14:paraId="020D0F36" w14:textId="77777777" w:rsidR="000D2B04" w:rsidRDefault="000D2B04">
      <w:pPr>
        <w:jc w:val="both"/>
      </w:pPr>
    </w:p>
    <w:p w14:paraId="7B025A25" w14:textId="77777777" w:rsidR="000D2B04" w:rsidRDefault="000D2B04">
      <w:pPr>
        <w:jc w:val="both"/>
      </w:pPr>
    </w:p>
    <w:p w14:paraId="29728D3E" w14:textId="77777777" w:rsidR="000D2B04" w:rsidRDefault="000D2B04">
      <w:pPr>
        <w:jc w:val="both"/>
      </w:pPr>
    </w:p>
    <w:p w14:paraId="0AC13362" w14:textId="77777777" w:rsidR="000D2B04" w:rsidRDefault="000D2B04">
      <w:pPr>
        <w:jc w:val="both"/>
      </w:pPr>
    </w:p>
    <w:p w14:paraId="285A186D" w14:textId="77777777" w:rsidR="000D2B04" w:rsidRDefault="000D2B04">
      <w:pPr>
        <w:jc w:val="both"/>
      </w:pPr>
    </w:p>
    <w:p w14:paraId="63F5A78E" w14:textId="77777777" w:rsidR="000D2B04" w:rsidRDefault="000D2B04">
      <w:pPr>
        <w:jc w:val="both"/>
      </w:pPr>
    </w:p>
    <w:p w14:paraId="7D42ED56" w14:textId="77777777" w:rsidR="000D2B04" w:rsidRDefault="000D2B04">
      <w:pPr>
        <w:jc w:val="both"/>
      </w:pPr>
    </w:p>
    <w:p w14:paraId="72D31712" w14:textId="6229EBAB" w:rsidR="0087415F" w:rsidRDefault="00476D1B">
      <w:pPr>
        <w:jc w:val="both"/>
      </w:pPr>
      <w:r>
        <w:t>Potvrdenie nastaveného času a jeho zapamätanie sa realizuje tlačidlom „100+“. Následne kŕmidlo vyzve používateľa na zadanie veľkosti dávky krmiva, ak táto ešte nebola nastavená. Na tento krok v nastavení je možné sa opätovne dostať stlačením tlačidla „CH“ na diaľkovom ovládači pri odpočítavaní časovača.</w:t>
      </w:r>
    </w:p>
    <w:p w14:paraId="2729037A" w14:textId="77777777" w:rsidR="0087415F" w:rsidRDefault="00476D1B">
      <w:pPr>
        <w:keepNext/>
        <w:jc w:val="center"/>
      </w:pPr>
      <w:r>
        <w:rPr>
          <w:noProof/>
          <w:lang w:val="en-US" w:eastAsia="ja-JP"/>
        </w:rPr>
        <w:drawing>
          <wp:inline distT="0" distB="0" distL="0" distR="0" wp14:anchorId="092EB79A" wp14:editId="60465082">
            <wp:extent cx="4463692" cy="3347668"/>
            <wp:effectExtent l="0" t="0" r="0" b="0"/>
            <wp:docPr id="7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0"/>
                    <a:srcRect/>
                    <a:stretch>
                      <a:fillRect/>
                    </a:stretch>
                  </pic:blipFill>
                  <pic:spPr>
                    <a:xfrm rot="5400000">
                      <a:off x="0" y="0"/>
                      <a:ext cx="4463692" cy="3347668"/>
                    </a:xfrm>
                    <a:prstGeom prst="rect">
                      <a:avLst/>
                    </a:prstGeom>
                    <a:ln/>
                  </pic:spPr>
                </pic:pic>
              </a:graphicData>
            </a:graphic>
          </wp:inline>
        </w:drawing>
      </w:r>
    </w:p>
    <w:p w14:paraId="6B77358F" w14:textId="77777777" w:rsidR="0087415F" w:rsidRDefault="00476D1B">
      <w:pPr>
        <w:pBdr>
          <w:top w:val="nil"/>
          <w:left w:val="nil"/>
          <w:bottom w:val="nil"/>
          <w:right w:val="nil"/>
          <w:between w:val="nil"/>
        </w:pBdr>
        <w:spacing w:before="0" w:line="240" w:lineRule="auto"/>
        <w:jc w:val="center"/>
        <w:rPr>
          <w:i/>
          <w:color w:val="4E5B6F"/>
        </w:rPr>
      </w:pPr>
      <w:bookmarkStart w:id="62" w:name="_heading=h.sqyw64" w:colFirst="0" w:colLast="0"/>
      <w:bookmarkEnd w:id="62"/>
      <w:r>
        <w:rPr>
          <w:i/>
          <w:color w:val="4E5B6F"/>
        </w:rPr>
        <w:t>Obrázok 14 Výpis vyžadujúci nastavenie dávky od používateľa</w:t>
      </w:r>
    </w:p>
    <w:p w14:paraId="61D9066E" w14:textId="77777777" w:rsidR="000D2B04" w:rsidRDefault="000D2B04">
      <w:pPr>
        <w:jc w:val="both"/>
      </w:pPr>
    </w:p>
    <w:p w14:paraId="5A6411AE" w14:textId="77777777" w:rsidR="000D2B04" w:rsidRDefault="000D2B04">
      <w:pPr>
        <w:jc w:val="both"/>
      </w:pPr>
    </w:p>
    <w:p w14:paraId="4ABDF105" w14:textId="77777777" w:rsidR="000D2B04" w:rsidRDefault="000D2B04">
      <w:pPr>
        <w:jc w:val="both"/>
      </w:pPr>
    </w:p>
    <w:p w14:paraId="2C887074" w14:textId="77777777" w:rsidR="000D2B04" w:rsidRDefault="000D2B04">
      <w:pPr>
        <w:jc w:val="both"/>
      </w:pPr>
    </w:p>
    <w:p w14:paraId="345B06DF" w14:textId="77777777" w:rsidR="000D2B04" w:rsidRDefault="000D2B04">
      <w:pPr>
        <w:jc w:val="both"/>
      </w:pPr>
    </w:p>
    <w:p w14:paraId="230DDA74" w14:textId="77777777" w:rsidR="000D2B04" w:rsidRDefault="000D2B04">
      <w:pPr>
        <w:jc w:val="both"/>
      </w:pPr>
    </w:p>
    <w:p w14:paraId="55E4DD53" w14:textId="77777777" w:rsidR="000D2B04" w:rsidRDefault="000D2B04">
      <w:pPr>
        <w:jc w:val="both"/>
      </w:pPr>
    </w:p>
    <w:p w14:paraId="250E6750" w14:textId="77777777" w:rsidR="000D2B04" w:rsidRDefault="000D2B04">
      <w:pPr>
        <w:jc w:val="both"/>
      </w:pPr>
    </w:p>
    <w:p w14:paraId="36084FF4" w14:textId="77777777" w:rsidR="000D2B04" w:rsidRDefault="000D2B04">
      <w:pPr>
        <w:jc w:val="both"/>
      </w:pPr>
    </w:p>
    <w:p w14:paraId="5065D7D7" w14:textId="77777777" w:rsidR="000D2B04" w:rsidRDefault="000D2B04">
      <w:pPr>
        <w:jc w:val="both"/>
      </w:pPr>
    </w:p>
    <w:p w14:paraId="25F5D8EE" w14:textId="6E162DD7" w:rsidR="000D2B04" w:rsidRDefault="00476D1B" w:rsidP="000D2B04">
      <w:pPr>
        <w:jc w:val="both"/>
      </w:pPr>
      <w:r>
        <w:t>Rovnako ako aj pri časovači sa dávka pridáva tlačidlom „+“ a uberá tlačidlom „-“. Jej maximálna hodnota je trojnásobná (veľká) dávka a jej minimálna hodnota je jednonásobná (malá) dávka. Jej nastavená hodnota je následne vypísaná na LCD displej.</w:t>
      </w:r>
    </w:p>
    <w:p w14:paraId="0106D878" w14:textId="024B8339" w:rsidR="0087415F" w:rsidRDefault="00476D1B">
      <w:pPr>
        <w:keepNext/>
        <w:jc w:val="center"/>
      </w:pPr>
      <w:r>
        <w:rPr>
          <w:noProof/>
          <w:lang w:val="en-US" w:eastAsia="ja-JP"/>
        </w:rPr>
        <w:drawing>
          <wp:inline distT="0" distB="0" distL="0" distR="0" wp14:anchorId="048B6299" wp14:editId="7252331D">
            <wp:extent cx="4315133" cy="3236251"/>
            <wp:effectExtent l="0" t="0" r="0" b="0"/>
            <wp:docPr id="7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a:srcRect/>
                    <a:stretch>
                      <a:fillRect/>
                    </a:stretch>
                  </pic:blipFill>
                  <pic:spPr>
                    <a:xfrm rot="5400000">
                      <a:off x="0" y="0"/>
                      <a:ext cx="4315133" cy="3236251"/>
                    </a:xfrm>
                    <a:prstGeom prst="rect">
                      <a:avLst/>
                    </a:prstGeom>
                    <a:ln/>
                  </pic:spPr>
                </pic:pic>
              </a:graphicData>
            </a:graphic>
          </wp:inline>
        </w:drawing>
      </w:r>
    </w:p>
    <w:p w14:paraId="7EAB1768" w14:textId="77777777" w:rsidR="0087415F" w:rsidRDefault="00476D1B">
      <w:pPr>
        <w:pBdr>
          <w:top w:val="nil"/>
          <w:left w:val="nil"/>
          <w:bottom w:val="nil"/>
          <w:right w:val="nil"/>
          <w:between w:val="nil"/>
        </w:pBdr>
        <w:spacing w:before="0" w:line="240" w:lineRule="auto"/>
        <w:jc w:val="center"/>
        <w:rPr>
          <w:i/>
          <w:color w:val="4E5B6F"/>
        </w:rPr>
      </w:pPr>
      <w:bookmarkStart w:id="63" w:name="_heading=h.3cqmetx" w:colFirst="0" w:colLast="0"/>
      <w:bookmarkEnd w:id="63"/>
      <w:r>
        <w:rPr>
          <w:i/>
          <w:color w:val="4E5B6F"/>
        </w:rPr>
        <w:t>Obrázok 15 Výpis nastavenej hodnoty dávky</w:t>
      </w:r>
    </w:p>
    <w:p w14:paraId="7E0A77D7" w14:textId="77777777" w:rsidR="000D2B04" w:rsidRDefault="000D2B04">
      <w:pPr>
        <w:jc w:val="both"/>
      </w:pPr>
    </w:p>
    <w:p w14:paraId="292AB7FC" w14:textId="77777777" w:rsidR="000D2B04" w:rsidRDefault="000D2B04">
      <w:pPr>
        <w:jc w:val="both"/>
      </w:pPr>
    </w:p>
    <w:p w14:paraId="6032D085" w14:textId="77777777" w:rsidR="000D2B04" w:rsidRDefault="000D2B04">
      <w:pPr>
        <w:jc w:val="both"/>
      </w:pPr>
    </w:p>
    <w:p w14:paraId="128AA0E4" w14:textId="77777777" w:rsidR="000D2B04" w:rsidRDefault="000D2B04">
      <w:pPr>
        <w:jc w:val="both"/>
      </w:pPr>
    </w:p>
    <w:p w14:paraId="38F37206" w14:textId="77777777" w:rsidR="000D2B04" w:rsidRDefault="000D2B04">
      <w:pPr>
        <w:jc w:val="both"/>
      </w:pPr>
    </w:p>
    <w:p w14:paraId="78486597" w14:textId="77777777" w:rsidR="000D2B04" w:rsidRDefault="000D2B04">
      <w:pPr>
        <w:jc w:val="both"/>
      </w:pPr>
    </w:p>
    <w:p w14:paraId="7F7CD920" w14:textId="77777777" w:rsidR="000D2B04" w:rsidRDefault="000D2B04">
      <w:pPr>
        <w:jc w:val="both"/>
      </w:pPr>
    </w:p>
    <w:p w14:paraId="3DD8FB2E" w14:textId="77777777" w:rsidR="000D2B04" w:rsidRDefault="000D2B04">
      <w:pPr>
        <w:jc w:val="both"/>
      </w:pPr>
    </w:p>
    <w:p w14:paraId="6287AA6A" w14:textId="77777777" w:rsidR="000D2B04" w:rsidRDefault="000D2B04">
      <w:pPr>
        <w:jc w:val="both"/>
      </w:pPr>
    </w:p>
    <w:p w14:paraId="156D1781" w14:textId="77777777" w:rsidR="000D2B04" w:rsidRDefault="000D2B04">
      <w:pPr>
        <w:jc w:val="both"/>
      </w:pPr>
    </w:p>
    <w:p w14:paraId="04ADEA3F" w14:textId="09A18B63" w:rsidR="0087415F" w:rsidRDefault="00476D1B">
      <w:pPr>
        <w:jc w:val="both"/>
      </w:pPr>
      <w:r>
        <w:t>Jej uloženie sa taktiež potvrdzuje tlačidlom „100+“. Po jeho stlačení začína odpočet nastaveného času časovača. Kŕmidlo aktualizuje výpis zakaždým, čo sa z časovača odpočíta jedna sekunda.</w:t>
      </w:r>
    </w:p>
    <w:p w14:paraId="1F001C79" w14:textId="77777777" w:rsidR="0087415F" w:rsidRDefault="00476D1B">
      <w:pPr>
        <w:keepNext/>
        <w:jc w:val="center"/>
      </w:pPr>
      <w:r>
        <w:rPr>
          <w:noProof/>
          <w:lang w:val="en-US" w:eastAsia="ja-JP"/>
        </w:rPr>
        <w:drawing>
          <wp:inline distT="0" distB="0" distL="0" distR="0" wp14:anchorId="567FCDD4" wp14:editId="0008263F">
            <wp:extent cx="4390047" cy="3292435"/>
            <wp:effectExtent l="0" t="0" r="0" b="0"/>
            <wp:docPr id="7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2"/>
                    <a:srcRect/>
                    <a:stretch>
                      <a:fillRect/>
                    </a:stretch>
                  </pic:blipFill>
                  <pic:spPr>
                    <a:xfrm rot="5400000">
                      <a:off x="0" y="0"/>
                      <a:ext cx="4390047" cy="3292435"/>
                    </a:xfrm>
                    <a:prstGeom prst="rect">
                      <a:avLst/>
                    </a:prstGeom>
                    <a:ln/>
                  </pic:spPr>
                </pic:pic>
              </a:graphicData>
            </a:graphic>
          </wp:inline>
        </w:drawing>
      </w:r>
    </w:p>
    <w:p w14:paraId="62512087" w14:textId="77777777" w:rsidR="0087415F" w:rsidRDefault="00476D1B">
      <w:pPr>
        <w:pBdr>
          <w:top w:val="nil"/>
          <w:left w:val="nil"/>
          <w:bottom w:val="nil"/>
          <w:right w:val="nil"/>
          <w:between w:val="nil"/>
        </w:pBdr>
        <w:spacing w:before="0" w:line="240" w:lineRule="auto"/>
        <w:jc w:val="center"/>
        <w:rPr>
          <w:i/>
          <w:color w:val="4E5B6F"/>
        </w:rPr>
      </w:pPr>
      <w:bookmarkStart w:id="64" w:name="_heading=h.1rvwp1q" w:colFirst="0" w:colLast="0"/>
      <w:bookmarkEnd w:id="64"/>
      <w:r>
        <w:rPr>
          <w:i/>
          <w:color w:val="4E5B6F"/>
        </w:rPr>
        <w:t>Obrázok 16 Výpis odpočítavania časovača</w:t>
      </w:r>
    </w:p>
    <w:p w14:paraId="124777B9" w14:textId="77777777" w:rsidR="000D2B04" w:rsidRDefault="000D2B04">
      <w:pPr>
        <w:jc w:val="both"/>
      </w:pPr>
    </w:p>
    <w:p w14:paraId="5FDB4A7A" w14:textId="77777777" w:rsidR="000D2B04" w:rsidRDefault="000D2B04">
      <w:pPr>
        <w:jc w:val="both"/>
      </w:pPr>
    </w:p>
    <w:p w14:paraId="7476BC78" w14:textId="77777777" w:rsidR="000D2B04" w:rsidRDefault="000D2B04">
      <w:pPr>
        <w:jc w:val="both"/>
      </w:pPr>
    </w:p>
    <w:p w14:paraId="68925E72" w14:textId="77777777" w:rsidR="000D2B04" w:rsidRDefault="000D2B04">
      <w:pPr>
        <w:jc w:val="both"/>
      </w:pPr>
    </w:p>
    <w:p w14:paraId="36CA21DC" w14:textId="77777777" w:rsidR="000D2B04" w:rsidRDefault="000D2B04">
      <w:pPr>
        <w:jc w:val="both"/>
      </w:pPr>
    </w:p>
    <w:p w14:paraId="2295E6AA" w14:textId="77777777" w:rsidR="000D2B04" w:rsidRDefault="000D2B04">
      <w:pPr>
        <w:jc w:val="both"/>
      </w:pPr>
    </w:p>
    <w:p w14:paraId="13073199" w14:textId="77777777" w:rsidR="000D2B04" w:rsidRDefault="000D2B04">
      <w:pPr>
        <w:jc w:val="both"/>
      </w:pPr>
    </w:p>
    <w:p w14:paraId="0E155A02" w14:textId="77777777" w:rsidR="000D2B04" w:rsidRDefault="000D2B04">
      <w:pPr>
        <w:jc w:val="both"/>
      </w:pPr>
    </w:p>
    <w:p w14:paraId="53205C4A" w14:textId="77777777" w:rsidR="000D2B04" w:rsidRDefault="000D2B04">
      <w:pPr>
        <w:jc w:val="both"/>
      </w:pPr>
    </w:p>
    <w:p w14:paraId="4D02B48D" w14:textId="77777777" w:rsidR="000D2B04" w:rsidRDefault="000D2B04">
      <w:pPr>
        <w:jc w:val="both"/>
      </w:pPr>
    </w:p>
    <w:p w14:paraId="5D59BB53" w14:textId="1B815E13" w:rsidR="0087415F" w:rsidRDefault="00476D1B">
      <w:pPr>
        <w:jc w:val="both"/>
      </w:pPr>
      <w:r>
        <w:t>Po uplynutí časovača, kedy je jeho hodnota 0 minút a 0 sekúnd kŕmidlo čaká na signál zo senzora pohybu. Túto skutočnosť dáva používateľovi najavo výpisom informácie „Cakam na teba moj milacik!“ na displej.</w:t>
      </w:r>
    </w:p>
    <w:p w14:paraId="567448A6" w14:textId="77777777" w:rsidR="0087415F" w:rsidRDefault="00476D1B">
      <w:pPr>
        <w:keepNext/>
        <w:jc w:val="center"/>
      </w:pPr>
      <w:r>
        <w:rPr>
          <w:noProof/>
          <w:lang w:val="en-US" w:eastAsia="ja-JP"/>
        </w:rPr>
        <w:drawing>
          <wp:inline distT="0" distB="0" distL="0" distR="0" wp14:anchorId="53AFE566" wp14:editId="1E0061D6">
            <wp:extent cx="4311896" cy="3234181"/>
            <wp:effectExtent l="0" t="0" r="0" b="0"/>
            <wp:docPr id="7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3"/>
                    <a:srcRect/>
                    <a:stretch>
                      <a:fillRect/>
                    </a:stretch>
                  </pic:blipFill>
                  <pic:spPr>
                    <a:xfrm>
                      <a:off x="0" y="0"/>
                      <a:ext cx="4311896" cy="3234181"/>
                    </a:xfrm>
                    <a:prstGeom prst="rect">
                      <a:avLst/>
                    </a:prstGeom>
                    <a:ln/>
                  </pic:spPr>
                </pic:pic>
              </a:graphicData>
            </a:graphic>
          </wp:inline>
        </w:drawing>
      </w:r>
    </w:p>
    <w:p w14:paraId="4613FEEB" w14:textId="77777777" w:rsidR="0087415F" w:rsidRDefault="00476D1B">
      <w:pPr>
        <w:pBdr>
          <w:top w:val="nil"/>
          <w:left w:val="nil"/>
          <w:bottom w:val="nil"/>
          <w:right w:val="nil"/>
          <w:between w:val="nil"/>
        </w:pBdr>
        <w:spacing w:before="0" w:line="240" w:lineRule="auto"/>
        <w:jc w:val="center"/>
        <w:rPr>
          <w:i/>
          <w:color w:val="4E5B6F"/>
        </w:rPr>
      </w:pPr>
      <w:bookmarkStart w:id="65" w:name="_heading=h.4bvk7pj" w:colFirst="0" w:colLast="0"/>
      <w:bookmarkEnd w:id="65"/>
      <w:r>
        <w:rPr>
          <w:i/>
          <w:color w:val="4E5B6F"/>
        </w:rPr>
        <w:t>Obrázok 17 Oznam o čakaní na pohyb</w:t>
      </w:r>
    </w:p>
    <w:p w14:paraId="43FD36DD" w14:textId="77777777" w:rsidR="000D2B04" w:rsidRDefault="000D2B04">
      <w:pPr>
        <w:jc w:val="both"/>
      </w:pPr>
    </w:p>
    <w:p w14:paraId="6A2B1C54" w14:textId="77777777" w:rsidR="000D2B04" w:rsidRDefault="000D2B04">
      <w:pPr>
        <w:jc w:val="both"/>
      </w:pPr>
    </w:p>
    <w:p w14:paraId="525CA89A" w14:textId="77777777" w:rsidR="000D2B04" w:rsidRDefault="000D2B04">
      <w:pPr>
        <w:jc w:val="both"/>
      </w:pPr>
    </w:p>
    <w:p w14:paraId="394A5961" w14:textId="77777777" w:rsidR="000D2B04" w:rsidRDefault="000D2B04">
      <w:pPr>
        <w:jc w:val="both"/>
      </w:pPr>
    </w:p>
    <w:p w14:paraId="4998F6A5" w14:textId="77777777" w:rsidR="000D2B04" w:rsidRDefault="000D2B04">
      <w:pPr>
        <w:jc w:val="both"/>
      </w:pPr>
    </w:p>
    <w:p w14:paraId="4E823E7F" w14:textId="77777777" w:rsidR="000D2B04" w:rsidRDefault="000D2B04">
      <w:pPr>
        <w:jc w:val="both"/>
      </w:pPr>
    </w:p>
    <w:p w14:paraId="414C5B70" w14:textId="77777777" w:rsidR="000D2B04" w:rsidRDefault="000D2B04">
      <w:pPr>
        <w:jc w:val="both"/>
      </w:pPr>
    </w:p>
    <w:p w14:paraId="641ED932" w14:textId="77777777" w:rsidR="000D2B04" w:rsidRDefault="000D2B04">
      <w:pPr>
        <w:jc w:val="both"/>
      </w:pPr>
    </w:p>
    <w:p w14:paraId="43246C0C" w14:textId="77777777" w:rsidR="000D2B04" w:rsidRDefault="000D2B04">
      <w:pPr>
        <w:jc w:val="both"/>
      </w:pPr>
    </w:p>
    <w:p w14:paraId="4CE67E9C" w14:textId="77777777" w:rsidR="000D2B04" w:rsidRDefault="000D2B04">
      <w:pPr>
        <w:jc w:val="both"/>
      </w:pPr>
    </w:p>
    <w:p w14:paraId="68121A2C" w14:textId="77777777" w:rsidR="000D2B04" w:rsidRDefault="000D2B04">
      <w:pPr>
        <w:jc w:val="both"/>
      </w:pPr>
    </w:p>
    <w:p w14:paraId="4E455D7F" w14:textId="77777777" w:rsidR="000D2B04" w:rsidRDefault="000D2B04">
      <w:pPr>
        <w:jc w:val="both"/>
      </w:pPr>
    </w:p>
    <w:p w14:paraId="3D495622" w14:textId="77777777" w:rsidR="000D2B04" w:rsidRDefault="000D2B04">
      <w:pPr>
        <w:jc w:val="both"/>
      </w:pPr>
    </w:p>
    <w:p w14:paraId="059DB03D" w14:textId="77777777" w:rsidR="000D2B04" w:rsidRDefault="000D2B04">
      <w:pPr>
        <w:jc w:val="both"/>
      </w:pPr>
    </w:p>
    <w:p w14:paraId="08274575" w14:textId="417A2301" w:rsidR="0087415F" w:rsidRDefault="00476D1B">
      <w:pPr>
        <w:jc w:val="both"/>
      </w:pPr>
      <w:r>
        <w:t>Po zaregistrovaní pohybu v tomto stave senzor pohybu vyšle signál. Tento signál spôsobí otvorenie klapky a nasypanie krmiva. Oznam o tom, že bolo krmivo vysypané, je vypísaný na displej.</w:t>
      </w:r>
    </w:p>
    <w:p w14:paraId="65A042F0" w14:textId="77777777" w:rsidR="0087415F" w:rsidRDefault="00476D1B">
      <w:pPr>
        <w:keepNext/>
        <w:jc w:val="center"/>
      </w:pPr>
      <w:r>
        <w:rPr>
          <w:noProof/>
          <w:lang w:val="en-US" w:eastAsia="ja-JP"/>
        </w:rPr>
        <w:drawing>
          <wp:inline distT="0" distB="0" distL="0" distR="0" wp14:anchorId="0FB5FF73" wp14:editId="541594CD">
            <wp:extent cx="4401413" cy="3301325"/>
            <wp:effectExtent l="0" t="0" r="0" b="0"/>
            <wp:docPr id="7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4"/>
                    <a:srcRect/>
                    <a:stretch>
                      <a:fillRect/>
                    </a:stretch>
                  </pic:blipFill>
                  <pic:spPr>
                    <a:xfrm>
                      <a:off x="0" y="0"/>
                      <a:ext cx="4401413" cy="3301325"/>
                    </a:xfrm>
                    <a:prstGeom prst="rect">
                      <a:avLst/>
                    </a:prstGeom>
                    <a:ln/>
                  </pic:spPr>
                </pic:pic>
              </a:graphicData>
            </a:graphic>
          </wp:inline>
        </w:drawing>
      </w:r>
    </w:p>
    <w:p w14:paraId="5034DC2F" w14:textId="77777777" w:rsidR="0087415F" w:rsidRDefault="00476D1B">
      <w:pPr>
        <w:pBdr>
          <w:top w:val="nil"/>
          <w:left w:val="nil"/>
          <w:bottom w:val="nil"/>
          <w:right w:val="nil"/>
          <w:between w:val="nil"/>
        </w:pBdr>
        <w:spacing w:before="0" w:line="240" w:lineRule="auto"/>
        <w:jc w:val="center"/>
        <w:rPr>
          <w:i/>
          <w:color w:val="4E5B6F"/>
        </w:rPr>
      </w:pPr>
      <w:bookmarkStart w:id="66" w:name="_heading=h.2r0uhxc" w:colFirst="0" w:colLast="0"/>
      <w:bookmarkEnd w:id="66"/>
      <w:r>
        <w:rPr>
          <w:i/>
          <w:color w:val="4E5B6F"/>
        </w:rPr>
        <w:t>Obrázok 18 Oznam o nasypaní krmiva</w:t>
      </w:r>
    </w:p>
    <w:p w14:paraId="16EFDF9A" w14:textId="77777777" w:rsidR="0087415F" w:rsidRDefault="00476D1B">
      <w:pPr>
        <w:keepNext/>
        <w:jc w:val="center"/>
      </w:pPr>
      <w:r>
        <w:rPr>
          <w:noProof/>
          <w:lang w:val="en-US" w:eastAsia="ja-JP"/>
        </w:rPr>
        <w:lastRenderedPageBreak/>
        <w:drawing>
          <wp:inline distT="0" distB="0" distL="0" distR="0" wp14:anchorId="5AFA54E3" wp14:editId="50976F31">
            <wp:extent cx="3936672" cy="2952414"/>
            <wp:effectExtent l="0" t="0" r="0" b="0"/>
            <wp:docPr id="4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5"/>
                    <a:srcRect/>
                    <a:stretch>
                      <a:fillRect/>
                    </a:stretch>
                  </pic:blipFill>
                  <pic:spPr>
                    <a:xfrm rot="5400000">
                      <a:off x="0" y="0"/>
                      <a:ext cx="3936672" cy="2952414"/>
                    </a:xfrm>
                    <a:prstGeom prst="rect">
                      <a:avLst/>
                    </a:prstGeom>
                    <a:ln/>
                  </pic:spPr>
                </pic:pic>
              </a:graphicData>
            </a:graphic>
          </wp:inline>
        </w:drawing>
      </w:r>
    </w:p>
    <w:p w14:paraId="43DB692C" w14:textId="0D7EC398" w:rsidR="0087415F" w:rsidRPr="000D2B04" w:rsidRDefault="00476D1B" w:rsidP="000D2B04">
      <w:pPr>
        <w:pBdr>
          <w:top w:val="nil"/>
          <w:left w:val="nil"/>
          <w:bottom w:val="nil"/>
          <w:right w:val="nil"/>
          <w:between w:val="nil"/>
        </w:pBdr>
        <w:spacing w:before="0" w:line="240" w:lineRule="auto"/>
        <w:jc w:val="center"/>
        <w:rPr>
          <w:i/>
          <w:color w:val="4E5B6F"/>
        </w:rPr>
      </w:pPr>
      <w:bookmarkStart w:id="67" w:name="_heading=h.1664s55" w:colFirst="0" w:colLast="0"/>
      <w:bookmarkEnd w:id="67"/>
      <w:r>
        <w:rPr>
          <w:i/>
          <w:color w:val="4E5B6F"/>
        </w:rPr>
        <w:t>Obrázok 19 Stav klapky pred nasypaním</w:t>
      </w:r>
      <w:r>
        <w:rPr>
          <w:noProof/>
          <w:lang w:val="en-US" w:eastAsia="ja-JP"/>
        </w:rPr>
        <w:drawing>
          <wp:inline distT="0" distB="0" distL="0" distR="0" wp14:anchorId="5C9185C3" wp14:editId="5F42CBE6">
            <wp:extent cx="3814079" cy="2976608"/>
            <wp:effectExtent l="0" t="318" r="0" b="0"/>
            <wp:docPr id="4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6"/>
                    <a:srcRect/>
                    <a:stretch>
                      <a:fillRect/>
                    </a:stretch>
                  </pic:blipFill>
                  <pic:spPr>
                    <a:xfrm rot="5400000">
                      <a:off x="0" y="0"/>
                      <a:ext cx="3818736" cy="2980242"/>
                    </a:xfrm>
                    <a:prstGeom prst="rect">
                      <a:avLst/>
                    </a:prstGeom>
                    <a:ln/>
                  </pic:spPr>
                </pic:pic>
              </a:graphicData>
            </a:graphic>
          </wp:inline>
        </w:drawing>
      </w:r>
    </w:p>
    <w:p w14:paraId="535E87E9" w14:textId="77777777" w:rsidR="0087415F" w:rsidRDefault="00476D1B">
      <w:pPr>
        <w:pBdr>
          <w:top w:val="nil"/>
          <w:left w:val="nil"/>
          <w:bottom w:val="nil"/>
          <w:right w:val="nil"/>
          <w:between w:val="nil"/>
        </w:pBdr>
        <w:spacing w:before="0" w:line="240" w:lineRule="auto"/>
        <w:jc w:val="center"/>
        <w:rPr>
          <w:i/>
          <w:color w:val="4E5B6F"/>
        </w:rPr>
      </w:pPr>
      <w:bookmarkStart w:id="68" w:name="_heading=h.3q5sasy" w:colFirst="0" w:colLast="0"/>
      <w:bookmarkEnd w:id="68"/>
      <w:r>
        <w:rPr>
          <w:i/>
          <w:color w:val="4E5B6F"/>
        </w:rPr>
        <w:t>Obrázok 20 Stav klapky počas nasypania</w:t>
      </w:r>
    </w:p>
    <w:p w14:paraId="6C90E80F" w14:textId="77777777" w:rsidR="0087415F" w:rsidRDefault="00476D1B">
      <w:pPr>
        <w:jc w:val="both"/>
      </w:pPr>
      <w:r>
        <w:lastRenderedPageBreak/>
        <w:t>Nasypanie krmiva je možné dosiahnuť aj stlačením tlačidla „PLAY/PAUSE“ pri odpočítavaní časovača. Výpis je v tomto prípade rovnaký ako po vypršaní časovača.</w:t>
      </w:r>
    </w:p>
    <w:p w14:paraId="0E236F4E" w14:textId="77777777" w:rsidR="0087415F" w:rsidRDefault="00476D1B">
      <w:pPr>
        <w:keepNext/>
        <w:jc w:val="center"/>
      </w:pPr>
      <w:r>
        <w:rPr>
          <w:noProof/>
          <w:lang w:val="en-US" w:eastAsia="ja-JP"/>
        </w:rPr>
        <w:drawing>
          <wp:inline distT="0" distB="0" distL="0" distR="0" wp14:anchorId="137EFA01" wp14:editId="0949A5D9">
            <wp:extent cx="4238486" cy="3179121"/>
            <wp:effectExtent l="0" t="0" r="0" b="0"/>
            <wp:docPr id="4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7"/>
                    <a:srcRect/>
                    <a:stretch>
                      <a:fillRect/>
                    </a:stretch>
                  </pic:blipFill>
                  <pic:spPr>
                    <a:xfrm>
                      <a:off x="0" y="0"/>
                      <a:ext cx="4238486" cy="3179121"/>
                    </a:xfrm>
                    <a:prstGeom prst="rect">
                      <a:avLst/>
                    </a:prstGeom>
                    <a:ln/>
                  </pic:spPr>
                </pic:pic>
              </a:graphicData>
            </a:graphic>
          </wp:inline>
        </w:drawing>
      </w:r>
    </w:p>
    <w:p w14:paraId="0071AD86" w14:textId="77777777" w:rsidR="0087415F" w:rsidRDefault="00476D1B">
      <w:pPr>
        <w:pBdr>
          <w:top w:val="nil"/>
          <w:left w:val="nil"/>
          <w:bottom w:val="nil"/>
          <w:right w:val="nil"/>
          <w:between w:val="nil"/>
        </w:pBdr>
        <w:spacing w:before="0" w:line="240" w:lineRule="auto"/>
        <w:jc w:val="center"/>
        <w:rPr>
          <w:i/>
          <w:color w:val="4E5B6F"/>
        </w:rPr>
      </w:pPr>
      <w:bookmarkStart w:id="69" w:name="_heading=h.25b2l0r" w:colFirst="0" w:colLast="0"/>
      <w:bookmarkEnd w:id="69"/>
      <w:r>
        <w:rPr>
          <w:i/>
          <w:color w:val="4E5B6F"/>
        </w:rPr>
        <w:t>Obrázok 21 Výpis po stlačení tlačidla „PLAY/PAUSE“</w:t>
      </w:r>
    </w:p>
    <w:p w14:paraId="241AAB46" w14:textId="77777777" w:rsidR="0087415F" w:rsidRDefault="00476D1B">
      <w:pPr>
        <w:jc w:val="both"/>
      </w:pPr>
      <w:r>
        <w:t>Názorné ukážky použitia sú taktiež prezentované v priloženom dokumentačnom videu.</w:t>
      </w:r>
    </w:p>
    <w:p w14:paraId="2E295BBF" w14:textId="77777777" w:rsidR="0087415F" w:rsidRDefault="0087415F">
      <w:pPr>
        <w:pStyle w:val="Heading1"/>
        <w:spacing w:after="0"/>
      </w:pPr>
    </w:p>
    <w:p w14:paraId="03B18006" w14:textId="77777777" w:rsidR="0087415F" w:rsidRDefault="00476D1B">
      <w:pPr>
        <w:pStyle w:val="Heading1"/>
        <w:spacing w:before="0" w:after="480"/>
      </w:pPr>
      <w:bookmarkStart w:id="70" w:name="_heading=h.kgcv8k" w:colFirst="0" w:colLast="0"/>
      <w:bookmarkEnd w:id="70"/>
      <w:r>
        <w:t>Nedostatky riešenia</w:t>
      </w:r>
    </w:p>
    <w:p w14:paraId="4B8928E7" w14:textId="236BDEF2" w:rsidR="0087415F" w:rsidRDefault="00476D1B">
      <w:pPr>
        <w:jc w:val="both"/>
      </w:pPr>
      <w:r>
        <w:t>Riešenie sa potýka s viacerými nedostatkami. Aj keď je jeho rám dostatočne pevný, neposkytuje úplnú odolnosť voči nárazom alebo prevráteniu. Použitie rúrok, ktoré nie sú spojené ako prechod medzi zásobníkom a výdajnou rúrkou môže spôsobiť uviaznutie krmiva, ak je toto zložené z granulátu dostatočnej veľkosti. Uchytenie servo motora a prichytenie klapky môže spôsobiť zaseknutie klapky v rúrke. Tieto chyby môžu spôsobiť nevypadnutie žiadneho krmiva v momente, kedy by malo byť vydané. Vypadávanie krmiva do misky je relatívne hlučné, čo môže vystrašiť niektoré zvieratá. Pri testovaní bolo zistené, že nami použitý diaľkový ovládač a IR prijímač nevykazujú dostatočnú spoľahlivosť na bežnú prevádzku, niektoré st</w:t>
      </w:r>
      <w:r w:rsidR="00336C39">
        <w:t>l</w:t>
      </w:r>
      <w:bookmarkStart w:id="71" w:name="_GoBack"/>
      <w:bookmarkEnd w:id="71"/>
      <w:r>
        <w:t>ačenia sa nemusia zaznamenať, alebo sa naopak zaznamenajú dvakrát. Ako už bolo vyššie spomenuté, senzor pohybu nie je schopný rozoznať, či pohyb vykonalo zviera alebo človek.</w:t>
      </w:r>
    </w:p>
    <w:p w14:paraId="67F30962" w14:textId="77777777" w:rsidR="0087415F" w:rsidRDefault="00476D1B">
      <w:pPr>
        <w:pStyle w:val="Heading1"/>
        <w:spacing w:after="480"/>
      </w:pPr>
      <w:bookmarkStart w:id="72" w:name="_heading=h.34g0dwd" w:colFirst="0" w:colLast="0"/>
      <w:bookmarkEnd w:id="72"/>
      <w:r>
        <w:lastRenderedPageBreak/>
        <w:t>Fotodokumentácia k projektu</w:t>
      </w:r>
    </w:p>
    <w:p w14:paraId="71BBE67D" w14:textId="77777777" w:rsidR="0087415F" w:rsidRDefault="00476D1B">
      <w:pPr>
        <w:jc w:val="both"/>
      </w:pPr>
      <w:r>
        <w:t>V tejto kapitole rozoberieme celkové zapojenie systému - znázornené v nasledujúcej schéme, vytvorenej v programe Fritzing.</w:t>
      </w:r>
    </w:p>
    <w:p w14:paraId="50864D35" w14:textId="77777777" w:rsidR="0087415F" w:rsidRDefault="00476D1B">
      <w:pPr>
        <w:keepNext/>
        <w:jc w:val="center"/>
      </w:pPr>
      <w:r>
        <w:rPr>
          <w:noProof/>
          <w:lang w:val="en-US" w:eastAsia="ja-JP"/>
        </w:rPr>
        <w:drawing>
          <wp:inline distT="0" distB="0" distL="0" distR="0" wp14:anchorId="696C331F" wp14:editId="76F21C6D">
            <wp:extent cx="5274310" cy="3489325"/>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274310" cy="3489325"/>
                    </a:xfrm>
                    <a:prstGeom prst="rect">
                      <a:avLst/>
                    </a:prstGeom>
                    <a:ln/>
                  </pic:spPr>
                </pic:pic>
              </a:graphicData>
            </a:graphic>
          </wp:inline>
        </w:drawing>
      </w:r>
    </w:p>
    <w:p w14:paraId="4B4CD793" w14:textId="77777777" w:rsidR="0087415F" w:rsidRDefault="00476D1B">
      <w:pPr>
        <w:pBdr>
          <w:top w:val="nil"/>
          <w:left w:val="nil"/>
          <w:bottom w:val="nil"/>
          <w:right w:val="nil"/>
          <w:between w:val="nil"/>
        </w:pBdr>
        <w:spacing w:before="0" w:line="240" w:lineRule="auto"/>
        <w:jc w:val="center"/>
        <w:rPr>
          <w:i/>
          <w:color w:val="4E5B6F"/>
        </w:rPr>
      </w:pPr>
      <w:bookmarkStart w:id="73" w:name="_heading=h.1jlao46" w:colFirst="0" w:colLast="0"/>
      <w:bookmarkEnd w:id="73"/>
      <w:r>
        <w:rPr>
          <w:i/>
          <w:color w:val="4E5B6F"/>
        </w:rPr>
        <w:t>Schéma 2 Schéma zapojenia projektu</w:t>
      </w:r>
    </w:p>
    <w:p w14:paraId="5DF6FCC4" w14:textId="77777777" w:rsidR="0087415F" w:rsidRDefault="00476D1B">
      <w:pPr>
        <w:jc w:val="both"/>
      </w:pPr>
      <w:r>
        <w:t>Riadiacou jednotkou nášho projektu je programovateľná doska Arduino Uno. Jednotlivé komponenty sme prepojili pomocou kontaktného poľa.</w:t>
      </w:r>
    </w:p>
    <w:p w14:paraId="674BC74A" w14:textId="77777777" w:rsidR="0087415F" w:rsidRDefault="00476D1B">
      <w:pPr>
        <w:jc w:val="both"/>
      </w:pPr>
      <w:r>
        <w:t>Ako prvý sme zapojili LCD displej s I2C modulom. Ground pin bol pripojený do mínusu (modrá) na kontaktnom poli čiernym vodičom. VCC pin bol pripojený do plusu (červená) na kontaktnom poli bielym vodičom . SDA pin(data signal) bol napojený na fialový vodič a SCL pin (clock signal) bol pripojený na sivý vodič.</w:t>
      </w:r>
    </w:p>
    <w:p w14:paraId="612944C9" w14:textId="77777777" w:rsidR="0087415F" w:rsidRDefault="0087415F">
      <w:pPr>
        <w:jc w:val="both"/>
      </w:pPr>
    </w:p>
    <w:p w14:paraId="0740CA3C" w14:textId="77777777" w:rsidR="0087415F" w:rsidRDefault="00476D1B">
      <w:pPr>
        <w:pBdr>
          <w:top w:val="nil"/>
          <w:left w:val="nil"/>
          <w:bottom w:val="nil"/>
          <w:right w:val="nil"/>
          <w:between w:val="nil"/>
        </w:pBdr>
        <w:spacing w:before="0" w:line="240" w:lineRule="auto"/>
        <w:jc w:val="center"/>
        <w:rPr>
          <w:i/>
          <w:color w:val="4E5B6F"/>
        </w:rPr>
      </w:pPr>
      <w:r>
        <w:rPr>
          <w:i/>
          <w:noProof/>
          <w:color w:val="4E5B6F"/>
          <w:lang w:val="en-US" w:eastAsia="ja-JP"/>
        </w:rPr>
        <w:lastRenderedPageBreak/>
        <w:drawing>
          <wp:inline distT="0" distB="0" distL="0" distR="0" wp14:anchorId="41397E94" wp14:editId="55B9CCB4">
            <wp:extent cx="4452620" cy="274066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b="17925"/>
                    <a:stretch>
                      <a:fillRect/>
                    </a:stretch>
                  </pic:blipFill>
                  <pic:spPr>
                    <a:xfrm>
                      <a:off x="0" y="0"/>
                      <a:ext cx="4452620" cy="2740660"/>
                    </a:xfrm>
                    <a:prstGeom prst="rect">
                      <a:avLst/>
                    </a:prstGeom>
                    <a:ln/>
                  </pic:spPr>
                </pic:pic>
              </a:graphicData>
            </a:graphic>
          </wp:inline>
        </w:drawing>
      </w:r>
    </w:p>
    <w:p w14:paraId="5B9B12E6" w14:textId="77777777" w:rsidR="0087415F" w:rsidRDefault="00476D1B">
      <w:pPr>
        <w:pBdr>
          <w:top w:val="nil"/>
          <w:left w:val="nil"/>
          <w:bottom w:val="nil"/>
          <w:right w:val="nil"/>
          <w:between w:val="nil"/>
        </w:pBdr>
        <w:spacing w:before="0" w:line="240" w:lineRule="auto"/>
        <w:jc w:val="center"/>
        <w:rPr>
          <w:i/>
          <w:color w:val="4E5B6F"/>
        </w:rPr>
      </w:pPr>
      <w:bookmarkStart w:id="74" w:name="_heading=h.43ky6rz" w:colFirst="0" w:colLast="0"/>
      <w:bookmarkEnd w:id="74"/>
      <w:r>
        <w:rPr>
          <w:i/>
          <w:color w:val="4E5B6F"/>
        </w:rPr>
        <w:t>Obrázok 22 Krok 1 - pripojenie vodičov k LCD displeji s I2C modulom</w:t>
      </w:r>
    </w:p>
    <w:p w14:paraId="6730D6BF" w14:textId="77777777" w:rsidR="0087415F" w:rsidRDefault="00476D1B">
      <w:pPr>
        <w:jc w:val="both"/>
      </w:pPr>
      <w:r>
        <w:t>Druhý sme zapojili IR prijímač ktorý má 3 piny. Jeho OUT pin (ľavý) bol zapojený na riadok 57 kontaktného poľa zeleným vodičom. GND (stredný) pin bol zapojený na riadok 55 kontaktného poľa a spojený s mínusom kontaktného poľa modrým vodičom. VCC (pravý) pin bol zapojený na riadok 53 kontaktného poľa a spojený s plusom kontaktného poľa červeným vodičom.</w:t>
      </w:r>
    </w:p>
    <w:p w14:paraId="57AB4B61" w14:textId="77777777" w:rsidR="0087415F" w:rsidRDefault="00476D1B">
      <w:pPr>
        <w:jc w:val="center"/>
      </w:pPr>
      <w:r>
        <w:rPr>
          <w:noProof/>
          <w:lang w:val="en-US" w:eastAsia="ja-JP"/>
        </w:rPr>
        <w:drawing>
          <wp:inline distT="0" distB="0" distL="0" distR="0" wp14:anchorId="53EF0688" wp14:editId="13DA73E3">
            <wp:extent cx="4227830" cy="3170555"/>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227830" cy="3170555"/>
                    </a:xfrm>
                    <a:prstGeom prst="rect">
                      <a:avLst/>
                    </a:prstGeom>
                    <a:ln/>
                  </pic:spPr>
                </pic:pic>
              </a:graphicData>
            </a:graphic>
          </wp:inline>
        </w:drawing>
      </w:r>
    </w:p>
    <w:p w14:paraId="6177BAF4" w14:textId="77777777" w:rsidR="0087415F" w:rsidRDefault="00476D1B">
      <w:pPr>
        <w:pBdr>
          <w:top w:val="nil"/>
          <w:left w:val="nil"/>
          <w:bottom w:val="nil"/>
          <w:right w:val="nil"/>
          <w:between w:val="nil"/>
        </w:pBdr>
        <w:spacing w:before="0" w:line="240" w:lineRule="auto"/>
        <w:jc w:val="center"/>
        <w:rPr>
          <w:i/>
          <w:color w:val="4E5B6F"/>
        </w:rPr>
      </w:pPr>
      <w:bookmarkStart w:id="75" w:name="_heading=h.2iq8gzs" w:colFirst="0" w:colLast="0"/>
      <w:bookmarkEnd w:id="75"/>
      <w:r>
        <w:rPr>
          <w:i/>
          <w:color w:val="4E5B6F"/>
        </w:rPr>
        <w:t>Obrázok 23 Krok 2 - zapojenie  IR prijímača na kontaktné pole</w:t>
      </w:r>
    </w:p>
    <w:p w14:paraId="494C0000" w14:textId="77777777" w:rsidR="0087415F" w:rsidRDefault="00476D1B">
      <w:pPr>
        <w:jc w:val="both"/>
      </w:pPr>
      <w:r>
        <w:t>Senzor pohybu má také isté označenie pinov ako IR prijímač. Pin VCC bol pripojený červeným vodičom k plusu kontaktného poľa a pin GND do mínusu kontaktného poľa modrým vodičom. Pin OUT bol pripojený na riadok 21 kontaktného poľa hnedým vodičom.</w:t>
      </w:r>
    </w:p>
    <w:p w14:paraId="03A8E648" w14:textId="77777777" w:rsidR="0087415F" w:rsidRDefault="00476D1B">
      <w:pPr>
        <w:jc w:val="center"/>
      </w:pPr>
      <w:r>
        <w:rPr>
          <w:noProof/>
          <w:lang w:val="en-US" w:eastAsia="ja-JP"/>
        </w:rPr>
        <w:lastRenderedPageBreak/>
        <w:drawing>
          <wp:inline distT="0" distB="0" distL="0" distR="0" wp14:anchorId="3E9C9532" wp14:editId="18146ED1">
            <wp:extent cx="4627245" cy="3012440"/>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b="13197"/>
                    <a:stretch>
                      <a:fillRect/>
                    </a:stretch>
                  </pic:blipFill>
                  <pic:spPr>
                    <a:xfrm>
                      <a:off x="0" y="0"/>
                      <a:ext cx="4627245" cy="3012440"/>
                    </a:xfrm>
                    <a:prstGeom prst="rect">
                      <a:avLst/>
                    </a:prstGeom>
                    <a:ln/>
                  </pic:spPr>
                </pic:pic>
              </a:graphicData>
            </a:graphic>
          </wp:inline>
        </w:drawing>
      </w:r>
    </w:p>
    <w:p w14:paraId="01970950" w14:textId="77777777" w:rsidR="0087415F" w:rsidRDefault="00476D1B">
      <w:pPr>
        <w:pBdr>
          <w:top w:val="nil"/>
          <w:left w:val="nil"/>
          <w:bottom w:val="nil"/>
          <w:right w:val="nil"/>
          <w:between w:val="nil"/>
        </w:pBdr>
        <w:spacing w:before="0" w:line="240" w:lineRule="auto"/>
        <w:jc w:val="center"/>
        <w:rPr>
          <w:i/>
          <w:color w:val="4E5B6F"/>
        </w:rPr>
      </w:pPr>
      <w:bookmarkStart w:id="76" w:name="_heading=h.xvir7l" w:colFirst="0" w:colLast="0"/>
      <w:bookmarkEnd w:id="76"/>
      <w:r>
        <w:rPr>
          <w:i/>
          <w:color w:val="4E5B6F"/>
        </w:rPr>
        <w:t>Obrázok 24 Krok  3 – zapojenie senzoru pohybu</w:t>
      </w:r>
    </w:p>
    <w:p w14:paraId="1A4CFB89" w14:textId="77777777" w:rsidR="0087415F" w:rsidRDefault="00476D1B">
      <w:pPr>
        <w:jc w:val="both"/>
      </w:pPr>
      <w:r>
        <w:t>Následne bol pripojený servo motor, ktorý má 3 piny. VCC pin bol pripojený k plusu kontaktného poľa červeným vodičom.  GND pin bol pripojený k mínusu kontaktného poľa modrým vodičom. Signal pin musel byť pripojený k pinu s možnosťou PWM modulácie, a preto bol pripojený priamo k pinu 5 vývojovej dosky Arduino žltým vodičom, ktorý túto moduláciu podporuje.</w:t>
      </w:r>
    </w:p>
    <w:p w14:paraId="165A7676" w14:textId="77777777" w:rsidR="0087415F" w:rsidRDefault="00476D1B">
      <w:pPr>
        <w:jc w:val="center"/>
      </w:pPr>
      <w:r>
        <w:rPr>
          <w:noProof/>
          <w:lang w:val="en-US" w:eastAsia="ja-JP"/>
        </w:rPr>
        <w:drawing>
          <wp:inline distT="0" distB="0" distL="0" distR="0" wp14:anchorId="62EBFE9F" wp14:editId="12940A88">
            <wp:extent cx="4161061" cy="3120034"/>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4161061" cy="3120034"/>
                    </a:xfrm>
                    <a:prstGeom prst="rect">
                      <a:avLst/>
                    </a:prstGeom>
                    <a:ln/>
                  </pic:spPr>
                </pic:pic>
              </a:graphicData>
            </a:graphic>
          </wp:inline>
        </w:drawing>
      </w:r>
    </w:p>
    <w:p w14:paraId="277F5AFB" w14:textId="77777777" w:rsidR="0087415F" w:rsidRDefault="00476D1B">
      <w:pPr>
        <w:pBdr>
          <w:top w:val="nil"/>
          <w:left w:val="nil"/>
          <w:bottom w:val="nil"/>
          <w:right w:val="nil"/>
          <w:between w:val="nil"/>
        </w:pBdr>
        <w:spacing w:before="0" w:line="240" w:lineRule="auto"/>
        <w:jc w:val="center"/>
        <w:rPr>
          <w:i/>
          <w:color w:val="4E5B6F"/>
        </w:rPr>
      </w:pPr>
      <w:bookmarkStart w:id="77" w:name="_heading=h.3hv69ve" w:colFirst="0" w:colLast="0"/>
      <w:bookmarkEnd w:id="77"/>
      <w:r>
        <w:rPr>
          <w:i/>
          <w:color w:val="4E5B6F"/>
        </w:rPr>
        <w:t>Obrázok 25 Krok  4 – zapojenie servo motora a prepojenie plus a mínus riadkov poľa</w:t>
      </w:r>
    </w:p>
    <w:p w14:paraId="5BD223AA" w14:textId="77777777" w:rsidR="0087415F" w:rsidRDefault="0087415F">
      <w:pPr>
        <w:jc w:val="both"/>
      </w:pPr>
    </w:p>
    <w:p w14:paraId="27AF161A" w14:textId="77777777" w:rsidR="0087415F" w:rsidRDefault="00476D1B">
      <w:pPr>
        <w:jc w:val="both"/>
      </w:pPr>
      <w:r>
        <w:lastRenderedPageBreak/>
        <w:t>V poslednom kroku boli všetky ešte nezapojené súčiastky pripojené na vývojovú dosku Arduino. Riadok plus kontaktného poľa bol napojený na pin 5V vývojovej dosky a riadok mínus na pin GND vývojovej dosky. Fialový vodič (SDA LCD displeja) bol napojený na pin A4 a sivý vodič (SCL LCD displeja) na pin A5. Zelený vodič (OUT pin IR prijímača) bol pripojený k riadku 57 kontaktného poľa a pinu 2 vývojovej dosky. Nakoniec bol zostávajúci žltý vodič pripojený na riadok 21 kontaktného poľa a pin 8, čím pripojil OUT pin senzora pohybu k vývojovej doske. Celkové znázornenie zapojenia je taktiež znázornené v Schéme 2.</w:t>
      </w:r>
    </w:p>
    <w:p w14:paraId="02EF9D72" w14:textId="77777777" w:rsidR="0087415F" w:rsidRDefault="0087415F">
      <w:pPr>
        <w:jc w:val="both"/>
      </w:pPr>
    </w:p>
    <w:p w14:paraId="3D77C228" w14:textId="77777777" w:rsidR="0087415F" w:rsidRDefault="00476D1B">
      <w:pPr>
        <w:pBdr>
          <w:top w:val="nil"/>
          <w:left w:val="nil"/>
          <w:bottom w:val="nil"/>
          <w:right w:val="nil"/>
          <w:between w:val="nil"/>
        </w:pBdr>
        <w:spacing w:before="0" w:line="240" w:lineRule="auto"/>
        <w:jc w:val="center"/>
        <w:rPr>
          <w:i/>
          <w:color w:val="4E5B6F"/>
        </w:rPr>
      </w:pPr>
      <w:r>
        <w:rPr>
          <w:i/>
          <w:noProof/>
          <w:color w:val="4E5B6F"/>
          <w:lang w:val="en-US" w:eastAsia="ja-JP"/>
        </w:rPr>
        <w:drawing>
          <wp:inline distT="0" distB="0" distL="0" distR="0" wp14:anchorId="5464C50B" wp14:editId="38E81555">
            <wp:extent cx="4832985" cy="3623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4832985" cy="3623945"/>
                    </a:xfrm>
                    <a:prstGeom prst="rect">
                      <a:avLst/>
                    </a:prstGeom>
                    <a:ln/>
                  </pic:spPr>
                </pic:pic>
              </a:graphicData>
            </a:graphic>
          </wp:inline>
        </w:drawing>
      </w:r>
    </w:p>
    <w:p w14:paraId="366044A9" w14:textId="77777777" w:rsidR="0087415F" w:rsidRDefault="00476D1B">
      <w:pPr>
        <w:pBdr>
          <w:top w:val="nil"/>
          <w:left w:val="nil"/>
          <w:bottom w:val="nil"/>
          <w:right w:val="nil"/>
          <w:between w:val="nil"/>
        </w:pBdr>
        <w:spacing w:before="0" w:line="240" w:lineRule="auto"/>
        <w:jc w:val="center"/>
        <w:rPr>
          <w:i/>
          <w:color w:val="4E5B6F"/>
        </w:rPr>
      </w:pPr>
      <w:bookmarkStart w:id="78" w:name="_heading=h.1x0gk37" w:colFirst="0" w:colLast="0"/>
      <w:bookmarkEnd w:id="78"/>
      <w:r>
        <w:rPr>
          <w:i/>
          <w:color w:val="4E5B6F"/>
        </w:rPr>
        <w:t>Obrázok 26 Krok  5 – zapojenie vodičov na piny vývojovej dosky Arduino</w:t>
      </w:r>
    </w:p>
    <w:p w14:paraId="2636E6DB" w14:textId="77777777" w:rsidR="0087415F" w:rsidRDefault="00476D1B">
      <w:pPr>
        <w:jc w:val="both"/>
      </w:pPr>
      <w:r>
        <w:br w:type="page"/>
      </w:r>
    </w:p>
    <w:p w14:paraId="234322C5" w14:textId="77777777" w:rsidR="0087415F" w:rsidRDefault="00476D1B">
      <w:pPr>
        <w:pStyle w:val="Heading1"/>
        <w:spacing w:after="480"/>
      </w:pPr>
      <w:bookmarkStart w:id="79" w:name="_heading=h.4h042r0" w:colFirst="0" w:colLast="0"/>
      <w:bookmarkEnd w:id="79"/>
      <w:r>
        <w:lastRenderedPageBreak/>
        <w:t>Možné rozšírenia</w:t>
      </w:r>
    </w:p>
    <w:p w14:paraId="6199B6C8" w14:textId="77777777" w:rsidR="0087415F" w:rsidRDefault="00476D1B">
      <w:pPr>
        <w:jc w:val="both"/>
      </w:pPr>
      <w:r>
        <w:t>Konštrukcia kŕmidla by sa dala vylepšiť použitím plastových dielcov namiesto kartónových a použitím pevnejšieho systému na úchyt zásobníka. Rozmery konštrukcie je možné zmenšiť bez straty miesta na uloženie súčiastok. Zásobníky je možné skonštruovať z pevnejšieho plastu, aby boli odolnejšie a schopné poňať väčšie množstvo krmiva. K spodnej časti rámu by bolo možné pripevniť držiak na misku, ktorý by nedovolil zvieraťu prevrhnúť alebo posunúť misku s krmivom. Pri zavedení kŕmidla do výroby by bolo možné navrhnúť nový dizajn masovo produkovaného plastového rámu, ktorý by zahrnul všetky vyššie spomenuté rozšírenia.</w:t>
      </w:r>
    </w:p>
    <w:p w14:paraId="610600FA" w14:textId="6933EA8A" w:rsidR="0087415F" w:rsidRDefault="00476D1B">
      <w:pPr>
        <w:jc w:val="both"/>
      </w:pPr>
      <w:r>
        <w:t xml:space="preserve">Odstránenie možného elektrického šumu senzora pohybu a infračerveného prijímača by sa dalo odstrániť použitím kondenzátorov pripojených k týmto súčiastkam. Namiesto infračerveného prijímača by sa dalo možné implementovať ovládanie pomocou mobilnej aplikácie a WiFi alebo Bluetooth modulu, ako bolo uvedené na začiatku kapitoly Riešenie. Kŕmidlo by bolo možné rozšíriť o detekciu prázdneho zásobníka a prázdnej misky. Takéto riešenie by využívalo senzor hmotnosti na zistenie, či je zásobník alebo miska prázdna. Pri prázdnom zásobníku by kŕmidlo signalizovalo LED diódou alebo push notifikáciou, že je jeho zásobník prázdny. Naopak, kŕmidlo by bolo schopné nasypať krmivo len </w:t>
      </w:r>
      <w:r w:rsidR="000D2B04">
        <w:t>ak</w:t>
      </w:r>
      <w:r>
        <w:t xml:space="preserve"> uplynul čas, bol detekovaný pohyb a miska s krmivom je prázdna, čo by spôsobilo, že sa krmivo nebude zbytočne hromadiť v miske. Pri tomto riešení by sa navyše vyskytla možnosť dávkovať krmivo podľa hmotnosti.</w:t>
      </w:r>
    </w:p>
    <w:p w14:paraId="3E606D5B" w14:textId="77777777" w:rsidR="0087415F" w:rsidRDefault="00476D1B">
      <w:pPr>
        <w:jc w:val="both"/>
      </w:pPr>
      <w:r>
        <w:t>Keďže senzor pohybu nerozlišuje medzi mačkou a človekom (a ani žiadnym iným pohybom), táto funkcionalita by sa dala realizovať spárovaním senzora pohybu s rozpoznávaním objektu, ktorý sa pred kŕmidlom nachádza. Takáto funkcionalita by ale s najväčšou pravdepodobnosťou využívala oveľa viac výpočtových prostriedkov, ako má vývojová doska Arduino k dispozícii.</w:t>
      </w:r>
    </w:p>
    <w:p w14:paraId="1450238A" w14:textId="77777777" w:rsidR="0087415F" w:rsidRDefault="00476D1B">
      <w:pPr>
        <w:jc w:val="both"/>
      </w:pPr>
      <w:r>
        <w:t>Pre celkové uvedenie kŕmidla do hromadného používania je potrebné použiť drahšie a kvalitnejšie elektronické súčiastky na zvýšenie ich spoľahlivosti pri používaní.</w:t>
      </w:r>
    </w:p>
    <w:p w14:paraId="617012B0" w14:textId="77777777" w:rsidR="0087415F" w:rsidRDefault="00476D1B">
      <w:bookmarkStart w:id="80" w:name="_heading=h.2w5ecyt" w:colFirst="0" w:colLast="0"/>
      <w:bookmarkEnd w:id="80"/>
      <w:r>
        <w:br w:type="page"/>
      </w:r>
    </w:p>
    <w:p w14:paraId="2389D490" w14:textId="77777777" w:rsidR="0087415F" w:rsidRDefault="00476D1B">
      <w:pPr>
        <w:pStyle w:val="Heading1"/>
        <w:spacing w:after="480"/>
      </w:pPr>
      <w:bookmarkStart w:id="81" w:name="_heading=h.1baon6m" w:colFirst="0" w:colLast="0"/>
      <w:bookmarkEnd w:id="81"/>
      <w:r>
        <w:lastRenderedPageBreak/>
        <w:t>Kontakty</w:t>
      </w:r>
    </w:p>
    <w:tbl>
      <w:tblPr>
        <w:tblStyle w:val="a1"/>
        <w:tblW w:w="8306" w:type="dxa"/>
        <w:jc w:val="center"/>
        <w:tblLayout w:type="fixed"/>
        <w:tblLook w:val="0400" w:firstRow="0" w:lastRow="0" w:firstColumn="0" w:lastColumn="0" w:noHBand="0" w:noVBand="1"/>
      </w:tblPr>
      <w:tblGrid>
        <w:gridCol w:w="2753"/>
        <w:gridCol w:w="20"/>
        <w:gridCol w:w="20"/>
        <w:gridCol w:w="2736"/>
        <w:gridCol w:w="20"/>
        <w:gridCol w:w="20"/>
        <w:gridCol w:w="2737"/>
      </w:tblGrid>
      <w:tr w:rsidR="0087415F" w14:paraId="1330497C" w14:textId="77777777">
        <w:trPr>
          <w:jc w:val="center"/>
        </w:trPr>
        <w:tc>
          <w:tcPr>
            <w:tcW w:w="2754" w:type="dxa"/>
            <w:shd w:val="clear" w:color="auto" w:fill="auto"/>
          </w:tcPr>
          <w:p w14:paraId="79AC5DFE" w14:textId="77777777" w:rsidR="0087415F" w:rsidRDefault="0087415F">
            <w:pPr>
              <w:pBdr>
                <w:top w:val="nil"/>
                <w:left w:val="nil"/>
                <w:bottom w:val="nil"/>
                <w:right w:val="nil"/>
                <w:between w:val="nil"/>
              </w:pBdr>
              <w:spacing w:before="40" w:after="40" w:line="240" w:lineRule="auto"/>
              <w:ind w:left="144" w:right="144"/>
              <w:jc w:val="center"/>
              <w:rPr>
                <w:smallCaps/>
                <w:color w:val="FFFFFF"/>
                <w:sz w:val="24"/>
                <w:szCs w:val="24"/>
              </w:rPr>
            </w:pPr>
          </w:p>
        </w:tc>
        <w:tc>
          <w:tcPr>
            <w:tcW w:w="20" w:type="dxa"/>
            <w:shd w:val="clear" w:color="auto" w:fill="auto"/>
          </w:tcPr>
          <w:p w14:paraId="649ED6A0" w14:textId="77777777" w:rsidR="0087415F" w:rsidRDefault="0087415F">
            <w:pPr>
              <w:pBdr>
                <w:top w:val="nil"/>
                <w:left w:val="nil"/>
                <w:bottom w:val="nil"/>
                <w:right w:val="nil"/>
                <w:between w:val="nil"/>
              </w:pBdr>
              <w:spacing w:before="40" w:after="40" w:line="240" w:lineRule="auto"/>
              <w:ind w:left="144" w:right="144"/>
              <w:jc w:val="center"/>
              <w:rPr>
                <w:smallCaps/>
                <w:color w:val="FFFFFF"/>
                <w:sz w:val="24"/>
                <w:szCs w:val="24"/>
              </w:rPr>
            </w:pPr>
          </w:p>
        </w:tc>
        <w:tc>
          <w:tcPr>
            <w:tcW w:w="2756" w:type="dxa"/>
            <w:gridSpan w:val="2"/>
            <w:shd w:val="clear" w:color="auto" w:fill="00A0B8"/>
          </w:tcPr>
          <w:p w14:paraId="3C9CB3FB" w14:textId="77777777" w:rsidR="0087415F" w:rsidRDefault="00476D1B">
            <w:pPr>
              <w:pBdr>
                <w:top w:val="nil"/>
                <w:left w:val="nil"/>
                <w:bottom w:val="nil"/>
                <w:right w:val="nil"/>
                <w:between w:val="nil"/>
              </w:pBdr>
              <w:spacing w:before="40" w:after="40" w:line="240" w:lineRule="auto"/>
              <w:ind w:left="144" w:right="144"/>
              <w:jc w:val="center"/>
              <w:rPr>
                <w:smallCaps/>
                <w:color w:val="FFFFFF"/>
                <w:sz w:val="24"/>
                <w:szCs w:val="24"/>
              </w:rPr>
            </w:pPr>
            <w:r>
              <w:rPr>
                <w:smallCaps/>
                <w:color w:val="FFFFFF"/>
                <w:sz w:val="24"/>
                <w:szCs w:val="24"/>
              </w:rPr>
              <w:t>Slavomír štucka</w:t>
            </w:r>
            <w:r>
              <w:rPr>
                <w:smallCaps/>
                <w:color w:val="FFFFFF"/>
                <w:sz w:val="24"/>
                <w:szCs w:val="24"/>
              </w:rPr>
              <w:br/>
              <w:t>Vedúci tímu, programátor</w:t>
            </w:r>
          </w:p>
        </w:tc>
        <w:tc>
          <w:tcPr>
            <w:tcW w:w="20" w:type="dxa"/>
            <w:shd w:val="clear" w:color="auto" w:fill="auto"/>
          </w:tcPr>
          <w:p w14:paraId="62B187B0" w14:textId="77777777" w:rsidR="0087415F" w:rsidRDefault="0087415F">
            <w:pPr>
              <w:pBdr>
                <w:top w:val="nil"/>
                <w:left w:val="nil"/>
                <w:bottom w:val="nil"/>
                <w:right w:val="nil"/>
                <w:between w:val="nil"/>
              </w:pBdr>
              <w:spacing w:before="40" w:after="40" w:line="240" w:lineRule="auto"/>
              <w:ind w:left="144" w:right="144"/>
              <w:jc w:val="center"/>
              <w:rPr>
                <w:smallCaps/>
                <w:color w:val="FFFFFF"/>
                <w:sz w:val="24"/>
                <w:szCs w:val="24"/>
              </w:rPr>
            </w:pPr>
          </w:p>
        </w:tc>
        <w:tc>
          <w:tcPr>
            <w:tcW w:w="2756" w:type="dxa"/>
            <w:gridSpan w:val="2"/>
            <w:shd w:val="clear" w:color="auto" w:fill="auto"/>
          </w:tcPr>
          <w:p w14:paraId="4FAF4D2B" w14:textId="77777777" w:rsidR="0087415F" w:rsidRDefault="0087415F">
            <w:pPr>
              <w:pBdr>
                <w:top w:val="nil"/>
                <w:left w:val="nil"/>
                <w:bottom w:val="nil"/>
                <w:right w:val="nil"/>
                <w:between w:val="nil"/>
              </w:pBdr>
              <w:spacing w:before="40" w:after="40" w:line="240" w:lineRule="auto"/>
              <w:ind w:left="144" w:right="144"/>
              <w:jc w:val="center"/>
              <w:rPr>
                <w:smallCaps/>
                <w:color w:val="FFFFFF"/>
                <w:sz w:val="24"/>
                <w:szCs w:val="24"/>
              </w:rPr>
            </w:pPr>
          </w:p>
        </w:tc>
      </w:tr>
      <w:tr w:rsidR="0087415F" w14:paraId="12E5E21F" w14:textId="77777777">
        <w:trPr>
          <w:jc w:val="center"/>
        </w:trPr>
        <w:tc>
          <w:tcPr>
            <w:tcW w:w="2774" w:type="dxa"/>
            <w:gridSpan w:val="2"/>
            <w:shd w:val="clear" w:color="auto" w:fill="auto"/>
            <w:tcMar>
              <w:top w:w="72" w:type="dxa"/>
            </w:tcMar>
          </w:tcPr>
          <w:p w14:paraId="3E7FCBE0" w14:textId="598A51E4" w:rsidR="0087415F" w:rsidRDefault="00C45C31">
            <w:pPr>
              <w:pBdr>
                <w:top w:val="nil"/>
                <w:left w:val="nil"/>
                <w:bottom w:val="nil"/>
                <w:right w:val="nil"/>
                <w:between w:val="nil"/>
              </w:pBdr>
              <w:spacing w:before="60" w:after="60" w:line="240" w:lineRule="auto"/>
              <w:ind w:left="144" w:right="144"/>
              <w:rPr>
                <w:sz w:val="20"/>
                <w:szCs w:val="20"/>
              </w:rPr>
            </w:pPr>
            <w:r>
              <w:rPr>
                <w:sz w:val="20"/>
                <w:szCs w:val="20"/>
              </w:rPr>
              <w:t xml:space="preserve"> </w:t>
            </w:r>
          </w:p>
        </w:tc>
        <w:tc>
          <w:tcPr>
            <w:tcW w:w="20" w:type="dxa"/>
            <w:shd w:val="clear" w:color="auto" w:fill="auto"/>
            <w:tcMar>
              <w:top w:w="72" w:type="dxa"/>
            </w:tcMar>
          </w:tcPr>
          <w:p w14:paraId="47BD2232" w14:textId="77777777" w:rsidR="0087415F" w:rsidRDefault="0087415F">
            <w:pPr>
              <w:pBdr>
                <w:top w:val="nil"/>
                <w:left w:val="nil"/>
                <w:bottom w:val="nil"/>
                <w:right w:val="nil"/>
                <w:between w:val="nil"/>
              </w:pBdr>
              <w:spacing w:before="60" w:after="60" w:line="240" w:lineRule="auto"/>
              <w:ind w:left="144" w:right="144"/>
              <w:rPr>
                <w:sz w:val="20"/>
                <w:szCs w:val="20"/>
              </w:rPr>
            </w:pPr>
          </w:p>
        </w:tc>
        <w:tc>
          <w:tcPr>
            <w:tcW w:w="2756" w:type="dxa"/>
            <w:gridSpan w:val="2"/>
            <w:shd w:val="clear" w:color="auto" w:fill="auto"/>
            <w:tcMar>
              <w:top w:w="72" w:type="dxa"/>
            </w:tcMar>
          </w:tcPr>
          <w:p w14:paraId="3DD5BF7E" w14:textId="6AD0B47E" w:rsidR="0087415F" w:rsidRDefault="00C45C31">
            <w:pPr>
              <w:pBdr>
                <w:top w:val="nil"/>
                <w:left w:val="nil"/>
                <w:bottom w:val="nil"/>
                <w:right w:val="nil"/>
                <w:between w:val="nil"/>
              </w:pBdr>
              <w:spacing w:before="60" w:after="60" w:line="240" w:lineRule="auto"/>
              <w:ind w:left="144" w:right="144"/>
              <w:rPr>
                <w:sz w:val="20"/>
                <w:szCs w:val="20"/>
              </w:rPr>
            </w:pPr>
            <w:r>
              <w:rPr>
                <w:noProof/>
                <w:sz w:val="20"/>
                <w:szCs w:val="20"/>
              </w:rPr>
              <w:t xml:space="preserve">  </w:t>
            </w:r>
            <w:r>
              <w:rPr>
                <w:noProof/>
                <w:sz w:val="20"/>
                <w:szCs w:val="20"/>
                <w:lang w:val="en-US" w:eastAsia="ja-JP"/>
              </w:rPr>
              <w:drawing>
                <wp:inline distT="0" distB="0" distL="0" distR="0" wp14:anchorId="3A872BA8" wp14:editId="7FB825F8">
                  <wp:extent cx="1386205" cy="1516380"/>
                  <wp:effectExtent l="0" t="0" r="4445" b="7620"/>
                  <wp:docPr id="51" name="image9.jpg"/>
                  <wp:cNvGraphicFramePr/>
                  <a:graphic xmlns:a="http://schemas.openxmlformats.org/drawingml/2006/main">
                    <a:graphicData uri="http://schemas.openxmlformats.org/drawingml/2006/picture">
                      <pic:pic xmlns:pic="http://schemas.openxmlformats.org/drawingml/2006/picture">
                        <pic:nvPicPr>
                          <pic:cNvPr id="51" name="image9.jpg"/>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1393339" cy="1524184"/>
                          </a:xfrm>
                          <a:prstGeom prst="rect">
                            <a:avLst/>
                          </a:prstGeom>
                          <a:ln/>
                        </pic:spPr>
                      </pic:pic>
                    </a:graphicData>
                  </a:graphic>
                </wp:inline>
              </w:drawing>
            </w:r>
          </w:p>
        </w:tc>
        <w:tc>
          <w:tcPr>
            <w:tcW w:w="19" w:type="dxa"/>
            <w:shd w:val="clear" w:color="auto" w:fill="auto"/>
            <w:tcMar>
              <w:top w:w="72" w:type="dxa"/>
            </w:tcMar>
          </w:tcPr>
          <w:p w14:paraId="4C200AC2" w14:textId="77777777" w:rsidR="0087415F" w:rsidRDefault="0087415F">
            <w:pPr>
              <w:pBdr>
                <w:top w:val="nil"/>
                <w:left w:val="nil"/>
                <w:bottom w:val="nil"/>
                <w:right w:val="nil"/>
                <w:between w:val="nil"/>
              </w:pBdr>
              <w:spacing w:before="60" w:after="60" w:line="240" w:lineRule="auto"/>
              <w:ind w:left="144" w:right="144"/>
              <w:rPr>
                <w:sz w:val="20"/>
                <w:szCs w:val="20"/>
              </w:rPr>
            </w:pPr>
          </w:p>
        </w:tc>
        <w:tc>
          <w:tcPr>
            <w:tcW w:w="2737" w:type="dxa"/>
            <w:shd w:val="clear" w:color="auto" w:fill="auto"/>
            <w:tcMar>
              <w:top w:w="72" w:type="dxa"/>
            </w:tcMar>
          </w:tcPr>
          <w:p w14:paraId="044980FB" w14:textId="77777777" w:rsidR="0087415F" w:rsidRDefault="0087415F">
            <w:pPr>
              <w:pBdr>
                <w:top w:val="nil"/>
                <w:left w:val="nil"/>
                <w:bottom w:val="nil"/>
                <w:right w:val="nil"/>
                <w:between w:val="nil"/>
              </w:pBdr>
              <w:spacing w:before="60" w:after="60" w:line="240" w:lineRule="auto"/>
              <w:ind w:left="144" w:right="144"/>
              <w:rPr>
                <w:sz w:val="20"/>
                <w:szCs w:val="20"/>
              </w:rPr>
            </w:pPr>
          </w:p>
        </w:tc>
      </w:tr>
      <w:tr w:rsidR="0087415F" w14:paraId="08F2D55B" w14:textId="77777777">
        <w:trPr>
          <w:jc w:val="center"/>
        </w:trPr>
        <w:tc>
          <w:tcPr>
            <w:tcW w:w="2774" w:type="dxa"/>
            <w:gridSpan w:val="2"/>
            <w:shd w:val="clear" w:color="auto" w:fill="auto"/>
            <w:tcMar>
              <w:top w:w="72" w:type="dxa"/>
            </w:tcMar>
          </w:tcPr>
          <w:p w14:paraId="182076F0" w14:textId="77777777" w:rsidR="0087415F" w:rsidRDefault="0087415F">
            <w:pPr>
              <w:pBdr>
                <w:top w:val="nil"/>
                <w:left w:val="nil"/>
                <w:bottom w:val="nil"/>
                <w:right w:val="nil"/>
                <w:between w:val="nil"/>
              </w:pBdr>
              <w:spacing w:before="60" w:after="60" w:line="240" w:lineRule="auto"/>
              <w:ind w:left="144" w:right="144"/>
              <w:rPr>
                <w:sz w:val="20"/>
                <w:szCs w:val="20"/>
              </w:rPr>
            </w:pPr>
          </w:p>
        </w:tc>
        <w:tc>
          <w:tcPr>
            <w:tcW w:w="20" w:type="dxa"/>
            <w:shd w:val="clear" w:color="auto" w:fill="auto"/>
            <w:tcMar>
              <w:top w:w="72" w:type="dxa"/>
            </w:tcMar>
          </w:tcPr>
          <w:p w14:paraId="307F8717" w14:textId="77777777" w:rsidR="0087415F" w:rsidRDefault="0087415F">
            <w:pPr>
              <w:pBdr>
                <w:top w:val="nil"/>
                <w:left w:val="nil"/>
                <w:bottom w:val="nil"/>
                <w:right w:val="nil"/>
                <w:between w:val="nil"/>
              </w:pBdr>
              <w:spacing w:before="60" w:after="60" w:line="240" w:lineRule="auto"/>
              <w:ind w:left="144" w:right="144"/>
              <w:rPr>
                <w:sz w:val="20"/>
                <w:szCs w:val="20"/>
              </w:rPr>
            </w:pPr>
          </w:p>
        </w:tc>
        <w:tc>
          <w:tcPr>
            <w:tcW w:w="2756" w:type="dxa"/>
            <w:gridSpan w:val="2"/>
            <w:shd w:val="clear" w:color="auto" w:fill="auto"/>
            <w:tcMar>
              <w:top w:w="72" w:type="dxa"/>
            </w:tcMar>
          </w:tcPr>
          <w:p w14:paraId="276E5626" w14:textId="77777777" w:rsidR="0087415F" w:rsidRDefault="00476D1B">
            <w:pPr>
              <w:pBdr>
                <w:top w:val="nil"/>
                <w:left w:val="nil"/>
                <w:bottom w:val="nil"/>
                <w:right w:val="nil"/>
                <w:between w:val="nil"/>
              </w:pBdr>
              <w:spacing w:before="60" w:after="60" w:line="240" w:lineRule="auto"/>
              <w:ind w:left="144" w:right="144"/>
              <w:jc w:val="center"/>
              <w:rPr>
                <w:sz w:val="20"/>
                <w:szCs w:val="20"/>
              </w:rPr>
            </w:pPr>
            <w:r>
              <w:rPr>
                <w:sz w:val="20"/>
                <w:szCs w:val="20"/>
              </w:rPr>
              <w:t>slavomir.stucka</w:t>
            </w:r>
          </w:p>
          <w:p w14:paraId="4EEBACA5" w14:textId="77777777" w:rsidR="0087415F" w:rsidRDefault="00476D1B">
            <w:pPr>
              <w:pBdr>
                <w:top w:val="nil"/>
                <w:left w:val="nil"/>
                <w:bottom w:val="nil"/>
                <w:right w:val="nil"/>
                <w:between w:val="nil"/>
              </w:pBdr>
              <w:spacing w:before="60" w:after="60" w:line="240" w:lineRule="auto"/>
              <w:ind w:left="144" w:right="144"/>
              <w:jc w:val="center"/>
              <w:rPr>
                <w:sz w:val="20"/>
                <w:szCs w:val="20"/>
              </w:rPr>
            </w:pPr>
            <w:r>
              <w:rPr>
                <w:sz w:val="20"/>
                <w:szCs w:val="20"/>
              </w:rPr>
              <w:t>@student.tuke.sk</w:t>
            </w:r>
          </w:p>
        </w:tc>
        <w:tc>
          <w:tcPr>
            <w:tcW w:w="19" w:type="dxa"/>
            <w:shd w:val="clear" w:color="auto" w:fill="auto"/>
            <w:tcMar>
              <w:top w:w="72" w:type="dxa"/>
            </w:tcMar>
          </w:tcPr>
          <w:p w14:paraId="424B22AA" w14:textId="77777777" w:rsidR="0087415F" w:rsidRDefault="0087415F">
            <w:pPr>
              <w:pBdr>
                <w:top w:val="nil"/>
                <w:left w:val="nil"/>
                <w:bottom w:val="nil"/>
                <w:right w:val="nil"/>
                <w:between w:val="nil"/>
              </w:pBdr>
              <w:spacing w:before="60" w:after="60" w:line="240" w:lineRule="auto"/>
              <w:ind w:left="144" w:right="144"/>
              <w:rPr>
                <w:sz w:val="20"/>
                <w:szCs w:val="20"/>
              </w:rPr>
            </w:pPr>
          </w:p>
        </w:tc>
        <w:tc>
          <w:tcPr>
            <w:tcW w:w="2737" w:type="dxa"/>
            <w:shd w:val="clear" w:color="auto" w:fill="auto"/>
            <w:tcMar>
              <w:top w:w="72" w:type="dxa"/>
            </w:tcMar>
          </w:tcPr>
          <w:p w14:paraId="577D9CBD" w14:textId="77777777" w:rsidR="0087415F" w:rsidRDefault="0087415F">
            <w:pPr>
              <w:pBdr>
                <w:top w:val="nil"/>
                <w:left w:val="nil"/>
                <w:bottom w:val="nil"/>
                <w:right w:val="nil"/>
                <w:between w:val="nil"/>
              </w:pBdr>
              <w:spacing w:before="60" w:after="60" w:line="240" w:lineRule="auto"/>
              <w:ind w:left="144" w:right="144"/>
              <w:rPr>
                <w:sz w:val="20"/>
                <w:szCs w:val="20"/>
              </w:rPr>
            </w:pPr>
          </w:p>
        </w:tc>
      </w:tr>
      <w:tr w:rsidR="0087415F" w14:paraId="248AA643" w14:textId="77777777">
        <w:trPr>
          <w:jc w:val="center"/>
        </w:trPr>
        <w:tc>
          <w:tcPr>
            <w:tcW w:w="2754" w:type="dxa"/>
            <w:shd w:val="clear" w:color="auto" w:fill="00A0B8"/>
          </w:tcPr>
          <w:p w14:paraId="66EFBD9A" w14:textId="77777777" w:rsidR="0087415F" w:rsidRDefault="00476D1B">
            <w:pPr>
              <w:pBdr>
                <w:top w:val="nil"/>
                <w:left w:val="nil"/>
                <w:bottom w:val="nil"/>
                <w:right w:val="nil"/>
                <w:between w:val="nil"/>
              </w:pBdr>
              <w:spacing w:before="40" w:after="40" w:line="240" w:lineRule="auto"/>
              <w:ind w:left="144" w:right="144"/>
              <w:jc w:val="center"/>
              <w:rPr>
                <w:smallCaps/>
                <w:color w:val="FFFFFF"/>
                <w:sz w:val="24"/>
                <w:szCs w:val="24"/>
              </w:rPr>
            </w:pPr>
            <w:r>
              <w:rPr>
                <w:smallCaps/>
                <w:color w:val="FFFFFF"/>
                <w:sz w:val="24"/>
                <w:szCs w:val="24"/>
              </w:rPr>
              <w:t>Martin Tarasovič</w:t>
            </w:r>
            <w:r>
              <w:rPr>
                <w:smallCaps/>
                <w:color w:val="FFFFFF"/>
                <w:sz w:val="24"/>
                <w:szCs w:val="24"/>
              </w:rPr>
              <w:br/>
              <w:t>programátor, konštrukcia, dokumentácia</w:t>
            </w:r>
          </w:p>
        </w:tc>
        <w:tc>
          <w:tcPr>
            <w:tcW w:w="20" w:type="dxa"/>
            <w:shd w:val="clear" w:color="auto" w:fill="auto"/>
          </w:tcPr>
          <w:p w14:paraId="1649A9F8" w14:textId="77777777" w:rsidR="0087415F" w:rsidRDefault="0087415F">
            <w:pPr>
              <w:pBdr>
                <w:top w:val="nil"/>
                <w:left w:val="nil"/>
                <w:bottom w:val="nil"/>
                <w:right w:val="nil"/>
                <w:between w:val="nil"/>
              </w:pBdr>
              <w:spacing w:before="40" w:after="40" w:line="240" w:lineRule="auto"/>
              <w:ind w:left="144" w:right="144"/>
              <w:jc w:val="center"/>
              <w:rPr>
                <w:smallCaps/>
                <w:color w:val="FFFFFF"/>
                <w:sz w:val="24"/>
                <w:szCs w:val="24"/>
              </w:rPr>
            </w:pPr>
          </w:p>
        </w:tc>
        <w:tc>
          <w:tcPr>
            <w:tcW w:w="2756" w:type="dxa"/>
            <w:gridSpan w:val="2"/>
            <w:shd w:val="clear" w:color="auto" w:fill="00A0B8"/>
          </w:tcPr>
          <w:p w14:paraId="230A4D96" w14:textId="77777777" w:rsidR="0087415F" w:rsidRDefault="00476D1B">
            <w:pPr>
              <w:pBdr>
                <w:top w:val="nil"/>
                <w:left w:val="nil"/>
                <w:bottom w:val="nil"/>
                <w:right w:val="nil"/>
                <w:between w:val="nil"/>
              </w:pBdr>
              <w:spacing w:before="40" w:after="40" w:line="240" w:lineRule="auto"/>
              <w:ind w:left="144" w:right="144"/>
              <w:jc w:val="center"/>
              <w:rPr>
                <w:smallCaps/>
                <w:color w:val="FFFFFF"/>
                <w:sz w:val="24"/>
                <w:szCs w:val="24"/>
              </w:rPr>
            </w:pPr>
            <w:r>
              <w:rPr>
                <w:smallCaps/>
                <w:color w:val="FFFFFF"/>
                <w:sz w:val="24"/>
                <w:szCs w:val="24"/>
              </w:rPr>
              <w:t>ivana hojdová</w:t>
            </w:r>
            <w:r>
              <w:rPr>
                <w:smallCaps/>
                <w:color w:val="FFFFFF"/>
                <w:sz w:val="24"/>
                <w:szCs w:val="24"/>
              </w:rPr>
              <w:br/>
              <w:t>Dokumentácia</w:t>
            </w:r>
          </w:p>
        </w:tc>
        <w:tc>
          <w:tcPr>
            <w:tcW w:w="20" w:type="dxa"/>
            <w:shd w:val="clear" w:color="auto" w:fill="auto"/>
          </w:tcPr>
          <w:p w14:paraId="5D4F39B3" w14:textId="77777777" w:rsidR="0087415F" w:rsidRDefault="0087415F">
            <w:pPr>
              <w:pBdr>
                <w:top w:val="nil"/>
                <w:left w:val="nil"/>
                <w:bottom w:val="nil"/>
                <w:right w:val="nil"/>
                <w:between w:val="nil"/>
              </w:pBdr>
              <w:spacing w:before="40" w:after="40" w:line="240" w:lineRule="auto"/>
              <w:ind w:left="144" w:right="144"/>
              <w:jc w:val="center"/>
              <w:rPr>
                <w:smallCaps/>
                <w:color w:val="FFFFFF"/>
                <w:sz w:val="24"/>
                <w:szCs w:val="24"/>
              </w:rPr>
            </w:pPr>
          </w:p>
        </w:tc>
        <w:tc>
          <w:tcPr>
            <w:tcW w:w="2756" w:type="dxa"/>
            <w:gridSpan w:val="2"/>
            <w:shd w:val="clear" w:color="auto" w:fill="00A0B8"/>
          </w:tcPr>
          <w:p w14:paraId="4365696F" w14:textId="77777777" w:rsidR="0087415F" w:rsidRDefault="00476D1B">
            <w:pPr>
              <w:pBdr>
                <w:top w:val="nil"/>
                <w:left w:val="nil"/>
                <w:bottom w:val="nil"/>
                <w:right w:val="nil"/>
                <w:between w:val="nil"/>
              </w:pBdr>
              <w:spacing w:before="40" w:after="40" w:line="240" w:lineRule="auto"/>
              <w:ind w:left="144" w:right="144"/>
              <w:jc w:val="center"/>
              <w:rPr>
                <w:smallCaps/>
                <w:color w:val="FFFFFF"/>
                <w:sz w:val="24"/>
                <w:szCs w:val="24"/>
              </w:rPr>
            </w:pPr>
            <w:r>
              <w:rPr>
                <w:smallCaps/>
                <w:color w:val="FFFFFF"/>
                <w:sz w:val="24"/>
                <w:szCs w:val="24"/>
              </w:rPr>
              <w:t>oleksandr senych</w:t>
            </w:r>
            <w:r>
              <w:rPr>
                <w:smallCaps/>
                <w:color w:val="FFFFFF"/>
                <w:sz w:val="24"/>
                <w:szCs w:val="24"/>
              </w:rPr>
              <w:br/>
              <w:t>schéma zapojenia,video - dokumentácia</w:t>
            </w:r>
          </w:p>
        </w:tc>
      </w:tr>
      <w:tr w:rsidR="0087415F" w14:paraId="47F0400E" w14:textId="77777777">
        <w:trPr>
          <w:jc w:val="center"/>
        </w:trPr>
        <w:tc>
          <w:tcPr>
            <w:tcW w:w="2754" w:type="dxa"/>
            <w:shd w:val="clear" w:color="auto" w:fill="auto"/>
            <w:vAlign w:val="center"/>
          </w:tcPr>
          <w:p w14:paraId="76191122" w14:textId="77777777" w:rsidR="0087415F" w:rsidRDefault="00476D1B">
            <w:pPr>
              <w:pBdr>
                <w:top w:val="nil"/>
                <w:left w:val="nil"/>
                <w:bottom w:val="nil"/>
                <w:right w:val="nil"/>
                <w:between w:val="nil"/>
              </w:pBdr>
              <w:spacing w:before="0" w:after="0" w:line="240" w:lineRule="auto"/>
              <w:jc w:val="center"/>
              <w:rPr>
                <w:sz w:val="20"/>
                <w:szCs w:val="20"/>
              </w:rPr>
            </w:pPr>
            <w:r>
              <w:rPr>
                <w:noProof/>
                <w:sz w:val="20"/>
                <w:szCs w:val="20"/>
                <w:lang w:val="en-US" w:eastAsia="ja-JP"/>
              </w:rPr>
              <w:drawing>
                <wp:inline distT="0" distB="0" distL="0" distR="0" wp14:anchorId="6E218BF1" wp14:editId="1802A18D">
                  <wp:extent cx="1394460" cy="1394460"/>
                  <wp:effectExtent l="0" t="0" r="0" b="0"/>
                  <wp:docPr id="5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5"/>
                          <a:srcRect/>
                          <a:stretch>
                            <a:fillRect/>
                          </a:stretch>
                        </pic:blipFill>
                        <pic:spPr>
                          <a:xfrm>
                            <a:off x="0" y="0"/>
                            <a:ext cx="1394460" cy="1394460"/>
                          </a:xfrm>
                          <a:prstGeom prst="rect">
                            <a:avLst/>
                          </a:prstGeom>
                          <a:ln/>
                        </pic:spPr>
                      </pic:pic>
                    </a:graphicData>
                  </a:graphic>
                </wp:inline>
              </w:drawing>
            </w:r>
          </w:p>
        </w:tc>
        <w:tc>
          <w:tcPr>
            <w:tcW w:w="20" w:type="dxa"/>
            <w:shd w:val="clear" w:color="auto" w:fill="auto"/>
          </w:tcPr>
          <w:p w14:paraId="3AB3396B" w14:textId="77777777" w:rsidR="0087415F" w:rsidRDefault="0087415F">
            <w:pPr>
              <w:pBdr>
                <w:top w:val="nil"/>
                <w:left w:val="nil"/>
                <w:bottom w:val="nil"/>
                <w:right w:val="nil"/>
                <w:between w:val="nil"/>
              </w:pBdr>
              <w:spacing w:before="0" w:after="0" w:line="240" w:lineRule="auto"/>
              <w:rPr>
                <w:sz w:val="20"/>
                <w:szCs w:val="20"/>
              </w:rPr>
            </w:pPr>
          </w:p>
        </w:tc>
        <w:tc>
          <w:tcPr>
            <w:tcW w:w="2756" w:type="dxa"/>
            <w:gridSpan w:val="2"/>
            <w:shd w:val="clear" w:color="auto" w:fill="auto"/>
            <w:vAlign w:val="center"/>
          </w:tcPr>
          <w:p w14:paraId="08AE7F4A" w14:textId="77777777" w:rsidR="0087415F" w:rsidRDefault="00476D1B">
            <w:pPr>
              <w:pBdr>
                <w:top w:val="nil"/>
                <w:left w:val="nil"/>
                <w:bottom w:val="nil"/>
                <w:right w:val="nil"/>
                <w:between w:val="nil"/>
              </w:pBdr>
              <w:spacing w:before="0" w:after="0" w:line="240" w:lineRule="auto"/>
              <w:jc w:val="center"/>
              <w:rPr>
                <w:sz w:val="20"/>
                <w:szCs w:val="20"/>
              </w:rPr>
            </w:pPr>
            <w:r>
              <w:rPr>
                <w:noProof/>
                <w:sz w:val="20"/>
                <w:szCs w:val="20"/>
                <w:lang w:val="en-US" w:eastAsia="ja-JP"/>
              </w:rPr>
              <w:drawing>
                <wp:inline distT="0" distB="0" distL="0" distR="0" wp14:anchorId="37FC6196" wp14:editId="68387648">
                  <wp:extent cx="1394460" cy="1440180"/>
                  <wp:effectExtent l="0" t="0" r="0" b="0"/>
                  <wp:docPr id="61" name="image32.jpg" descr="Related image"/>
                  <wp:cNvGraphicFramePr/>
                  <a:graphic xmlns:a="http://schemas.openxmlformats.org/drawingml/2006/main">
                    <a:graphicData uri="http://schemas.openxmlformats.org/drawingml/2006/picture">
                      <pic:pic xmlns:pic="http://schemas.openxmlformats.org/drawingml/2006/picture">
                        <pic:nvPicPr>
                          <pic:cNvPr id="0" name="image32.jpg" descr="Related image"/>
                          <pic:cNvPicPr preferRelativeResize="0"/>
                        </pic:nvPicPr>
                        <pic:blipFill>
                          <a:blip r:embed="rId46"/>
                          <a:srcRect l="1587" r="1587"/>
                          <a:stretch>
                            <a:fillRect/>
                          </a:stretch>
                        </pic:blipFill>
                        <pic:spPr>
                          <a:xfrm>
                            <a:off x="0" y="0"/>
                            <a:ext cx="1394460" cy="1440180"/>
                          </a:xfrm>
                          <a:prstGeom prst="rect">
                            <a:avLst/>
                          </a:prstGeom>
                          <a:ln/>
                        </pic:spPr>
                      </pic:pic>
                    </a:graphicData>
                  </a:graphic>
                </wp:inline>
              </w:drawing>
            </w:r>
          </w:p>
        </w:tc>
        <w:tc>
          <w:tcPr>
            <w:tcW w:w="20" w:type="dxa"/>
            <w:shd w:val="clear" w:color="auto" w:fill="auto"/>
          </w:tcPr>
          <w:p w14:paraId="2955DCF3" w14:textId="77777777" w:rsidR="0087415F" w:rsidRDefault="0087415F">
            <w:pPr>
              <w:pBdr>
                <w:top w:val="nil"/>
                <w:left w:val="nil"/>
                <w:bottom w:val="nil"/>
                <w:right w:val="nil"/>
                <w:between w:val="nil"/>
              </w:pBdr>
              <w:spacing w:before="0" w:after="0" w:line="240" w:lineRule="auto"/>
              <w:rPr>
                <w:sz w:val="20"/>
                <w:szCs w:val="20"/>
              </w:rPr>
            </w:pPr>
          </w:p>
        </w:tc>
        <w:tc>
          <w:tcPr>
            <w:tcW w:w="2756" w:type="dxa"/>
            <w:gridSpan w:val="2"/>
            <w:shd w:val="clear" w:color="auto" w:fill="auto"/>
            <w:vAlign w:val="center"/>
          </w:tcPr>
          <w:p w14:paraId="5E0A306A" w14:textId="77777777" w:rsidR="0087415F" w:rsidRDefault="00476D1B">
            <w:pPr>
              <w:pBdr>
                <w:top w:val="nil"/>
                <w:left w:val="nil"/>
                <w:bottom w:val="nil"/>
                <w:right w:val="nil"/>
                <w:between w:val="nil"/>
              </w:pBdr>
              <w:spacing w:before="0" w:after="0" w:line="240" w:lineRule="auto"/>
              <w:jc w:val="center"/>
              <w:rPr>
                <w:sz w:val="20"/>
                <w:szCs w:val="20"/>
              </w:rPr>
            </w:pPr>
            <w:r>
              <w:rPr>
                <w:noProof/>
                <w:sz w:val="20"/>
                <w:szCs w:val="20"/>
                <w:lang w:val="en-US" w:eastAsia="ja-JP"/>
              </w:rPr>
              <w:drawing>
                <wp:inline distT="0" distB="0" distL="0" distR="0" wp14:anchorId="591E8A3C" wp14:editId="52906B9C">
                  <wp:extent cx="1234440" cy="1439750"/>
                  <wp:effectExtent l="0" t="0" r="3810" b="8255"/>
                  <wp:docPr id="64" name="image9.jpg"/>
                  <wp:cNvGraphicFramePr/>
                  <a:graphic xmlns:a="http://schemas.openxmlformats.org/drawingml/2006/main">
                    <a:graphicData uri="http://schemas.openxmlformats.org/drawingml/2006/picture">
                      <pic:pic xmlns:pic="http://schemas.openxmlformats.org/drawingml/2006/picture">
                        <pic:nvPicPr>
                          <pic:cNvPr id="64" name="image9.jp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1235863" cy="1441410"/>
                          </a:xfrm>
                          <a:prstGeom prst="rect">
                            <a:avLst/>
                          </a:prstGeom>
                          <a:ln/>
                        </pic:spPr>
                      </pic:pic>
                    </a:graphicData>
                  </a:graphic>
                </wp:inline>
              </w:drawing>
            </w:r>
          </w:p>
        </w:tc>
      </w:tr>
      <w:tr w:rsidR="0087415F" w14:paraId="24E967B0" w14:textId="77777777">
        <w:trPr>
          <w:jc w:val="center"/>
        </w:trPr>
        <w:tc>
          <w:tcPr>
            <w:tcW w:w="2774" w:type="dxa"/>
            <w:gridSpan w:val="2"/>
            <w:shd w:val="clear" w:color="auto" w:fill="auto"/>
            <w:tcMar>
              <w:top w:w="72" w:type="dxa"/>
            </w:tcMar>
          </w:tcPr>
          <w:p w14:paraId="66D621FD" w14:textId="77777777" w:rsidR="0087415F" w:rsidRDefault="00476D1B">
            <w:pPr>
              <w:pBdr>
                <w:top w:val="nil"/>
                <w:left w:val="nil"/>
                <w:bottom w:val="nil"/>
                <w:right w:val="nil"/>
                <w:between w:val="nil"/>
              </w:pBdr>
              <w:spacing w:before="60" w:after="60" w:line="240" w:lineRule="auto"/>
              <w:ind w:left="144" w:right="144"/>
              <w:jc w:val="center"/>
              <w:rPr>
                <w:sz w:val="20"/>
                <w:szCs w:val="20"/>
              </w:rPr>
            </w:pPr>
            <w:r>
              <w:rPr>
                <w:sz w:val="20"/>
                <w:szCs w:val="20"/>
              </w:rPr>
              <w:t>martin.tarasovic</w:t>
            </w:r>
          </w:p>
          <w:p w14:paraId="3FE2DCFF" w14:textId="77777777" w:rsidR="0087415F" w:rsidRDefault="00476D1B">
            <w:pPr>
              <w:pBdr>
                <w:top w:val="nil"/>
                <w:left w:val="nil"/>
                <w:bottom w:val="nil"/>
                <w:right w:val="nil"/>
                <w:between w:val="nil"/>
              </w:pBdr>
              <w:spacing w:before="60" w:after="60" w:line="240" w:lineRule="auto"/>
              <w:ind w:left="144" w:right="144"/>
              <w:jc w:val="center"/>
              <w:rPr>
                <w:sz w:val="20"/>
                <w:szCs w:val="20"/>
              </w:rPr>
            </w:pPr>
            <w:r>
              <w:rPr>
                <w:sz w:val="20"/>
                <w:szCs w:val="20"/>
              </w:rPr>
              <w:t>@student.tuke.sk</w:t>
            </w:r>
          </w:p>
        </w:tc>
        <w:tc>
          <w:tcPr>
            <w:tcW w:w="20" w:type="dxa"/>
            <w:shd w:val="clear" w:color="auto" w:fill="auto"/>
            <w:tcMar>
              <w:top w:w="72" w:type="dxa"/>
            </w:tcMar>
          </w:tcPr>
          <w:p w14:paraId="7D4506AA" w14:textId="77777777" w:rsidR="0087415F" w:rsidRDefault="0087415F">
            <w:pPr>
              <w:pBdr>
                <w:top w:val="nil"/>
                <w:left w:val="nil"/>
                <w:bottom w:val="nil"/>
                <w:right w:val="nil"/>
                <w:between w:val="nil"/>
              </w:pBdr>
              <w:spacing w:before="60" w:after="60" w:line="240" w:lineRule="auto"/>
              <w:ind w:left="144" w:right="144"/>
              <w:jc w:val="center"/>
              <w:rPr>
                <w:sz w:val="20"/>
                <w:szCs w:val="20"/>
              </w:rPr>
            </w:pPr>
          </w:p>
        </w:tc>
        <w:tc>
          <w:tcPr>
            <w:tcW w:w="2756" w:type="dxa"/>
            <w:gridSpan w:val="2"/>
            <w:shd w:val="clear" w:color="auto" w:fill="auto"/>
            <w:tcMar>
              <w:top w:w="72" w:type="dxa"/>
            </w:tcMar>
          </w:tcPr>
          <w:p w14:paraId="5C1D9467" w14:textId="77777777" w:rsidR="0087415F" w:rsidRDefault="00476D1B">
            <w:pPr>
              <w:pBdr>
                <w:top w:val="nil"/>
                <w:left w:val="nil"/>
                <w:bottom w:val="nil"/>
                <w:right w:val="nil"/>
                <w:between w:val="nil"/>
              </w:pBdr>
              <w:spacing w:before="60" w:after="60" w:line="240" w:lineRule="auto"/>
              <w:ind w:left="144" w:right="144"/>
              <w:jc w:val="center"/>
              <w:rPr>
                <w:sz w:val="20"/>
                <w:szCs w:val="20"/>
              </w:rPr>
            </w:pPr>
            <w:r>
              <w:rPr>
                <w:sz w:val="20"/>
                <w:szCs w:val="20"/>
              </w:rPr>
              <w:t>ivana.hojdova</w:t>
            </w:r>
          </w:p>
          <w:p w14:paraId="75D31BF1" w14:textId="77777777" w:rsidR="0087415F" w:rsidRDefault="00476D1B">
            <w:pPr>
              <w:pBdr>
                <w:top w:val="nil"/>
                <w:left w:val="nil"/>
                <w:bottom w:val="nil"/>
                <w:right w:val="nil"/>
                <w:between w:val="nil"/>
              </w:pBdr>
              <w:spacing w:before="60" w:after="60" w:line="240" w:lineRule="auto"/>
              <w:ind w:left="144" w:right="144"/>
              <w:jc w:val="center"/>
              <w:rPr>
                <w:sz w:val="20"/>
                <w:szCs w:val="20"/>
              </w:rPr>
            </w:pPr>
            <w:r>
              <w:rPr>
                <w:sz w:val="20"/>
                <w:szCs w:val="20"/>
              </w:rPr>
              <w:t>@student.tuke.sk</w:t>
            </w:r>
          </w:p>
        </w:tc>
        <w:tc>
          <w:tcPr>
            <w:tcW w:w="19" w:type="dxa"/>
            <w:shd w:val="clear" w:color="auto" w:fill="auto"/>
            <w:tcMar>
              <w:top w:w="72" w:type="dxa"/>
            </w:tcMar>
          </w:tcPr>
          <w:p w14:paraId="3EE3D54D" w14:textId="77777777" w:rsidR="0087415F" w:rsidRDefault="0087415F">
            <w:pPr>
              <w:pBdr>
                <w:top w:val="nil"/>
                <w:left w:val="nil"/>
                <w:bottom w:val="nil"/>
                <w:right w:val="nil"/>
                <w:between w:val="nil"/>
              </w:pBdr>
              <w:spacing w:before="60" w:after="60" w:line="240" w:lineRule="auto"/>
              <w:ind w:left="144" w:right="144"/>
              <w:jc w:val="center"/>
              <w:rPr>
                <w:sz w:val="20"/>
                <w:szCs w:val="20"/>
              </w:rPr>
            </w:pPr>
          </w:p>
        </w:tc>
        <w:tc>
          <w:tcPr>
            <w:tcW w:w="2737" w:type="dxa"/>
            <w:shd w:val="clear" w:color="auto" w:fill="auto"/>
            <w:tcMar>
              <w:top w:w="72" w:type="dxa"/>
            </w:tcMar>
          </w:tcPr>
          <w:p w14:paraId="457AC26A" w14:textId="77777777" w:rsidR="0087415F" w:rsidRDefault="00476D1B">
            <w:pPr>
              <w:pBdr>
                <w:top w:val="nil"/>
                <w:left w:val="nil"/>
                <w:bottom w:val="nil"/>
                <w:right w:val="nil"/>
                <w:between w:val="nil"/>
              </w:pBdr>
              <w:spacing w:before="60" w:after="60" w:line="240" w:lineRule="auto"/>
              <w:ind w:left="144" w:right="144"/>
              <w:jc w:val="center"/>
              <w:rPr>
                <w:sz w:val="20"/>
                <w:szCs w:val="20"/>
              </w:rPr>
            </w:pPr>
            <w:r>
              <w:rPr>
                <w:sz w:val="20"/>
                <w:szCs w:val="20"/>
              </w:rPr>
              <w:t>oleksandr.senych</w:t>
            </w:r>
          </w:p>
          <w:p w14:paraId="11813560" w14:textId="77777777" w:rsidR="0087415F" w:rsidRDefault="00476D1B">
            <w:pPr>
              <w:pBdr>
                <w:top w:val="nil"/>
                <w:left w:val="nil"/>
                <w:bottom w:val="nil"/>
                <w:right w:val="nil"/>
                <w:between w:val="nil"/>
              </w:pBdr>
              <w:spacing w:before="60" w:after="60" w:line="240" w:lineRule="auto"/>
              <w:ind w:left="144" w:right="144"/>
              <w:jc w:val="center"/>
              <w:rPr>
                <w:sz w:val="20"/>
                <w:szCs w:val="20"/>
              </w:rPr>
            </w:pPr>
            <w:r>
              <w:rPr>
                <w:sz w:val="20"/>
                <w:szCs w:val="20"/>
              </w:rPr>
              <w:t>@student.tuke.sk</w:t>
            </w:r>
          </w:p>
        </w:tc>
      </w:tr>
    </w:tbl>
    <w:p w14:paraId="293B8D2D" w14:textId="77777777" w:rsidR="0087415F" w:rsidRDefault="0087415F">
      <w:pPr>
        <w:jc w:val="both"/>
      </w:pPr>
    </w:p>
    <w:p w14:paraId="6CA3C0B3" w14:textId="77777777" w:rsidR="0087415F" w:rsidRDefault="0087415F"/>
    <w:sectPr w:rsidR="0087415F">
      <w:headerReference w:type="default" r:id="rId48"/>
      <w:footerReference w:type="default" r:id="rId49"/>
      <w:pgSz w:w="11906" w:h="16838"/>
      <w:pgMar w:top="1728"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FAB54" w14:textId="77777777" w:rsidR="00116BFE" w:rsidRDefault="00116BFE">
      <w:pPr>
        <w:spacing w:before="0" w:after="0" w:line="240" w:lineRule="auto"/>
      </w:pPr>
      <w:r>
        <w:separator/>
      </w:r>
    </w:p>
  </w:endnote>
  <w:endnote w:type="continuationSeparator" w:id="0">
    <w:p w14:paraId="287BE314" w14:textId="77777777" w:rsidR="00116BFE" w:rsidRDefault="00116B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tantia">
    <w:panose1 w:val="02030602050306030303"/>
    <w:charset w:val="EE"/>
    <w:family w:val="roman"/>
    <w:pitch w:val="variable"/>
    <w:sig w:usb0="A00002EF" w:usb1="4000204B"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Liberation Sans">
    <w:altName w:val="Arial"/>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Mono">
    <w:altName w:val="Courier New"/>
    <w:charset w:val="EE"/>
    <w:family w:val="roman"/>
    <w:pitch w:val="variable"/>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29398" w14:textId="2E7EB61D" w:rsidR="00463D35" w:rsidRDefault="00463D35">
    <w:pPr>
      <w:pBdr>
        <w:top w:val="nil"/>
        <w:left w:val="nil"/>
        <w:bottom w:val="nil"/>
        <w:right w:val="nil"/>
        <w:between w:val="nil"/>
      </w:pBdr>
      <w:spacing w:before="0" w:after="0" w:line="240" w:lineRule="auto"/>
      <w:jc w:val="right"/>
      <w:rPr>
        <w:smallCaps/>
      </w:rPr>
    </w:pPr>
    <w:r>
      <w:rPr>
        <w:smallCaps/>
      </w:rPr>
      <w:t xml:space="preserve">Strana | </w:t>
    </w:r>
    <w:r>
      <w:rPr>
        <w:smallCaps/>
      </w:rPr>
      <w:fldChar w:fldCharType="begin"/>
    </w:r>
    <w:r>
      <w:rPr>
        <w:smallCaps/>
      </w:rPr>
      <w:instrText>PAGE</w:instrText>
    </w:r>
    <w:r>
      <w:rPr>
        <w:smallCaps/>
      </w:rPr>
      <w:fldChar w:fldCharType="separate"/>
    </w:r>
    <w:r w:rsidR="00336C39">
      <w:rPr>
        <w:smallCaps/>
        <w:noProof/>
      </w:rPr>
      <w:t>38</w:t>
    </w:r>
    <w:r>
      <w:rPr>
        <w:smallCaps/>
      </w:rPr>
      <w:fldChar w:fldCharType="end"/>
    </w:r>
  </w:p>
  <w:p w14:paraId="5D650848" w14:textId="77777777" w:rsidR="00463D35" w:rsidRDefault="00463D35">
    <w:pPr>
      <w:pBdr>
        <w:top w:val="nil"/>
        <w:left w:val="nil"/>
        <w:bottom w:val="nil"/>
        <w:right w:val="nil"/>
        <w:between w:val="nil"/>
      </w:pBdr>
      <w:spacing w:before="0" w:after="0" w:line="240" w:lineRule="auto"/>
      <w:jc w:val="right"/>
      <w:rPr>
        <w:smallCap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0E9A5C" w14:textId="77777777" w:rsidR="00116BFE" w:rsidRDefault="00116BFE">
      <w:pPr>
        <w:spacing w:before="0" w:after="0" w:line="240" w:lineRule="auto"/>
      </w:pPr>
      <w:r>
        <w:separator/>
      </w:r>
    </w:p>
  </w:footnote>
  <w:footnote w:type="continuationSeparator" w:id="0">
    <w:p w14:paraId="62A2E00A" w14:textId="77777777" w:rsidR="00116BFE" w:rsidRDefault="00116BF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A2B01" w14:textId="77777777" w:rsidR="00463D35" w:rsidRDefault="00463D3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5F"/>
    <w:rsid w:val="000A1BDE"/>
    <w:rsid w:val="000D2B04"/>
    <w:rsid w:val="00116BFE"/>
    <w:rsid w:val="00336C39"/>
    <w:rsid w:val="00463D35"/>
    <w:rsid w:val="00476D1B"/>
    <w:rsid w:val="0087415F"/>
    <w:rsid w:val="009F382E"/>
    <w:rsid w:val="00C45C31"/>
    <w:rsid w:val="00D154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0720E"/>
  <w15:docId w15:val="{A6F3BCAF-A763-40EE-8767-D1248E105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tantia" w:eastAsia="Constantia" w:hAnsi="Constantia" w:cs="Constantia"/>
        <w:color w:val="595959"/>
        <w:sz w:val="22"/>
        <w:szCs w:val="22"/>
        <w:lang w:val="sk-SK"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pPr>
  </w:style>
  <w:style w:type="paragraph" w:styleId="Heading1">
    <w:name w:val="heading 1"/>
    <w:basedOn w:val="Normal"/>
    <w:next w:val="Normal"/>
    <w:uiPriority w:val="9"/>
    <w:qFormat/>
    <w:pPr>
      <w:keepNext/>
      <w:keepLines/>
      <w:spacing w:before="600" w:after="60"/>
      <w:contextualSpacing/>
      <w:outlineLvl w:val="0"/>
    </w:pPr>
    <w:rPr>
      <w:color w:val="007789"/>
      <w:sz w:val="32"/>
    </w:rPr>
  </w:style>
  <w:style w:type="paragraph" w:styleId="Heading2">
    <w:name w:val="heading 2"/>
    <w:basedOn w:val="Normal"/>
    <w:next w:val="Normal"/>
    <w:uiPriority w:val="9"/>
    <w:unhideWhenUsed/>
    <w:qFormat/>
    <w:pPr>
      <w:keepNext/>
      <w:keepLines/>
      <w:spacing w:before="240" w:after="0"/>
      <w:contextualSpacing/>
      <w:outlineLvl w:val="1"/>
    </w:pPr>
    <w:rPr>
      <w:caps/>
      <w:color w:val="007789"/>
      <w:sz w:val="24"/>
    </w:rPr>
  </w:style>
  <w:style w:type="paragraph" w:styleId="Heading3">
    <w:name w:val="heading 3"/>
    <w:basedOn w:val="Normal"/>
    <w:next w:val="Normal"/>
    <w:uiPriority w:val="9"/>
    <w:unhideWhenUsed/>
    <w:qFormat/>
    <w:pPr>
      <w:keepNext/>
      <w:keepLines/>
      <w:spacing w:before="40" w:after="0"/>
      <w:outlineLvl w:val="2"/>
    </w:pPr>
    <w:rPr>
      <w:color w:val="004F5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40" w:after="0"/>
      <w:outlineLvl w:val="5"/>
    </w:pPr>
    <w:rPr>
      <w:color w:val="004F5B"/>
    </w:rPr>
  </w:style>
  <w:style w:type="paragraph" w:styleId="Heading7">
    <w:name w:val="heading 7"/>
    <w:basedOn w:val="Normal"/>
    <w:next w:val="Normal"/>
    <w:qFormat/>
    <w:pPr>
      <w:keepNext/>
      <w:keepLines/>
      <w:spacing w:before="40" w:after="0"/>
      <w:outlineLvl w:val="6"/>
    </w:pPr>
    <w:rPr>
      <w:i/>
      <w:iCs/>
      <w:color w:val="004F5B"/>
    </w:rPr>
  </w:style>
  <w:style w:type="paragraph" w:styleId="Heading8">
    <w:name w:val="heading 8"/>
    <w:basedOn w:val="Normal"/>
    <w:next w:val="Normal"/>
    <w:qFormat/>
    <w:pPr>
      <w:keepNext/>
      <w:keepLines/>
      <w:spacing w:before="40" w:after="0"/>
      <w:outlineLvl w:val="7"/>
    </w:pPr>
    <w:rPr>
      <w:color w:val="272727"/>
      <w:szCs w:val="21"/>
    </w:rPr>
  </w:style>
  <w:style w:type="paragraph" w:styleId="Heading9">
    <w:name w:val="heading 9"/>
    <w:basedOn w:val="Normal"/>
    <w:next w:val="Normal"/>
    <w:qFormat/>
    <w:pPr>
      <w:keepNext/>
      <w:keepLines/>
      <w:spacing w:before="40" w:after="0"/>
      <w:outlineLvl w:val="8"/>
    </w:pPr>
    <w:rPr>
      <w:i/>
      <w:iCs/>
      <w:color w:val="272727"/>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uiPriority w:val="10"/>
    <w:qFormat/>
    <w:pPr>
      <w:spacing w:before="480" w:after="40" w:line="240" w:lineRule="auto"/>
      <w:contextualSpacing/>
      <w:jc w:val="center"/>
    </w:pPr>
    <w:rPr>
      <w:color w:val="007789"/>
      <w:kern w:val="2"/>
      <w:sz w:val="60"/>
    </w:rPr>
  </w:style>
  <w:style w:type="character" w:customStyle="1" w:styleId="Nadpis1Char">
    <w:name w:val="Nadpis 1 Char"/>
    <w:basedOn w:val="DefaultParagraphFont"/>
    <w:qFormat/>
    <w:rPr>
      <w:rFonts w:ascii="Constantia" w:eastAsia="Constantia" w:hAnsi="Constantia" w:cs="Tahoma"/>
      <w:color w:val="007789"/>
      <w:sz w:val="32"/>
    </w:rPr>
  </w:style>
  <w:style w:type="character" w:customStyle="1" w:styleId="Nadpis2Char">
    <w:name w:val="Nadpis 2 Char"/>
    <w:basedOn w:val="DefaultParagraphFont"/>
    <w:qFormat/>
    <w:rPr>
      <w:rFonts w:ascii="Constantia" w:eastAsia="Constantia" w:hAnsi="Constantia" w:cs="Tahoma"/>
      <w:caps/>
      <w:color w:val="007789"/>
      <w:sz w:val="24"/>
    </w:rPr>
  </w:style>
  <w:style w:type="character" w:customStyle="1" w:styleId="NzovChar">
    <w:name w:val="Názov Char"/>
    <w:basedOn w:val="DefaultParagraphFont"/>
    <w:qFormat/>
    <w:rPr>
      <w:rFonts w:ascii="Constantia" w:eastAsia="Constantia" w:hAnsi="Constantia" w:cs="Tahoma"/>
      <w:color w:val="007789"/>
      <w:kern w:val="2"/>
      <w:sz w:val="60"/>
    </w:rPr>
  </w:style>
  <w:style w:type="character" w:customStyle="1" w:styleId="PodtitulChar">
    <w:name w:val="Podtitul Char"/>
    <w:basedOn w:val="DefaultParagraphFont"/>
    <w:qFormat/>
    <w:rPr>
      <w:rFonts w:ascii="Constantia" w:eastAsia="Constantia" w:hAnsi="Constantia" w:cs="Tahoma"/>
      <w:caps/>
      <w:sz w:val="26"/>
    </w:rPr>
  </w:style>
  <w:style w:type="character" w:customStyle="1" w:styleId="PtaChar">
    <w:name w:val="Päta Char"/>
    <w:basedOn w:val="DefaultParagraphFont"/>
    <w:qFormat/>
    <w:rPr>
      <w:caps/>
    </w:rPr>
  </w:style>
  <w:style w:type="character" w:customStyle="1" w:styleId="HlavikaChar">
    <w:name w:val="Hlavička Char"/>
    <w:basedOn w:val="DefaultParagraphFont"/>
    <w:qFormat/>
    <w:rPr>
      <w:color w:val="595959"/>
      <w:sz w:val="20"/>
      <w:szCs w:val="20"/>
      <w:lang w:eastAsia="ja-JP"/>
    </w:rPr>
  </w:style>
  <w:style w:type="character" w:customStyle="1" w:styleId="Nadpis3Char">
    <w:name w:val="Nadpis 3 Char"/>
    <w:basedOn w:val="DefaultParagraphFont"/>
    <w:qFormat/>
    <w:rPr>
      <w:rFonts w:ascii="Constantia" w:eastAsia="Constantia" w:hAnsi="Constantia" w:cs="Tahoma"/>
      <w:color w:val="004F5B"/>
      <w:sz w:val="24"/>
      <w:szCs w:val="24"/>
    </w:rPr>
  </w:style>
  <w:style w:type="character" w:customStyle="1" w:styleId="Nadpis8Char">
    <w:name w:val="Nadpis 8 Char"/>
    <w:basedOn w:val="DefaultParagraphFont"/>
    <w:qFormat/>
    <w:rPr>
      <w:rFonts w:ascii="Constantia" w:eastAsia="Constantia" w:hAnsi="Constantia" w:cs="Tahoma"/>
      <w:color w:val="272727"/>
      <w:szCs w:val="21"/>
    </w:rPr>
  </w:style>
  <w:style w:type="character" w:customStyle="1" w:styleId="Nadpis9Char">
    <w:name w:val="Nadpis 9 Char"/>
    <w:basedOn w:val="DefaultParagraphFont"/>
    <w:qFormat/>
    <w:rPr>
      <w:rFonts w:ascii="Constantia" w:eastAsia="Constantia" w:hAnsi="Constantia" w:cs="Tahoma"/>
      <w:i/>
      <w:iCs/>
      <w:color w:val="272727"/>
      <w:szCs w:val="21"/>
    </w:rPr>
  </w:style>
  <w:style w:type="character" w:styleId="IntenseEmphasis">
    <w:name w:val="Intense Emphasis"/>
    <w:basedOn w:val="DefaultParagraphFont"/>
    <w:qFormat/>
    <w:rPr>
      <w:i/>
      <w:iCs/>
      <w:color w:val="007789"/>
    </w:rPr>
  </w:style>
  <w:style w:type="character" w:customStyle="1" w:styleId="ZvraznencitciaChar">
    <w:name w:val="Zvýraznená citácia Char"/>
    <w:basedOn w:val="DefaultParagraphFont"/>
    <w:qFormat/>
    <w:rPr>
      <w:i/>
      <w:iCs/>
      <w:color w:val="007789"/>
    </w:rPr>
  </w:style>
  <w:style w:type="character" w:styleId="IntenseReference">
    <w:name w:val="Intense Reference"/>
    <w:basedOn w:val="DefaultParagraphFont"/>
    <w:qFormat/>
    <w:rPr>
      <w:b/>
      <w:bCs/>
      <w:smallCaps/>
      <w:color w:val="007789"/>
      <w:spacing w:val="5"/>
    </w:rPr>
  </w:style>
  <w:style w:type="character" w:customStyle="1" w:styleId="TextbublinyChar">
    <w:name w:val="Text bubliny Char"/>
    <w:basedOn w:val="DefaultParagraphFont"/>
    <w:qFormat/>
    <w:rPr>
      <w:rFonts w:ascii="Segoe UI" w:hAnsi="Segoe UI" w:cs="Segoe UI"/>
      <w:szCs w:val="18"/>
    </w:rPr>
  </w:style>
  <w:style w:type="character" w:customStyle="1" w:styleId="Zkladntext3Char">
    <w:name w:val="Základný text 3 Char"/>
    <w:basedOn w:val="DefaultParagraphFont"/>
    <w:qFormat/>
    <w:rPr>
      <w:szCs w:val="16"/>
    </w:rPr>
  </w:style>
  <w:style w:type="character" w:customStyle="1" w:styleId="Zarkazkladnhotextu3Char">
    <w:name w:val="Zarážka základného textu 3 Char"/>
    <w:basedOn w:val="DefaultParagraphFont"/>
    <w:qFormat/>
    <w:rPr>
      <w:szCs w:val="16"/>
    </w:rPr>
  </w:style>
  <w:style w:type="character" w:styleId="CommentReference">
    <w:name w:val="annotation reference"/>
    <w:basedOn w:val="DefaultParagraphFont"/>
    <w:qFormat/>
    <w:rPr>
      <w:sz w:val="22"/>
      <w:szCs w:val="16"/>
    </w:rPr>
  </w:style>
  <w:style w:type="character" w:customStyle="1" w:styleId="TextkomentraChar">
    <w:name w:val="Text komentára Char"/>
    <w:basedOn w:val="DefaultParagraphFont"/>
    <w:qFormat/>
    <w:rPr>
      <w:szCs w:val="20"/>
    </w:rPr>
  </w:style>
  <w:style w:type="character" w:customStyle="1" w:styleId="PredmetkomentraChar">
    <w:name w:val="Predmet komentára Char"/>
    <w:basedOn w:val="TextkomentraChar"/>
    <w:qFormat/>
    <w:rPr>
      <w:b/>
      <w:bCs/>
      <w:szCs w:val="20"/>
    </w:rPr>
  </w:style>
  <w:style w:type="character" w:customStyle="1" w:styleId="truktradokumentuChar">
    <w:name w:val="Štruktúra dokumentu Char"/>
    <w:basedOn w:val="DefaultParagraphFont"/>
    <w:qFormat/>
    <w:rPr>
      <w:rFonts w:ascii="Segoe UI" w:hAnsi="Segoe UI" w:cs="Segoe UI"/>
      <w:szCs w:val="16"/>
    </w:rPr>
  </w:style>
  <w:style w:type="character" w:customStyle="1" w:styleId="TextvysvetlivkyChar">
    <w:name w:val="Text vysvetlivky Char"/>
    <w:basedOn w:val="DefaultParagraphFont"/>
    <w:qFormat/>
    <w:rPr>
      <w:szCs w:val="20"/>
    </w:rPr>
  </w:style>
  <w:style w:type="character" w:styleId="FollowedHyperlink">
    <w:name w:val="FollowedHyperlink"/>
    <w:basedOn w:val="DefaultParagraphFont"/>
    <w:qFormat/>
    <w:rPr>
      <w:color w:val="007789"/>
      <w:u w:val="single"/>
    </w:rPr>
  </w:style>
  <w:style w:type="character" w:customStyle="1" w:styleId="TextpoznmkypodiarouChar">
    <w:name w:val="Text poznámky pod čiarou Char"/>
    <w:basedOn w:val="DefaultParagraphFont"/>
    <w:qFormat/>
    <w:rPr>
      <w:szCs w:val="20"/>
    </w:rPr>
  </w:style>
  <w:style w:type="character" w:styleId="HTMLCode">
    <w:name w:val="HTML Code"/>
    <w:basedOn w:val="DefaultParagraphFont"/>
    <w:qFormat/>
    <w:rPr>
      <w:rFonts w:ascii="Consolas" w:hAnsi="Consolas"/>
      <w:sz w:val="22"/>
      <w:szCs w:val="20"/>
    </w:rPr>
  </w:style>
  <w:style w:type="character" w:styleId="HTMLKeyboard">
    <w:name w:val="HTML Keyboard"/>
    <w:basedOn w:val="DefaultParagraphFont"/>
    <w:qFormat/>
    <w:rPr>
      <w:rFonts w:ascii="Consolas" w:hAnsi="Consolas"/>
      <w:sz w:val="22"/>
      <w:szCs w:val="20"/>
    </w:rPr>
  </w:style>
  <w:style w:type="character" w:customStyle="1" w:styleId="PredformtovanHTMLChar">
    <w:name w:val="Predformátované HTML Char"/>
    <w:basedOn w:val="DefaultParagraphFont"/>
    <w:qFormat/>
    <w:rPr>
      <w:rFonts w:ascii="Consolas" w:hAnsi="Consolas"/>
      <w:szCs w:val="20"/>
    </w:rPr>
  </w:style>
  <w:style w:type="character" w:styleId="HTMLTypewriter">
    <w:name w:val="HTML Typewriter"/>
    <w:basedOn w:val="DefaultParagraphFont"/>
    <w:qFormat/>
    <w:rPr>
      <w:rFonts w:ascii="Consolas" w:hAnsi="Consolas"/>
      <w:sz w:val="22"/>
      <w:szCs w:val="20"/>
    </w:rPr>
  </w:style>
  <w:style w:type="character" w:customStyle="1" w:styleId="InternetLink">
    <w:name w:val="Internet Link"/>
    <w:basedOn w:val="DefaultParagraphFont"/>
    <w:rPr>
      <w:color w:val="835D00"/>
      <w:u w:val="single"/>
    </w:rPr>
  </w:style>
  <w:style w:type="character" w:customStyle="1" w:styleId="TextmakraChar">
    <w:name w:val="Text makra Char"/>
    <w:basedOn w:val="DefaultParagraphFont"/>
    <w:qFormat/>
    <w:rPr>
      <w:rFonts w:ascii="Consolas" w:hAnsi="Consolas"/>
      <w:szCs w:val="20"/>
    </w:rPr>
  </w:style>
  <w:style w:type="character" w:styleId="PlaceholderText">
    <w:name w:val="Placeholder Text"/>
    <w:basedOn w:val="DefaultParagraphFont"/>
    <w:qFormat/>
    <w:rPr>
      <w:color w:val="595959"/>
    </w:rPr>
  </w:style>
  <w:style w:type="character" w:customStyle="1" w:styleId="ObyajntextChar">
    <w:name w:val="Obyčajný text Char"/>
    <w:basedOn w:val="DefaultParagraphFont"/>
    <w:qFormat/>
    <w:rPr>
      <w:rFonts w:ascii="Consolas" w:hAnsi="Consolas"/>
      <w:szCs w:val="21"/>
    </w:rPr>
  </w:style>
  <w:style w:type="character" w:customStyle="1" w:styleId="Nadpis7Char">
    <w:name w:val="Nadpis 7 Char"/>
    <w:basedOn w:val="DefaultParagraphFont"/>
    <w:qFormat/>
    <w:rPr>
      <w:rFonts w:ascii="Constantia" w:eastAsia="Constantia" w:hAnsi="Constantia" w:cs="Tahoma"/>
      <w:i/>
      <w:iCs/>
      <w:color w:val="004F5B"/>
    </w:rPr>
  </w:style>
  <w:style w:type="character" w:customStyle="1" w:styleId="Nadpis6Char">
    <w:name w:val="Nadpis 6 Char"/>
    <w:basedOn w:val="DefaultParagraphFont"/>
    <w:qFormat/>
    <w:rPr>
      <w:rFonts w:ascii="Constantia" w:eastAsia="Constantia" w:hAnsi="Constantia" w:cs="Tahoma"/>
      <w:color w:val="004F5B"/>
    </w:rPr>
  </w:style>
  <w:style w:type="character" w:customStyle="1" w:styleId="Siln1">
    <w:name w:val="Silný1"/>
    <w:basedOn w:val="DefaultParagraphFont"/>
    <w:qFormat/>
    <w:rPr>
      <w:b/>
      <w:bCs/>
    </w:rPr>
  </w:style>
  <w:style w:type="character" w:customStyle="1" w:styleId="Znakbezriadkovania">
    <w:name w:val="Znak bez riadkovania"/>
    <w:basedOn w:val="DefaultParagraphFont"/>
    <w:qFormat/>
    <w:rPr>
      <w:sz w:val="20"/>
      <w:szCs w:val="20"/>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before="0" w:after="140" w:line="276" w:lineRule="auto"/>
    </w:pPr>
  </w:style>
  <w:style w:type="paragraph" w:styleId="List">
    <w:name w:val="List"/>
    <w:basedOn w:val="BodyText"/>
    <w:rPr>
      <w:rFonts w:cs="Lucida Sans"/>
    </w:rPr>
  </w:style>
  <w:style w:type="paragraph" w:styleId="Caption">
    <w:name w:val="caption"/>
    <w:basedOn w:val="Normal"/>
    <w:next w:val="Normal"/>
    <w:qFormat/>
    <w:pPr>
      <w:spacing w:before="0" w:line="240" w:lineRule="auto"/>
    </w:pPr>
    <w:rPr>
      <w:i/>
      <w:iCs/>
      <w:color w:val="4E5B6F"/>
      <w:szCs w:val="18"/>
    </w:rPr>
  </w:style>
  <w:style w:type="paragraph" w:customStyle="1" w:styleId="Index">
    <w:name w:val="Index"/>
    <w:basedOn w:val="Normal"/>
    <w:qFormat/>
    <w:pPr>
      <w:suppressLineNumbers/>
    </w:pPr>
    <w:rPr>
      <w:rFonts w:cs="Lucida Sans"/>
    </w:rPr>
  </w:style>
  <w:style w:type="paragraph" w:customStyle="1" w:styleId="ContactInfoKontaktndaje">
    <w:name w:val="Contact Info (Kontaktné údaje)"/>
    <w:basedOn w:val="Normal"/>
    <w:qFormat/>
    <w:pPr>
      <w:spacing w:before="0" w:after="0"/>
      <w:jc w:val="center"/>
    </w:pPr>
  </w:style>
  <w:style w:type="paragraph" w:styleId="ListBullet">
    <w:name w:val="List Bullet"/>
    <w:basedOn w:val="Normal"/>
    <w:qFormat/>
  </w:style>
  <w:style w:type="paragraph" w:styleId="Subtitle">
    <w:name w:val="Subtitle"/>
    <w:basedOn w:val="Normal"/>
    <w:next w:val="Normal"/>
    <w:uiPriority w:val="11"/>
    <w:qFormat/>
    <w:pPr>
      <w:spacing w:before="0" w:after="480"/>
      <w:jc w:val="center"/>
    </w:pPr>
    <w:rPr>
      <w:smallCaps/>
      <w:sz w:val="26"/>
      <w:szCs w:val="26"/>
    </w:rPr>
  </w:style>
  <w:style w:type="paragraph" w:customStyle="1" w:styleId="HeaderandFooter">
    <w:name w:val="Header and Footer"/>
    <w:basedOn w:val="Normal"/>
    <w:qFormat/>
  </w:style>
  <w:style w:type="paragraph" w:styleId="Footer">
    <w:name w:val="footer"/>
    <w:basedOn w:val="Normal"/>
    <w:pPr>
      <w:spacing w:before="0" w:after="0" w:line="240" w:lineRule="auto"/>
      <w:jc w:val="right"/>
    </w:pPr>
    <w:rPr>
      <w:caps/>
    </w:rPr>
  </w:style>
  <w:style w:type="paragraph" w:customStyle="1" w:styleId="PhotoFotografia">
    <w:name w:val="Photo (Fotografia)"/>
    <w:basedOn w:val="Normal"/>
    <w:qFormat/>
    <w:pPr>
      <w:spacing w:before="0" w:after="0" w:line="240" w:lineRule="auto"/>
      <w:jc w:val="center"/>
    </w:pPr>
  </w:style>
  <w:style w:type="paragraph" w:styleId="Header">
    <w:name w:val="header"/>
    <w:basedOn w:val="Normal"/>
    <w:pPr>
      <w:spacing w:before="0" w:after="0" w:line="240" w:lineRule="auto"/>
    </w:pPr>
  </w:style>
  <w:style w:type="paragraph" w:styleId="ListNumber">
    <w:name w:val="List Number"/>
    <w:basedOn w:val="Normal"/>
    <w:qFormat/>
    <w:pPr>
      <w:contextualSpacing/>
    </w:pPr>
  </w:style>
  <w:style w:type="paragraph" w:styleId="IntenseQuote">
    <w:name w:val="Intense Quote"/>
    <w:basedOn w:val="Normal"/>
    <w:next w:val="Normal"/>
    <w:qFormat/>
    <w:pPr>
      <w:pBdr>
        <w:top w:val="single" w:sz="4" w:space="10" w:color="007789"/>
        <w:bottom w:val="single" w:sz="4" w:space="10" w:color="007789"/>
      </w:pBdr>
      <w:spacing w:before="360" w:after="360"/>
      <w:ind w:left="864" w:right="864"/>
      <w:jc w:val="center"/>
    </w:pPr>
    <w:rPr>
      <w:i/>
      <w:iCs/>
      <w:color w:val="007789"/>
    </w:rPr>
  </w:style>
  <w:style w:type="paragraph" w:styleId="BalloonText">
    <w:name w:val="Balloon Text"/>
    <w:basedOn w:val="Normal"/>
    <w:qFormat/>
    <w:pPr>
      <w:spacing w:before="0" w:after="0" w:line="240" w:lineRule="auto"/>
    </w:pPr>
    <w:rPr>
      <w:rFonts w:ascii="Segoe UI" w:hAnsi="Segoe UI" w:cs="Segoe UI"/>
      <w:szCs w:val="18"/>
    </w:rPr>
  </w:style>
  <w:style w:type="paragraph" w:styleId="BlockText">
    <w:name w:val="Block Text"/>
    <w:basedOn w:val="Normal"/>
    <w:qFormat/>
    <w:pPr>
      <w:pBdr>
        <w:top w:val="single" w:sz="2" w:space="10" w:color="007789"/>
        <w:left w:val="single" w:sz="2" w:space="10" w:color="007789"/>
        <w:bottom w:val="single" w:sz="2" w:space="10" w:color="007789"/>
        <w:right w:val="single" w:sz="2" w:space="10" w:color="007789"/>
      </w:pBdr>
      <w:ind w:left="1152" w:right="1152"/>
    </w:pPr>
    <w:rPr>
      <w:i/>
      <w:iCs/>
      <w:color w:val="007789"/>
    </w:rPr>
  </w:style>
  <w:style w:type="paragraph" w:styleId="BodyText3">
    <w:name w:val="Body Text 3"/>
    <w:basedOn w:val="Normal"/>
    <w:qFormat/>
    <w:pPr>
      <w:spacing w:after="120"/>
    </w:pPr>
    <w:rPr>
      <w:szCs w:val="16"/>
    </w:rPr>
  </w:style>
  <w:style w:type="paragraph" w:styleId="BodyTextIndent3">
    <w:name w:val="Body Text Indent 3"/>
    <w:basedOn w:val="Normal"/>
    <w:qFormat/>
    <w:pPr>
      <w:spacing w:after="120"/>
      <w:ind w:left="360"/>
    </w:pPr>
    <w:rPr>
      <w:szCs w:val="16"/>
    </w:rPr>
  </w:style>
  <w:style w:type="paragraph" w:styleId="CommentText">
    <w:name w:val="annotation text"/>
    <w:basedOn w:val="Normal"/>
    <w:qFormat/>
    <w:pPr>
      <w:spacing w:line="240" w:lineRule="auto"/>
    </w:pPr>
    <w:rPr>
      <w:szCs w:val="20"/>
    </w:rPr>
  </w:style>
  <w:style w:type="paragraph" w:styleId="CommentSubject">
    <w:name w:val="annotation subject"/>
    <w:basedOn w:val="CommentText"/>
    <w:next w:val="CommentText"/>
    <w:qFormat/>
    <w:rPr>
      <w:b/>
      <w:bCs/>
    </w:rPr>
  </w:style>
  <w:style w:type="paragraph" w:styleId="DocumentMap">
    <w:name w:val="Document Map"/>
    <w:basedOn w:val="Normal"/>
    <w:qFormat/>
    <w:pPr>
      <w:spacing w:before="0" w:after="0" w:line="240" w:lineRule="auto"/>
    </w:pPr>
    <w:rPr>
      <w:rFonts w:ascii="Segoe UI" w:hAnsi="Segoe UI" w:cs="Segoe UI"/>
      <w:szCs w:val="16"/>
    </w:rPr>
  </w:style>
  <w:style w:type="paragraph" w:styleId="EndnoteText">
    <w:name w:val="endnote text"/>
    <w:basedOn w:val="Normal"/>
    <w:pPr>
      <w:spacing w:before="0" w:after="0" w:line="240" w:lineRule="auto"/>
    </w:pPr>
    <w:rPr>
      <w:szCs w:val="20"/>
    </w:rPr>
  </w:style>
  <w:style w:type="paragraph" w:styleId="EnvelopeReturn">
    <w:name w:val="envelope return"/>
    <w:basedOn w:val="Normal"/>
    <w:qFormat/>
    <w:pPr>
      <w:spacing w:before="0" w:after="0" w:line="240" w:lineRule="auto"/>
    </w:pPr>
    <w:rPr>
      <w:szCs w:val="20"/>
    </w:rPr>
  </w:style>
  <w:style w:type="paragraph" w:styleId="FootnoteText">
    <w:name w:val="footnote text"/>
    <w:basedOn w:val="Normal"/>
    <w:pPr>
      <w:spacing w:before="0" w:after="0" w:line="240" w:lineRule="auto"/>
    </w:pPr>
    <w:rPr>
      <w:szCs w:val="20"/>
    </w:rPr>
  </w:style>
  <w:style w:type="paragraph" w:styleId="HTMLPreformatted">
    <w:name w:val="HTML Preformatted"/>
    <w:basedOn w:val="Normal"/>
    <w:qFormat/>
    <w:pPr>
      <w:spacing w:before="0" w:after="0" w:line="240" w:lineRule="auto"/>
    </w:pPr>
    <w:rPr>
      <w:rFonts w:ascii="Consolas" w:hAnsi="Consolas"/>
      <w:szCs w:val="20"/>
    </w:rPr>
  </w:style>
  <w:style w:type="paragraph" w:styleId="MacroText">
    <w:name w:val="macro"/>
    <w:qFormat/>
    <w:pPr>
      <w:tabs>
        <w:tab w:val="left" w:pos="480"/>
        <w:tab w:val="left" w:pos="960"/>
        <w:tab w:val="left" w:pos="1440"/>
        <w:tab w:val="left" w:pos="1920"/>
        <w:tab w:val="left" w:pos="2400"/>
        <w:tab w:val="left" w:pos="2880"/>
        <w:tab w:val="left" w:pos="3360"/>
        <w:tab w:val="left" w:pos="3840"/>
        <w:tab w:val="left" w:pos="4320"/>
      </w:tabs>
      <w:overflowPunct w:val="0"/>
    </w:pPr>
    <w:rPr>
      <w:rFonts w:ascii="Consolas" w:hAnsi="Consolas"/>
      <w:szCs w:val="20"/>
    </w:rPr>
  </w:style>
  <w:style w:type="paragraph" w:styleId="PlainText">
    <w:name w:val="Plain Text"/>
    <w:basedOn w:val="Normal"/>
    <w:qFormat/>
    <w:pPr>
      <w:spacing w:before="0" w:after="0" w:line="240" w:lineRule="auto"/>
    </w:pPr>
    <w:rPr>
      <w:rFonts w:ascii="Consolas" w:hAnsi="Consolas"/>
      <w:szCs w:val="21"/>
    </w:rPr>
  </w:style>
  <w:style w:type="paragraph" w:customStyle="1" w:styleId="Abstrakt">
    <w:name w:val="Abstrakt"/>
    <w:basedOn w:val="Normal"/>
    <w:qFormat/>
    <w:pPr>
      <w:spacing w:before="360" w:after="600" w:line="288" w:lineRule="auto"/>
      <w:ind w:left="144" w:right="144"/>
    </w:pPr>
    <w:rPr>
      <w:i/>
      <w:iCs/>
      <w:color w:val="7F7F7F"/>
      <w:kern w:val="2"/>
      <w:sz w:val="28"/>
      <w:szCs w:val="20"/>
    </w:rPr>
  </w:style>
  <w:style w:type="paragraph" w:customStyle="1" w:styleId="Podfarbenhlavika">
    <w:name w:val="Podfarbená hlavička"/>
    <w:basedOn w:val="Normal"/>
    <w:qFormat/>
    <w:pPr>
      <w:pBdr>
        <w:top w:val="single" w:sz="2" w:space="2" w:color="00A0B8"/>
        <w:left w:val="single" w:sz="2" w:space="6" w:color="00A0B8"/>
        <w:bottom w:val="single" w:sz="2" w:space="2" w:color="00A0B8"/>
        <w:right w:val="single" w:sz="2" w:space="6" w:color="00A0B8"/>
      </w:pBdr>
      <w:shd w:val="clear" w:color="auto" w:fill="00A0B8"/>
      <w:spacing w:before="40" w:after="0" w:line="240" w:lineRule="auto"/>
      <w:ind w:left="-360" w:right="-360"/>
    </w:pPr>
    <w:rPr>
      <w:caps/>
      <w:color w:val="FFFFFF"/>
      <w:kern w:val="2"/>
      <w:sz w:val="48"/>
      <w:szCs w:val="20"/>
    </w:rPr>
  </w:style>
  <w:style w:type="paragraph" w:styleId="TOC1">
    <w:name w:val="toc 1"/>
    <w:basedOn w:val="Normal"/>
    <w:next w:val="Normal"/>
    <w:autoRedefine/>
    <w:uiPriority w:val="39"/>
    <w:pPr>
      <w:spacing w:before="40" w:after="100" w:line="288" w:lineRule="auto"/>
    </w:pPr>
    <w:rPr>
      <w:kern w:val="2"/>
      <w:sz w:val="20"/>
      <w:szCs w:val="20"/>
    </w:rPr>
  </w:style>
  <w:style w:type="paragraph" w:styleId="TOCHeading">
    <w:name w:val="TOC Heading"/>
    <w:basedOn w:val="Heading1"/>
    <w:next w:val="Normal"/>
    <w:qFormat/>
    <w:pPr>
      <w:spacing w:before="240" w:after="0"/>
    </w:pPr>
    <w:rPr>
      <w:szCs w:val="32"/>
    </w:rPr>
  </w:style>
  <w:style w:type="paragraph" w:styleId="ListParagraph">
    <w:name w:val="List Paragraph"/>
    <w:basedOn w:val="Normal"/>
    <w:qFormat/>
    <w:pPr>
      <w:ind w:left="720"/>
      <w:contextualSpacing/>
    </w:pPr>
  </w:style>
  <w:style w:type="paragraph" w:styleId="TOC2">
    <w:name w:val="toc 2"/>
    <w:basedOn w:val="Normal"/>
    <w:next w:val="Normal"/>
    <w:autoRedefine/>
    <w:uiPriority w:val="39"/>
    <w:pPr>
      <w:spacing w:after="100"/>
      <w:ind w:left="220"/>
    </w:pPr>
  </w:style>
  <w:style w:type="paragraph" w:customStyle="1" w:styleId="Bezriadkovania1">
    <w:name w:val="Bez riadkovania1"/>
    <w:qFormat/>
    <w:pPr>
      <w:overflowPunct w:val="0"/>
      <w:spacing w:before="40"/>
    </w:pPr>
    <w:rPr>
      <w:szCs w:val="20"/>
    </w:rPr>
  </w:style>
  <w:style w:type="paragraph" w:customStyle="1" w:styleId="Texttabuky">
    <w:name w:val="Text tabuľky"/>
    <w:basedOn w:val="Normal"/>
    <w:qFormat/>
    <w:pPr>
      <w:spacing w:before="60" w:after="60" w:line="240" w:lineRule="auto"/>
      <w:ind w:left="144" w:right="144"/>
    </w:pPr>
    <w:rPr>
      <w:kern w:val="2"/>
      <w:sz w:val="20"/>
      <w:szCs w:val="20"/>
    </w:rPr>
  </w:style>
  <w:style w:type="paragraph" w:customStyle="1" w:styleId="Obrtenhlavikatabuky">
    <w:name w:val="Obrátená hlavička tabuľky"/>
    <w:basedOn w:val="Normal"/>
    <w:qFormat/>
    <w:pPr>
      <w:spacing w:before="40" w:after="40" w:line="240" w:lineRule="auto"/>
      <w:ind w:left="144" w:right="144"/>
    </w:pPr>
    <w:rPr>
      <w:caps/>
      <w:color w:val="FFFFFF"/>
      <w:kern w:val="2"/>
      <w:sz w:val="24"/>
      <w:szCs w:val="20"/>
    </w:rPr>
  </w:style>
  <w:style w:type="paragraph" w:customStyle="1" w:styleId="TableContents">
    <w:name w:val="Table Contents"/>
    <w:basedOn w:val="Normal"/>
    <w:qFormat/>
    <w:pPr>
      <w:suppressLineNumbers/>
    </w:pPr>
  </w:style>
  <w:style w:type="paragraph" w:styleId="TOAHeading">
    <w:name w:val="toa heading"/>
    <w:basedOn w:val="Heading"/>
    <w:qFormat/>
    <w:pPr>
      <w:suppressLineNumbers/>
    </w:pPr>
    <w:rPr>
      <w:b/>
      <w:bCs/>
      <w:sz w:val="32"/>
      <w:szCs w:val="32"/>
    </w:rPr>
  </w:style>
  <w:style w:type="paragraph" w:styleId="TOC3">
    <w:name w:val="toc 3"/>
    <w:basedOn w:val="Index"/>
    <w:uiPriority w:val="39"/>
    <w:pPr>
      <w:tabs>
        <w:tab w:val="right" w:leader="dot" w:pos="8316"/>
      </w:tabs>
      <w:ind w:left="566"/>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styleId="Hyperlink">
    <w:name w:val="Hyperlink"/>
    <w:basedOn w:val="DefaultParagraphFont"/>
    <w:uiPriority w:val="99"/>
    <w:unhideWhenUsed/>
    <w:rsid w:val="004C0DB3"/>
    <w:rPr>
      <w:color w:val="0563C1" w:themeColor="hyperlink"/>
      <w:u w:val="single"/>
    </w:rPr>
  </w:style>
  <w:style w:type="paragraph" w:styleId="TableofFigures">
    <w:name w:val="table of figures"/>
    <w:basedOn w:val="Normal"/>
    <w:next w:val="Normal"/>
    <w:uiPriority w:val="99"/>
    <w:unhideWhenUsed/>
    <w:rsid w:val="00EB5EB6"/>
    <w:pPr>
      <w:spacing w:after="0"/>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techfun.sk/produkt/servo-motorcek-sg90/" TargetMode="Externa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liexpress.com/item/1005003696255556.html?spm=a2g0o.productlist.0.0.1ee83429YufB3F&amp;algo_pvid=5e3db3c2-f7d7-46fb-9d0f-53e7d2484f2c&amp;algo_exp_id=5e3db3c2-f7d7-46fb-9d0f-53e7d2484f2c-8&amp;pdp_ext_f=%7b%22sku_id%22%3A%2212000026839298765%22%7d&amp;pdp_npi=2@dis!EUR!1.06!0.97!!!!!@2103143616693111095724104ee887!12000026839298765!sea&amp;curPageLogUid=jBqmjgdbR7hS&amp;fbclid=IwAR2DYDdvuYiK2Oq5uDR7hGqwBVDX0ZtVa2fziIIfAmUzG7SOAv4aT_nOq1M" TargetMode="External"/><Relationship Id="rId29" Type="http://schemas.openxmlformats.org/officeDocument/2006/relationships/image" Target="media/image15.jpg"/><Relationship Id="rId11" Type="http://schemas.openxmlformats.org/officeDocument/2006/relationships/hyperlink" Target="https://techfun.sk/produkt/nepajive-pole-830-bodov/"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hyperlink" Target="https://prislusenstvo-k-rc-modelom.heureka.sk/ir-prijimac-s-tvarovacem-38khz-vishay-tsop4838/"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footer" Target="footer1.xml"/><Relationship Id="rId10" Type="http://schemas.openxmlformats.org/officeDocument/2006/relationships/hyperlink" Target="https://techfun.sk/produkt/arduino-uno-smd-edicia-precizny-klon/" TargetMode="Externa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techfun.sk/produkt/infracerveny-mini-senzor-pohybu-hc-sr505/?fbclid=IwAR297IzPWz1-l2wcDcc3wCwq9dg-VVhIS8HJL96KRGOI0OruTN8ShRPOL8A"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techfun.sk/produkt/led-display-16x2-modre-podsvietenie-spajkovany-i2c-modul/" TargetMode="External"/><Relationship Id="rId17" Type="http://schemas.openxmlformats.org/officeDocument/2006/relationships/hyperlink" Target="https://techfun.sk/produkt/kabliky-65-kusov-m-m-rozne-velkosti/" TargetMode="Externa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RRDMZoA+wRGAQaQeOiumkTnAEQ==">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40</Pages>
  <Words>6586</Words>
  <Characters>37542</Characters>
  <Application>Microsoft Office Word</Application>
  <DocSecurity>0</DocSecurity>
  <Lines>312</Lines>
  <Paragraphs>88</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44040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Norbert Ádám</dc:creator>
  <cp:lastModifiedBy>Nightyy</cp:lastModifiedBy>
  <cp:revision>3</cp:revision>
  <dcterms:created xsi:type="dcterms:W3CDTF">2022-12-03T18:52:00Z</dcterms:created>
  <dcterms:modified xsi:type="dcterms:W3CDTF">2022-12-03T19:19:00Z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