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C62" w:rsidRPr="004C46B1" w:rsidRDefault="008B7C62" w:rsidP="00BB722F">
      <w:pPr>
        <w:pStyle w:val="1"/>
        <w:rPr>
          <w:lang w:val="ru-RU"/>
        </w:rPr>
      </w:pPr>
      <w:r w:rsidRPr="00622C5E">
        <w:rPr>
          <w:lang w:val="ru-RU"/>
        </w:rPr>
        <w:t xml:space="preserve">Инструкция по установке </w:t>
      </w:r>
      <w:r w:rsidR="00BB722F">
        <w:rPr>
          <w:lang w:val="ru-RU"/>
        </w:rPr>
        <w:t>ПО</w:t>
      </w:r>
      <w:r w:rsidR="00F97FEB">
        <w:rPr>
          <w:lang w:val="ru-RU"/>
        </w:rPr>
        <w:t xml:space="preserve"> </w:t>
      </w:r>
      <w:r w:rsidR="004C46B1">
        <w:rPr>
          <w:lang w:val="ru-RU"/>
        </w:rPr>
        <w:t>СКЦ</w:t>
      </w:r>
      <w:r w:rsidR="00F97FEB">
        <w:rPr>
          <w:lang w:val="ru-RU"/>
        </w:rPr>
        <w:t>2</w:t>
      </w:r>
    </w:p>
    <w:p w:rsidR="002425A0" w:rsidRDefault="002425A0" w:rsidP="002425A0">
      <w:pPr>
        <w:pStyle w:val="2"/>
        <w:numPr>
          <w:ilvl w:val="0"/>
          <w:numId w:val="7"/>
        </w:numPr>
        <w:rPr>
          <w:lang w:val="ru-RU"/>
        </w:rPr>
      </w:pPr>
      <w:r>
        <w:rPr>
          <w:lang w:val="ru-RU"/>
        </w:rPr>
        <w:t>Введение</w:t>
      </w:r>
    </w:p>
    <w:p w:rsidR="002425A0" w:rsidRDefault="000E1E68" w:rsidP="000E1E68">
      <w:pPr>
        <w:ind w:firstLine="360"/>
        <w:jc w:val="both"/>
        <w:rPr>
          <w:lang w:val="ru-RU"/>
        </w:rPr>
      </w:pPr>
      <w:r>
        <w:rPr>
          <w:lang w:val="ru-RU"/>
        </w:rPr>
        <w:tab/>
      </w:r>
      <w:r w:rsidR="002425A0">
        <w:rPr>
          <w:lang w:val="ru-RU"/>
        </w:rPr>
        <w:t>Для нормального функционирования ПО СКЦ</w:t>
      </w:r>
      <w:r w:rsidR="00F97FEB">
        <w:rPr>
          <w:lang w:val="ru-RU"/>
        </w:rPr>
        <w:t>2</w:t>
      </w:r>
      <w:r w:rsidR="002425A0">
        <w:rPr>
          <w:lang w:val="ru-RU"/>
        </w:rPr>
        <w:t xml:space="preserve"> на компьютере должны быть установлены следующие пакеты</w:t>
      </w:r>
      <w:r w:rsidR="00F97FEB" w:rsidRPr="00F97FEB">
        <w:rPr>
          <w:lang w:val="ru-RU"/>
        </w:rPr>
        <w:t xml:space="preserve"> (</w:t>
      </w:r>
      <w:r w:rsidR="00F97FEB">
        <w:rPr>
          <w:lang w:val="ru-RU"/>
        </w:rPr>
        <w:t>перечислены в рекомендуемом при установке порядке):</w:t>
      </w:r>
    </w:p>
    <w:p w:rsidR="00F97FEB" w:rsidRPr="00F97FEB" w:rsidRDefault="00F97FEB" w:rsidP="002310F5">
      <w:pPr>
        <w:numPr>
          <w:ilvl w:val="0"/>
          <w:numId w:val="9"/>
        </w:numPr>
        <w:jc w:val="both"/>
        <w:rPr>
          <w:lang w:val="ru-RU"/>
        </w:rPr>
      </w:pPr>
      <w:r>
        <w:rPr>
          <w:lang w:val="ru-RU"/>
        </w:rPr>
        <w:t xml:space="preserve">Системные компоненты </w:t>
      </w:r>
      <w:r>
        <w:t>Windows</w:t>
      </w:r>
      <w:r w:rsidRPr="00F97FEB">
        <w:rPr>
          <w:lang w:val="ru-RU"/>
        </w:rPr>
        <w:t xml:space="preserve">7, </w:t>
      </w:r>
      <w:r>
        <w:rPr>
          <w:lang w:val="ru-RU"/>
        </w:rPr>
        <w:t xml:space="preserve">отсутствующие в </w:t>
      </w:r>
      <w:r>
        <w:t>Windows</w:t>
      </w:r>
      <w:r w:rsidRPr="00F97FEB">
        <w:rPr>
          <w:lang w:val="ru-RU"/>
        </w:rPr>
        <w:t xml:space="preserve"> </w:t>
      </w:r>
      <w:r>
        <w:t>XP</w:t>
      </w:r>
      <w:r w:rsidRPr="00F97FEB">
        <w:rPr>
          <w:lang w:val="ru-RU"/>
        </w:rPr>
        <w:t>:</w:t>
      </w:r>
    </w:p>
    <w:p w:rsidR="00F97FEB" w:rsidRDefault="00E2620E" w:rsidP="00F97FEB">
      <w:pPr>
        <w:numPr>
          <w:ilvl w:val="1"/>
          <w:numId w:val="9"/>
        </w:numPr>
        <w:jc w:val="both"/>
      </w:pPr>
      <w:r w:rsidRPr="00F97FEB">
        <w:t>Win</w:t>
      </w:r>
      <w:r>
        <w:t>Inst4.1 (</w:t>
      </w:r>
      <w:r>
        <w:rPr>
          <w:lang w:val="ru-RU"/>
        </w:rPr>
        <w:t>файл</w:t>
      </w:r>
      <w:r w:rsidRPr="00FF7BE6">
        <w:t xml:space="preserve"> </w:t>
      </w:r>
      <w:r w:rsidR="00F97FEB" w:rsidRPr="00F97FEB">
        <w:t>WindowsXP-KB942288-v3-x86.exe</w:t>
      </w:r>
      <w:r>
        <w:t>)</w:t>
      </w:r>
      <w:r w:rsidR="00F97FEB" w:rsidRPr="00F97FEB">
        <w:t xml:space="preserve">, </w:t>
      </w:r>
    </w:p>
    <w:p w:rsidR="009916FE" w:rsidRPr="00F97FEB" w:rsidRDefault="009916FE" w:rsidP="009916FE">
      <w:pPr>
        <w:numPr>
          <w:ilvl w:val="1"/>
          <w:numId w:val="9"/>
        </w:numPr>
        <w:jc w:val="both"/>
      </w:pPr>
      <w:r>
        <w:t>MS</w:t>
      </w:r>
      <w:r w:rsidRPr="00F97FEB">
        <w:t xml:space="preserve"> </w:t>
      </w:r>
      <w:r w:rsidRPr="00755DAC">
        <w:t>Framework</w:t>
      </w:r>
      <w:r w:rsidRPr="00F97FEB">
        <w:t xml:space="preserve"> 3.5 </w:t>
      </w:r>
      <w:r w:rsidRPr="00755DAC">
        <w:t>SP</w:t>
      </w:r>
      <w:r w:rsidRPr="00F97FEB">
        <w:t xml:space="preserve"> 1</w:t>
      </w:r>
      <w:r w:rsidRPr="00FF7BE6">
        <w:t xml:space="preserve"> (</w:t>
      </w:r>
      <w:r>
        <w:rPr>
          <w:lang w:val="ru-RU"/>
        </w:rPr>
        <w:t>файл</w:t>
      </w:r>
      <w:r w:rsidRPr="00FF7BE6">
        <w:t xml:space="preserve"> </w:t>
      </w:r>
      <w:r w:rsidRPr="00FF7BE6">
        <w:rPr>
          <w:b/>
        </w:rPr>
        <w:t>dotnetfx35.exe)</w:t>
      </w:r>
    </w:p>
    <w:p w:rsidR="00F97FEB" w:rsidRDefault="00FF7BE6" w:rsidP="00F97FEB">
      <w:pPr>
        <w:numPr>
          <w:ilvl w:val="1"/>
          <w:numId w:val="9"/>
        </w:numPr>
        <w:jc w:val="both"/>
      </w:pPr>
      <w:r>
        <w:t>Power Shell (</w:t>
      </w:r>
      <w:r>
        <w:rPr>
          <w:lang w:val="ru-RU"/>
        </w:rPr>
        <w:t>файл</w:t>
      </w:r>
      <w:r w:rsidRPr="00FF7BE6">
        <w:t xml:space="preserve"> </w:t>
      </w:r>
      <w:r w:rsidR="00F97FEB" w:rsidRPr="00F97FEB">
        <w:t>WindowsXP-KB968930-x86-RUS.exe</w:t>
      </w:r>
      <w:r>
        <w:t>)</w:t>
      </w:r>
      <w:r w:rsidR="00F97FEB" w:rsidRPr="00F97FEB">
        <w:t xml:space="preserve">, </w:t>
      </w:r>
    </w:p>
    <w:p w:rsidR="000E1E68" w:rsidRDefault="000E1E68" w:rsidP="002310F5">
      <w:pPr>
        <w:numPr>
          <w:ilvl w:val="0"/>
          <w:numId w:val="9"/>
        </w:numPr>
        <w:jc w:val="both"/>
      </w:pPr>
      <w:r>
        <w:t>MS SQL Server 200</w:t>
      </w:r>
      <w:r w:rsidR="00F97FEB">
        <w:t>8 express edition</w:t>
      </w:r>
      <w:r w:rsidR="0009358F" w:rsidRPr="0009358F">
        <w:t xml:space="preserve"> (</w:t>
      </w:r>
      <w:r w:rsidR="0009358F">
        <w:rPr>
          <w:lang w:val="ru-RU"/>
        </w:rPr>
        <w:t>файл</w:t>
      </w:r>
      <w:r w:rsidR="0009358F" w:rsidRPr="00FF7BE6">
        <w:t xml:space="preserve"> </w:t>
      </w:r>
      <w:r w:rsidR="0009358F" w:rsidRPr="0009358F">
        <w:t>SQLEXPRWT_x86_RUS)</w:t>
      </w:r>
      <w:r w:rsidR="002310F5" w:rsidRPr="00F97FEB">
        <w:t>.</w:t>
      </w:r>
    </w:p>
    <w:p w:rsidR="00F97FEB" w:rsidRPr="00D34795" w:rsidRDefault="00F97FEB" w:rsidP="00F97FEB">
      <w:pPr>
        <w:numPr>
          <w:ilvl w:val="0"/>
          <w:numId w:val="9"/>
        </w:numPr>
        <w:jc w:val="both"/>
        <w:rPr>
          <w:lang w:val="ru-RU"/>
        </w:rPr>
      </w:pPr>
      <w:r>
        <w:t>MS</w:t>
      </w:r>
      <w:r w:rsidRPr="00D34795">
        <w:rPr>
          <w:lang w:val="ru-RU"/>
        </w:rPr>
        <w:t xml:space="preserve"> </w:t>
      </w:r>
      <w:r>
        <w:t>Office</w:t>
      </w:r>
      <w:r w:rsidRPr="00D34795">
        <w:rPr>
          <w:lang w:val="ru-RU"/>
        </w:rPr>
        <w:t xml:space="preserve"> 200</w:t>
      </w:r>
      <w:r>
        <w:rPr>
          <w:lang w:val="ru-RU"/>
        </w:rPr>
        <w:t xml:space="preserve">7 </w:t>
      </w:r>
      <w:r>
        <w:t>sp</w:t>
      </w:r>
      <w:r w:rsidRPr="00F97FEB">
        <w:rPr>
          <w:lang w:val="ru-RU"/>
        </w:rPr>
        <w:t>1</w:t>
      </w:r>
      <w:r>
        <w:rPr>
          <w:lang w:val="ru-RU"/>
        </w:rPr>
        <w:t xml:space="preserve"> (как вариант допускается установка </w:t>
      </w:r>
      <w:r>
        <w:t>MS</w:t>
      </w:r>
      <w:r w:rsidRPr="00D34795">
        <w:rPr>
          <w:lang w:val="ru-RU"/>
        </w:rPr>
        <w:t xml:space="preserve"> </w:t>
      </w:r>
      <w:r>
        <w:t>Office</w:t>
      </w:r>
      <w:r w:rsidRPr="00D34795">
        <w:rPr>
          <w:lang w:val="ru-RU"/>
        </w:rPr>
        <w:t xml:space="preserve"> 2000 </w:t>
      </w:r>
      <w:r>
        <w:rPr>
          <w:lang w:val="ru-RU"/>
        </w:rPr>
        <w:t>или</w:t>
      </w:r>
      <w:r w:rsidRPr="00D34795">
        <w:rPr>
          <w:lang w:val="ru-RU"/>
        </w:rPr>
        <w:t xml:space="preserve"> </w:t>
      </w:r>
      <w:r>
        <w:t>MS</w:t>
      </w:r>
      <w:r w:rsidRPr="00D34795">
        <w:rPr>
          <w:lang w:val="ru-RU"/>
        </w:rPr>
        <w:t xml:space="preserve"> </w:t>
      </w:r>
      <w:r>
        <w:t>Office</w:t>
      </w:r>
      <w:r w:rsidRPr="00D34795">
        <w:rPr>
          <w:lang w:val="ru-RU"/>
        </w:rPr>
        <w:t xml:space="preserve"> 200</w:t>
      </w:r>
      <w:r w:rsidRPr="00F97FEB">
        <w:rPr>
          <w:lang w:val="ru-RU"/>
        </w:rPr>
        <w:t xml:space="preserve">3 </w:t>
      </w:r>
      <w:r>
        <w:t>sp</w:t>
      </w:r>
      <w:r w:rsidRPr="00F97FEB">
        <w:rPr>
          <w:lang w:val="ru-RU"/>
        </w:rPr>
        <w:t>3</w:t>
      </w:r>
      <w:r>
        <w:rPr>
          <w:lang w:val="ru-RU"/>
        </w:rPr>
        <w:t>)</w:t>
      </w:r>
      <w:r w:rsidRPr="00D34795">
        <w:rPr>
          <w:lang w:val="ru-RU"/>
        </w:rPr>
        <w:t>.</w:t>
      </w:r>
    </w:p>
    <w:p w:rsidR="000E1E68" w:rsidRDefault="000E1E68" w:rsidP="002310F5">
      <w:pPr>
        <w:numPr>
          <w:ilvl w:val="0"/>
          <w:numId w:val="9"/>
        </w:numPr>
        <w:jc w:val="both"/>
        <w:rPr>
          <w:lang w:val="ru-RU"/>
        </w:rPr>
      </w:pPr>
      <w:r>
        <w:rPr>
          <w:lang w:val="ru-RU"/>
        </w:rPr>
        <w:t>П</w:t>
      </w:r>
      <w:r w:rsidR="00F97FEB">
        <w:rPr>
          <w:lang w:val="ru-RU"/>
        </w:rPr>
        <w:t>О СКЦ2</w:t>
      </w:r>
      <w:r w:rsidR="002310F5">
        <w:rPr>
          <w:lang w:val="ru-RU"/>
        </w:rPr>
        <w:t>.</w:t>
      </w:r>
    </w:p>
    <w:p w:rsidR="000E1E68" w:rsidRDefault="000E1E68" w:rsidP="002310F5">
      <w:pPr>
        <w:numPr>
          <w:ilvl w:val="0"/>
          <w:numId w:val="9"/>
        </w:numPr>
        <w:jc w:val="both"/>
      </w:pPr>
      <w:r>
        <w:rPr>
          <w:lang w:val="ru-RU"/>
        </w:rPr>
        <w:t xml:space="preserve">Драйвер радиоканала </w:t>
      </w:r>
      <w:r>
        <w:t>FTDI</w:t>
      </w:r>
      <w:r w:rsidR="002310F5">
        <w:rPr>
          <w:lang w:val="ru-RU"/>
        </w:rPr>
        <w:t>.</w:t>
      </w:r>
    </w:p>
    <w:p w:rsidR="0061114E" w:rsidRDefault="000E1E68" w:rsidP="002425A0">
      <w:pPr>
        <w:jc w:val="both"/>
        <w:rPr>
          <w:lang w:val="ru-RU"/>
        </w:rPr>
      </w:pPr>
      <w:r>
        <w:rPr>
          <w:lang w:val="ru-RU"/>
        </w:rPr>
        <w:t xml:space="preserve">Драйвер радиоканала </w:t>
      </w:r>
      <w:r>
        <w:t>FTDI</w:t>
      </w:r>
      <w:r>
        <w:rPr>
          <w:lang w:val="ru-RU"/>
        </w:rPr>
        <w:t xml:space="preserve"> установится при первом подключении радиоканала через </w:t>
      </w:r>
      <w:r>
        <w:t>USB</w:t>
      </w:r>
      <w:r w:rsidRPr="000E1E68">
        <w:rPr>
          <w:lang w:val="ru-RU"/>
        </w:rPr>
        <w:t xml:space="preserve"> </w:t>
      </w:r>
      <w:r>
        <w:rPr>
          <w:lang w:val="ru-RU"/>
        </w:rPr>
        <w:t xml:space="preserve">интерфейс. </w:t>
      </w:r>
    </w:p>
    <w:p w:rsidR="002425A0" w:rsidRPr="0061114E" w:rsidRDefault="0061114E" w:rsidP="002425A0">
      <w:pPr>
        <w:jc w:val="both"/>
        <w:rPr>
          <w:lang w:val="ru-RU"/>
        </w:rPr>
      </w:pPr>
      <w:r>
        <w:rPr>
          <w:lang w:val="ru-RU"/>
        </w:rPr>
        <w:tab/>
      </w:r>
      <w:r w:rsidR="002425A0">
        <w:rPr>
          <w:lang w:val="ru-RU"/>
        </w:rPr>
        <w:t>Все необходимые пакеты находятся в отдельных папках на компакт-диске дистрибутива.</w:t>
      </w:r>
      <w:r>
        <w:rPr>
          <w:lang w:val="ru-RU"/>
        </w:rPr>
        <w:t xml:space="preserve"> Особенности установки каждого пакета </w:t>
      </w:r>
      <w:r w:rsidR="00BB722F">
        <w:rPr>
          <w:lang w:val="ru-RU"/>
        </w:rPr>
        <w:t>указа</w:t>
      </w:r>
      <w:r w:rsidR="00F97FEB">
        <w:rPr>
          <w:lang w:val="ru-RU"/>
        </w:rPr>
        <w:t>ны ниже.</w:t>
      </w:r>
    </w:p>
    <w:p w:rsidR="002310F5" w:rsidRDefault="002310F5" w:rsidP="002310F5">
      <w:pPr>
        <w:pStyle w:val="2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Установка </w:t>
      </w:r>
      <w:r w:rsidR="00F97FEB">
        <w:rPr>
          <w:lang w:val="ru-RU"/>
        </w:rPr>
        <w:t>системных компонентов</w:t>
      </w:r>
    </w:p>
    <w:p w:rsidR="00755DAC" w:rsidRPr="00755DAC" w:rsidRDefault="00FF7BE6" w:rsidP="00755DAC">
      <w:pPr>
        <w:ind w:firstLine="1134"/>
        <w:rPr>
          <w:lang w:val="ru-RU"/>
        </w:rPr>
      </w:pPr>
      <w:r>
        <w:rPr>
          <w:lang w:val="ru-RU"/>
        </w:rPr>
        <w:t>Необходимо по очереди запустить перечисленные программы. В случае необходимости перезагрузите компьютер.</w:t>
      </w:r>
    </w:p>
    <w:p w:rsidR="00755DAC" w:rsidRDefault="00755DAC" w:rsidP="00755DAC">
      <w:pPr>
        <w:pStyle w:val="2"/>
        <w:numPr>
          <w:ilvl w:val="0"/>
          <w:numId w:val="7"/>
        </w:numPr>
      </w:pPr>
      <w:r>
        <w:rPr>
          <w:lang w:val="ru-RU"/>
        </w:rPr>
        <w:t xml:space="preserve">Установка </w:t>
      </w:r>
      <w:r>
        <w:t>MS Office</w:t>
      </w:r>
    </w:p>
    <w:p w:rsidR="00755DAC" w:rsidRPr="00755DAC" w:rsidRDefault="00755DAC" w:rsidP="00755DAC">
      <w:pPr>
        <w:rPr>
          <w:lang w:val="ru-RU"/>
        </w:rPr>
      </w:pPr>
    </w:p>
    <w:p w:rsidR="002310F5" w:rsidRDefault="002310F5" w:rsidP="00E07583">
      <w:pPr>
        <w:jc w:val="both"/>
        <w:rPr>
          <w:lang w:val="ru-RU"/>
        </w:rPr>
      </w:pPr>
      <w:r w:rsidRPr="0009358F">
        <w:rPr>
          <w:lang w:val="ru-RU"/>
        </w:rPr>
        <w:tab/>
      </w:r>
      <w:r w:rsidR="00D34795">
        <w:rPr>
          <w:lang w:val="ru-RU"/>
        </w:rPr>
        <w:t xml:space="preserve">Если </w:t>
      </w:r>
      <w:r w:rsidR="00D34795">
        <w:t>MS</w:t>
      </w:r>
      <w:r w:rsidR="00D34795" w:rsidRPr="00E07583">
        <w:rPr>
          <w:lang w:val="ru-RU"/>
        </w:rPr>
        <w:t xml:space="preserve"> </w:t>
      </w:r>
      <w:r w:rsidR="00D34795">
        <w:t>Office</w:t>
      </w:r>
      <w:r w:rsidR="00D34795">
        <w:rPr>
          <w:lang w:val="ru-RU"/>
        </w:rPr>
        <w:t xml:space="preserve"> на компьютере уже установлен, то этот пункт можно пропустить. </w:t>
      </w:r>
      <w:r>
        <w:rPr>
          <w:lang w:val="ru-RU"/>
        </w:rPr>
        <w:t>Установк</w:t>
      </w:r>
      <w:r w:rsidR="00665600">
        <w:rPr>
          <w:lang w:val="ru-RU"/>
        </w:rPr>
        <w:t>у</w:t>
      </w:r>
      <w:r w:rsidRPr="002310F5">
        <w:rPr>
          <w:lang w:val="ru-RU"/>
        </w:rPr>
        <w:t xml:space="preserve"> </w:t>
      </w:r>
      <w:r>
        <w:t>MS</w:t>
      </w:r>
      <w:r w:rsidRPr="002310F5">
        <w:rPr>
          <w:lang w:val="ru-RU"/>
        </w:rPr>
        <w:t xml:space="preserve"> </w:t>
      </w:r>
      <w:r>
        <w:t>Office</w:t>
      </w:r>
      <w:r>
        <w:rPr>
          <w:lang w:val="ru-RU"/>
        </w:rPr>
        <w:t xml:space="preserve"> можно произвести из папки «</w:t>
      </w:r>
      <w:r w:rsidR="00E07583" w:rsidRPr="00E07583">
        <w:rPr>
          <w:b/>
          <w:sz w:val="28"/>
          <w:szCs w:val="28"/>
          <w:lang w:val="ru-RU"/>
        </w:rPr>
        <w:t>MS Office</w:t>
      </w:r>
      <w:r>
        <w:rPr>
          <w:lang w:val="ru-RU"/>
        </w:rPr>
        <w:t xml:space="preserve">» дистрибутива. </w:t>
      </w:r>
      <w:r w:rsidR="00BB722F">
        <w:rPr>
          <w:lang w:val="ru-RU"/>
        </w:rPr>
        <w:t>Серийный номер</w:t>
      </w:r>
      <w:r w:rsidR="00FF7BE6">
        <w:rPr>
          <w:lang w:val="ru-RU"/>
        </w:rPr>
        <w:t xml:space="preserve"> можно найти в файле </w:t>
      </w:r>
      <w:r w:rsidR="00FF7BE6" w:rsidRPr="00FF7BE6">
        <w:rPr>
          <w:lang w:val="ru-RU"/>
        </w:rPr>
        <w:t>_</w:t>
      </w:r>
      <w:r w:rsidR="00F4086E">
        <w:t>serial</w:t>
      </w:r>
      <w:r w:rsidR="00FF7BE6" w:rsidRPr="00FF7BE6">
        <w:rPr>
          <w:lang w:val="ru-RU"/>
        </w:rPr>
        <w:t>.</w:t>
      </w:r>
      <w:r w:rsidR="00FF7BE6">
        <w:t>txt</w:t>
      </w:r>
      <w:r w:rsidR="00FF7BE6" w:rsidRPr="00FF7BE6">
        <w:rPr>
          <w:lang w:val="ru-RU"/>
        </w:rPr>
        <w:t xml:space="preserve">. </w:t>
      </w:r>
      <w:r w:rsidR="00BB722F">
        <w:rPr>
          <w:lang w:val="ru-RU"/>
        </w:rPr>
        <w:t>При установке с</w:t>
      </w:r>
      <w:r>
        <w:rPr>
          <w:lang w:val="ru-RU"/>
        </w:rPr>
        <w:t xml:space="preserve">ледует иметь в виду, что для программы </w:t>
      </w:r>
      <w:r w:rsidR="00FF7BE6">
        <w:rPr>
          <w:lang w:val="ru-RU"/>
        </w:rPr>
        <w:t xml:space="preserve">ПО СКЦ2 </w:t>
      </w:r>
      <w:r>
        <w:rPr>
          <w:lang w:val="ru-RU"/>
        </w:rPr>
        <w:t xml:space="preserve">необходимо </w:t>
      </w:r>
      <w:r w:rsidR="00FF7BE6">
        <w:rPr>
          <w:lang w:val="ru-RU"/>
        </w:rPr>
        <w:t xml:space="preserve">только </w:t>
      </w:r>
      <w:r>
        <w:rPr>
          <w:lang w:val="ru-RU"/>
        </w:rPr>
        <w:t xml:space="preserve">наличие </w:t>
      </w:r>
      <w:r>
        <w:t>MS</w:t>
      </w:r>
      <w:r w:rsidRPr="002310F5">
        <w:rPr>
          <w:lang w:val="ru-RU"/>
        </w:rPr>
        <w:t xml:space="preserve"> </w:t>
      </w:r>
      <w:r>
        <w:t>Excel</w:t>
      </w:r>
      <w:r w:rsidRPr="002310F5">
        <w:rPr>
          <w:lang w:val="ru-RU"/>
        </w:rPr>
        <w:t>.</w:t>
      </w:r>
      <w:r w:rsidR="00E07583">
        <w:rPr>
          <w:lang w:val="ru-RU"/>
        </w:rPr>
        <w:t xml:space="preserve"> </w:t>
      </w:r>
    </w:p>
    <w:p w:rsidR="002310F5" w:rsidRDefault="00665600" w:rsidP="002310F5">
      <w:pPr>
        <w:pStyle w:val="2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Установка </w:t>
      </w:r>
      <w:r>
        <w:t>MS</w:t>
      </w:r>
      <w:r w:rsidRPr="00665600">
        <w:t xml:space="preserve"> </w:t>
      </w:r>
      <w:r>
        <w:t>SQL Server 200</w:t>
      </w:r>
      <w:r w:rsidR="00FF7BE6">
        <w:rPr>
          <w:lang w:val="ru-RU"/>
        </w:rPr>
        <w:t>8</w:t>
      </w:r>
    </w:p>
    <w:p w:rsidR="00FF7BE6" w:rsidRPr="009A64F8" w:rsidRDefault="00665600" w:rsidP="005102F2">
      <w:pPr>
        <w:jc w:val="both"/>
        <w:rPr>
          <w:lang w:val="ru-RU"/>
        </w:rPr>
      </w:pPr>
      <w:r>
        <w:rPr>
          <w:lang w:val="ru-RU"/>
        </w:rPr>
        <w:tab/>
        <w:t>Установку</w:t>
      </w:r>
      <w:r w:rsidRPr="002310F5">
        <w:rPr>
          <w:lang w:val="ru-RU"/>
        </w:rPr>
        <w:t xml:space="preserve"> </w:t>
      </w:r>
      <w:r>
        <w:t>MS</w:t>
      </w:r>
      <w:r w:rsidRPr="002310F5">
        <w:rPr>
          <w:lang w:val="ru-RU"/>
        </w:rPr>
        <w:t xml:space="preserve"> </w:t>
      </w:r>
      <w:r>
        <w:t>SQL</w:t>
      </w:r>
      <w:r w:rsidRPr="00665600">
        <w:rPr>
          <w:lang w:val="ru-RU"/>
        </w:rPr>
        <w:t xml:space="preserve"> </w:t>
      </w:r>
      <w:r>
        <w:t>Server</w:t>
      </w:r>
      <w:r w:rsidRPr="00665600">
        <w:rPr>
          <w:lang w:val="ru-RU"/>
        </w:rPr>
        <w:t xml:space="preserve"> 2000</w:t>
      </w:r>
      <w:r>
        <w:rPr>
          <w:lang w:val="ru-RU"/>
        </w:rPr>
        <w:t xml:space="preserve"> можно произвести из папки «</w:t>
      </w:r>
      <w:r>
        <w:t>SQL</w:t>
      </w:r>
      <w:r>
        <w:rPr>
          <w:lang w:val="ru-RU"/>
        </w:rPr>
        <w:t>» дистрибутива.</w:t>
      </w:r>
    </w:p>
    <w:p w:rsidR="009A64F8" w:rsidRDefault="009A64F8" w:rsidP="009A64F8">
      <w:pPr>
        <w:rPr>
          <w:lang w:val="ru-RU"/>
        </w:rPr>
      </w:pPr>
      <w:r>
        <w:rPr>
          <w:lang w:val="ru-RU"/>
        </w:rPr>
        <w:t>Более подробно смотри инструкцию по установке</w:t>
      </w:r>
      <w:r w:rsidR="00F4086E" w:rsidRPr="00F4086E">
        <w:rPr>
          <w:lang w:val="ru-RU"/>
        </w:rPr>
        <w:t xml:space="preserve"> </w:t>
      </w:r>
      <w:r w:rsidR="00F4086E">
        <w:rPr>
          <w:lang w:val="ru-RU"/>
        </w:rPr>
        <w:t xml:space="preserve">и настройке </w:t>
      </w:r>
      <w:r w:rsidR="00F4086E">
        <w:t>MS</w:t>
      </w:r>
      <w:r w:rsidR="00F4086E" w:rsidRPr="00F4086E">
        <w:rPr>
          <w:lang w:val="ru-RU"/>
        </w:rPr>
        <w:t xml:space="preserve"> </w:t>
      </w:r>
      <w:r w:rsidR="00F4086E">
        <w:t>SQL</w:t>
      </w:r>
      <w:r w:rsidR="00F4086E" w:rsidRPr="00F4086E">
        <w:rPr>
          <w:lang w:val="ru-RU"/>
        </w:rPr>
        <w:t xml:space="preserve"> </w:t>
      </w:r>
      <w:r w:rsidR="00F4086E">
        <w:t>Server</w:t>
      </w:r>
      <w:r w:rsidR="00F4086E" w:rsidRPr="00F4086E">
        <w:rPr>
          <w:lang w:val="ru-RU"/>
        </w:rPr>
        <w:t xml:space="preserve"> 2008</w:t>
      </w:r>
      <w:r>
        <w:rPr>
          <w:lang w:val="ru-RU"/>
        </w:rPr>
        <w:t>.</w:t>
      </w:r>
    </w:p>
    <w:p w:rsidR="002425A0" w:rsidRDefault="002425A0" w:rsidP="00FF7BE6">
      <w:pPr>
        <w:pStyle w:val="2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Установка </w:t>
      </w:r>
      <w:r w:rsidR="00FF7BE6">
        <w:rPr>
          <w:lang w:val="ru-RU"/>
        </w:rPr>
        <w:t>ПО СКЦ2</w:t>
      </w:r>
    </w:p>
    <w:p w:rsidR="00C446D7" w:rsidRDefault="000E1E68" w:rsidP="000E1E68">
      <w:pPr>
        <w:ind w:firstLine="360"/>
        <w:jc w:val="both"/>
        <w:rPr>
          <w:lang w:val="ru-RU"/>
        </w:rPr>
      </w:pPr>
      <w:r>
        <w:rPr>
          <w:lang w:val="ru-RU"/>
        </w:rPr>
        <w:tab/>
      </w:r>
      <w:r w:rsidR="002425A0">
        <w:rPr>
          <w:lang w:val="ru-RU"/>
        </w:rPr>
        <w:t xml:space="preserve">Для того, чтобы установить </w:t>
      </w:r>
      <w:r w:rsidR="00FF7BE6">
        <w:rPr>
          <w:lang w:val="ru-RU"/>
        </w:rPr>
        <w:t>ПО</w:t>
      </w:r>
      <w:r w:rsidR="002425A0">
        <w:rPr>
          <w:lang w:val="ru-RU"/>
        </w:rPr>
        <w:t xml:space="preserve">, необходимо запустить на выполнение программу </w:t>
      </w:r>
      <w:r w:rsidR="002425A0">
        <w:t>Setup</w:t>
      </w:r>
      <w:r w:rsidR="002425A0" w:rsidRPr="002425A0">
        <w:rPr>
          <w:lang w:val="ru-RU"/>
        </w:rPr>
        <w:t>.</w:t>
      </w:r>
      <w:r w:rsidR="002425A0">
        <w:t>exe</w:t>
      </w:r>
      <w:r w:rsidR="002425A0" w:rsidRPr="002425A0">
        <w:rPr>
          <w:lang w:val="ru-RU"/>
        </w:rPr>
        <w:t xml:space="preserve"> </w:t>
      </w:r>
      <w:r w:rsidR="002425A0">
        <w:rPr>
          <w:lang w:val="ru-RU"/>
        </w:rPr>
        <w:t xml:space="preserve">из папки </w:t>
      </w:r>
      <w:r w:rsidR="00FF7BE6">
        <w:rPr>
          <w:lang w:val="ru-RU"/>
        </w:rPr>
        <w:t>СКЦ2</w:t>
      </w:r>
      <w:r w:rsidR="002425A0">
        <w:rPr>
          <w:lang w:val="ru-RU"/>
        </w:rPr>
        <w:t xml:space="preserve"> дистрибутива.</w:t>
      </w:r>
      <w:r w:rsidR="00C446D7">
        <w:rPr>
          <w:lang w:val="ru-RU"/>
        </w:rPr>
        <w:t xml:space="preserve"> Единственный вопрос, на который придётся ответить при установке системы, это вопрос</w:t>
      </w:r>
    </w:p>
    <w:p w:rsidR="00C446D7" w:rsidRPr="002310F5" w:rsidRDefault="00C446D7" w:rsidP="00C446D7">
      <w:pPr>
        <w:jc w:val="center"/>
        <w:rPr>
          <w:sz w:val="28"/>
          <w:szCs w:val="28"/>
          <w:lang w:val="ru-RU"/>
        </w:rPr>
      </w:pPr>
      <w:r w:rsidRPr="002310F5">
        <w:rPr>
          <w:sz w:val="28"/>
          <w:szCs w:val="28"/>
          <w:lang w:val="ru-RU"/>
        </w:rPr>
        <w:t>«</w:t>
      </w:r>
      <w:r w:rsidRPr="002310F5">
        <w:rPr>
          <w:b/>
          <w:sz w:val="28"/>
          <w:szCs w:val="28"/>
          <w:lang w:val="ru-RU"/>
        </w:rPr>
        <w:t>в какую папку установить программу?</w:t>
      </w:r>
      <w:r w:rsidRPr="002310F5">
        <w:rPr>
          <w:sz w:val="28"/>
          <w:szCs w:val="28"/>
          <w:lang w:val="ru-RU"/>
        </w:rPr>
        <w:t>».</w:t>
      </w:r>
    </w:p>
    <w:p w:rsidR="0074227A" w:rsidRDefault="0074227A" w:rsidP="00FF7BE6">
      <w:pPr>
        <w:jc w:val="both"/>
        <w:rPr>
          <w:lang w:val="ru-RU"/>
        </w:rPr>
      </w:pPr>
      <w:r>
        <w:rPr>
          <w:lang w:val="ru-RU"/>
        </w:rPr>
        <w:t>Рекомендуем устанавливать пр</w:t>
      </w:r>
      <w:r w:rsidR="00E42CBE">
        <w:rPr>
          <w:lang w:val="ru-RU"/>
        </w:rPr>
        <w:t>о</w:t>
      </w:r>
      <w:r>
        <w:rPr>
          <w:lang w:val="ru-RU"/>
        </w:rPr>
        <w:t>грамму в папку</w:t>
      </w:r>
      <w:r w:rsidR="00FF7BE6">
        <w:rPr>
          <w:lang w:val="ru-RU"/>
        </w:rPr>
        <w:t xml:space="preserve"> </w:t>
      </w:r>
      <w:r w:rsidR="00C446D7" w:rsidRPr="00FF7BE6">
        <w:rPr>
          <w:b/>
          <w:sz w:val="28"/>
          <w:szCs w:val="28"/>
          <w:u w:val="single"/>
        </w:rPr>
        <w:t>D</w:t>
      </w:r>
      <w:r w:rsidR="00C446D7" w:rsidRPr="00FF7BE6">
        <w:rPr>
          <w:b/>
          <w:sz w:val="28"/>
          <w:szCs w:val="28"/>
          <w:u w:val="single"/>
          <w:lang w:val="ru-RU"/>
        </w:rPr>
        <w:t>:\</w:t>
      </w:r>
      <w:r w:rsidR="00C446D7" w:rsidRPr="00FF7BE6">
        <w:rPr>
          <w:b/>
          <w:u w:val="single"/>
          <w:lang w:val="ru-RU"/>
        </w:rPr>
        <w:t xml:space="preserve"> </w:t>
      </w:r>
      <w:r w:rsidR="00FF7BE6" w:rsidRPr="00FF7BE6">
        <w:rPr>
          <w:b/>
          <w:sz w:val="28"/>
          <w:szCs w:val="28"/>
          <w:u w:val="single"/>
          <w:lang w:val="ru-RU"/>
        </w:rPr>
        <w:t>СКЦ2</w:t>
      </w:r>
      <w:r w:rsidR="00C446D7" w:rsidRPr="0074227A">
        <w:rPr>
          <w:lang w:val="ru-RU"/>
        </w:rPr>
        <w:t xml:space="preserve"> </w:t>
      </w:r>
    </w:p>
    <w:p w:rsidR="00C446D7" w:rsidRPr="0074227A" w:rsidRDefault="0074227A" w:rsidP="00FF7BE6">
      <w:pPr>
        <w:rPr>
          <w:lang w:val="ru-RU"/>
        </w:rPr>
      </w:pPr>
      <w:r w:rsidRPr="002310F5">
        <w:rPr>
          <w:lang w:val="ru-RU"/>
        </w:rPr>
        <w:t>И</w:t>
      </w:r>
      <w:r w:rsidR="00C446D7" w:rsidRPr="002310F5">
        <w:rPr>
          <w:lang w:val="ru-RU"/>
        </w:rPr>
        <w:t>ли</w:t>
      </w:r>
      <w:r>
        <w:rPr>
          <w:lang w:val="ru-RU"/>
        </w:rPr>
        <w:t xml:space="preserve">, если диск </w:t>
      </w:r>
      <w:r>
        <w:t>D</w:t>
      </w:r>
      <w:r w:rsidRPr="0074227A">
        <w:rPr>
          <w:lang w:val="ru-RU"/>
        </w:rPr>
        <w:t xml:space="preserve">: </w:t>
      </w:r>
      <w:r>
        <w:rPr>
          <w:lang w:val="ru-RU"/>
        </w:rPr>
        <w:t>отсутствует, в папку</w:t>
      </w:r>
      <w:r w:rsidR="00C446D7" w:rsidRPr="0074227A">
        <w:rPr>
          <w:lang w:val="ru-RU"/>
        </w:rPr>
        <w:t xml:space="preserve"> </w:t>
      </w:r>
      <w:r w:rsidR="00C446D7" w:rsidRPr="00FF7BE6">
        <w:rPr>
          <w:b/>
          <w:sz w:val="28"/>
          <w:szCs w:val="28"/>
          <w:u w:val="single"/>
        </w:rPr>
        <w:t>C</w:t>
      </w:r>
      <w:r w:rsidR="00C446D7" w:rsidRPr="00FF7BE6">
        <w:rPr>
          <w:b/>
          <w:sz w:val="28"/>
          <w:szCs w:val="28"/>
          <w:u w:val="single"/>
          <w:lang w:val="ru-RU"/>
        </w:rPr>
        <w:t>:\</w:t>
      </w:r>
      <w:r w:rsidR="00C446D7" w:rsidRPr="00FF7BE6">
        <w:rPr>
          <w:b/>
          <w:u w:val="single"/>
          <w:lang w:val="ru-RU"/>
        </w:rPr>
        <w:t xml:space="preserve"> </w:t>
      </w:r>
      <w:r w:rsidR="00FF7BE6" w:rsidRPr="00FF7BE6">
        <w:rPr>
          <w:b/>
          <w:sz w:val="28"/>
          <w:szCs w:val="28"/>
          <w:u w:val="single"/>
          <w:lang w:val="ru-RU"/>
        </w:rPr>
        <w:t>СКЦ2</w:t>
      </w:r>
    </w:p>
    <w:p w:rsidR="00B37CD1" w:rsidRDefault="00FF7BE6" w:rsidP="00B37CD1">
      <w:pPr>
        <w:jc w:val="both"/>
        <w:rPr>
          <w:lang w:val="ru-RU"/>
        </w:rPr>
      </w:pPr>
      <w:r>
        <w:rPr>
          <w:lang w:val="ru-RU"/>
        </w:rPr>
        <w:t xml:space="preserve">Возможно, что </w:t>
      </w:r>
      <w:r w:rsidR="000E1E68">
        <w:rPr>
          <w:lang w:val="ru-RU"/>
        </w:rPr>
        <w:t xml:space="preserve">после установки программы </w:t>
      </w:r>
      <w:r>
        <w:rPr>
          <w:lang w:val="ru-RU"/>
        </w:rPr>
        <w:t>придётся выполнить дополнительные настройки программ</w:t>
      </w:r>
      <w:r w:rsidR="00B37CD1">
        <w:rPr>
          <w:lang w:val="ru-RU"/>
        </w:rPr>
        <w:t>:</w:t>
      </w:r>
    </w:p>
    <w:p w:rsidR="00B37CD1" w:rsidRDefault="00B37CD1" w:rsidP="00B37CD1">
      <w:pPr>
        <w:numPr>
          <w:ilvl w:val="0"/>
          <w:numId w:val="14"/>
        </w:numPr>
        <w:jc w:val="both"/>
        <w:rPr>
          <w:lang w:val="ru-RU"/>
        </w:rPr>
      </w:pPr>
      <w:r>
        <w:t>DevMan</w:t>
      </w:r>
      <w:r w:rsidRPr="00B37CD1">
        <w:rPr>
          <w:lang w:val="ru-RU"/>
        </w:rPr>
        <w:t xml:space="preserve"> </w:t>
      </w:r>
      <w:r>
        <w:rPr>
          <w:lang w:val="ru-RU"/>
        </w:rPr>
        <w:t>–</w:t>
      </w:r>
      <w:r w:rsidRPr="00B37CD1">
        <w:rPr>
          <w:lang w:val="ru-RU"/>
        </w:rPr>
        <w:t xml:space="preserve"> </w:t>
      </w:r>
      <w:r>
        <w:rPr>
          <w:lang w:val="ru-RU"/>
        </w:rPr>
        <w:t>указать порт, к которому подключается сеть датчиков (смотри ниже)</w:t>
      </w:r>
    </w:p>
    <w:p w:rsidR="00B37CD1" w:rsidRDefault="00B37CD1" w:rsidP="00B37CD1">
      <w:pPr>
        <w:numPr>
          <w:ilvl w:val="0"/>
          <w:numId w:val="14"/>
        </w:numPr>
        <w:jc w:val="both"/>
        <w:rPr>
          <w:lang w:val="ru-RU"/>
        </w:rPr>
      </w:pPr>
      <w:r>
        <w:t>Platform</w:t>
      </w:r>
      <w:r w:rsidRPr="00B37CD1">
        <w:rPr>
          <w:lang w:val="ru-RU"/>
        </w:rPr>
        <w:t xml:space="preserve"> (</w:t>
      </w:r>
      <w:r>
        <w:rPr>
          <w:lang w:val="ru-RU"/>
        </w:rPr>
        <w:t xml:space="preserve">сервисный центр) – необходимо настроить связь с программой </w:t>
      </w:r>
      <w:r>
        <w:t>DevMan</w:t>
      </w:r>
    </w:p>
    <w:p w:rsidR="00B37CD1" w:rsidRDefault="00B37CD1" w:rsidP="00B37CD1">
      <w:pPr>
        <w:numPr>
          <w:ilvl w:val="0"/>
          <w:numId w:val="14"/>
        </w:numPr>
        <w:jc w:val="both"/>
        <w:rPr>
          <w:lang w:val="ru-RU"/>
        </w:rPr>
      </w:pPr>
      <w:r>
        <w:t>SKC</w:t>
      </w:r>
      <w:r w:rsidRPr="00B37CD1">
        <w:rPr>
          <w:lang w:val="ru-RU"/>
        </w:rPr>
        <w:t xml:space="preserve"> </w:t>
      </w:r>
      <w:r>
        <w:rPr>
          <w:lang w:val="ru-RU"/>
        </w:rPr>
        <w:t xml:space="preserve">– необходимо настроить связь с программой </w:t>
      </w:r>
      <w:r>
        <w:t>DevMan</w:t>
      </w:r>
      <w:r w:rsidRPr="00B37CD1">
        <w:rPr>
          <w:lang w:val="ru-RU"/>
        </w:rPr>
        <w:t xml:space="preserve"> </w:t>
      </w:r>
      <w:r>
        <w:rPr>
          <w:lang w:val="ru-RU"/>
        </w:rPr>
        <w:t xml:space="preserve">и с </w:t>
      </w:r>
      <w:r>
        <w:t>SQL</w:t>
      </w:r>
      <w:r w:rsidRPr="00B37CD1">
        <w:rPr>
          <w:lang w:val="ru-RU"/>
        </w:rPr>
        <w:t xml:space="preserve"> </w:t>
      </w:r>
      <w:r>
        <w:t>Server</w:t>
      </w:r>
      <w:r w:rsidRPr="00B37CD1">
        <w:rPr>
          <w:lang w:val="ru-RU"/>
        </w:rPr>
        <w:t xml:space="preserve"> 2008</w:t>
      </w:r>
    </w:p>
    <w:p w:rsidR="00C446D7" w:rsidRDefault="00C446D7" w:rsidP="000E1E68">
      <w:pPr>
        <w:jc w:val="both"/>
        <w:rPr>
          <w:lang w:val="ru-RU"/>
        </w:rPr>
      </w:pPr>
    </w:p>
    <w:p w:rsidR="002F49EE" w:rsidRDefault="002F49EE" w:rsidP="00B37CD1">
      <w:pPr>
        <w:pStyle w:val="2"/>
        <w:numPr>
          <w:ilvl w:val="0"/>
          <w:numId w:val="7"/>
        </w:numPr>
        <w:rPr>
          <w:lang w:val="ru-RU"/>
        </w:rPr>
      </w:pPr>
      <w:r>
        <w:rPr>
          <w:lang w:val="ru-RU"/>
        </w:rPr>
        <w:lastRenderedPageBreak/>
        <w:t>Установка драйвера радиоканала</w:t>
      </w:r>
    </w:p>
    <w:p w:rsidR="002F49EE" w:rsidRPr="00DD1453" w:rsidRDefault="002F49EE" w:rsidP="00D815D5">
      <w:pPr>
        <w:jc w:val="both"/>
        <w:rPr>
          <w:lang w:val="ru-RU"/>
        </w:rPr>
      </w:pPr>
      <w:r>
        <w:rPr>
          <w:lang w:val="ru-RU"/>
        </w:rPr>
        <w:tab/>
        <w:t xml:space="preserve">Установка драйвера происходит при первом подключении устройства. </w:t>
      </w:r>
      <w:r w:rsidR="00D815D5">
        <w:rPr>
          <w:lang w:val="ru-RU"/>
        </w:rPr>
        <w:t xml:space="preserve">Система запускает диалог установки нового устройства. </w:t>
      </w:r>
      <w:r w:rsidR="00B37CD1">
        <w:rPr>
          <w:lang w:val="ru-RU"/>
        </w:rPr>
        <w:t xml:space="preserve">Драйвер радиоканала можно найти в дистрибутиве. </w:t>
      </w:r>
      <w:r w:rsidR="00DD1453">
        <w:rPr>
          <w:lang w:val="ru-RU"/>
        </w:rPr>
        <w:t xml:space="preserve">По завершении установки драйверов радиоканала необходимо </w:t>
      </w:r>
      <w:r w:rsidR="00B37CD1">
        <w:rPr>
          <w:lang w:val="ru-RU"/>
        </w:rPr>
        <w:t xml:space="preserve">выяснить </w:t>
      </w:r>
      <w:r w:rsidR="00DD1453">
        <w:rPr>
          <w:lang w:val="ru-RU"/>
        </w:rPr>
        <w:t xml:space="preserve">номер последовательного порта с помощью диспетчера устройств операционной системы. </w:t>
      </w:r>
      <w:r w:rsidR="00B37CD1">
        <w:rPr>
          <w:lang w:val="ru-RU"/>
        </w:rPr>
        <w:t>Этот н</w:t>
      </w:r>
      <w:r w:rsidR="00DD1453">
        <w:rPr>
          <w:lang w:val="ru-RU"/>
        </w:rPr>
        <w:t xml:space="preserve">омер </w:t>
      </w:r>
      <w:r w:rsidR="00B37CD1">
        <w:rPr>
          <w:lang w:val="ru-RU"/>
        </w:rPr>
        <w:t xml:space="preserve">используется при настройке программы </w:t>
      </w:r>
      <w:r w:rsidR="00B37CD1">
        <w:t>DevMan</w:t>
      </w:r>
      <w:r w:rsidR="00DD1453">
        <w:rPr>
          <w:lang w:val="ru-RU"/>
        </w:rPr>
        <w:t>.</w:t>
      </w:r>
    </w:p>
    <w:sectPr w:rsidR="002F49EE" w:rsidRPr="00DD1453" w:rsidSect="00D34795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7622" w:rsidRDefault="00217622" w:rsidP="00D34795">
      <w:r>
        <w:separator/>
      </w:r>
    </w:p>
  </w:endnote>
  <w:endnote w:type="continuationSeparator" w:id="0">
    <w:p w:rsidR="00217622" w:rsidRDefault="00217622" w:rsidP="00D347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795" w:rsidRDefault="00CC048F">
    <w:pPr>
      <w:pStyle w:val="a8"/>
      <w:jc w:val="center"/>
    </w:pPr>
    <w:fldSimple w:instr=" PAGE   \* MERGEFORMAT ">
      <w:r w:rsidR="005102F2">
        <w:rPr>
          <w:noProof/>
        </w:rPr>
        <w:t>1</w:t>
      </w:r>
    </w:fldSimple>
  </w:p>
  <w:p w:rsidR="00D34795" w:rsidRPr="00D34795" w:rsidRDefault="009A64F8" w:rsidP="00D34795">
    <w:pPr>
      <w:pStyle w:val="a8"/>
      <w:jc w:val="center"/>
      <w:rPr>
        <w:lang w:val="ru-RU"/>
      </w:rPr>
    </w:pPr>
    <w:r>
      <w:rPr>
        <w:lang w:val="ru-RU"/>
      </w:rPr>
      <w:t>30</w:t>
    </w:r>
    <w:r w:rsidR="00D34795">
      <w:rPr>
        <w:lang w:val="ru-RU"/>
      </w:rPr>
      <w:t>.</w:t>
    </w:r>
    <w:r>
      <w:rPr>
        <w:lang w:val="ru-RU"/>
      </w:rPr>
      <w:t>10</w:t>
    </w:r>
    <w:r w:rsidR="00D34795">
      <w:rPr>
        <w:lang w:val="ru-RU"/>
      </w:rPr>
      <w:t>.201</w:t>
    </w:r>
    <w:r>
      <w:rPr>
        <w:lang w:val="ru-RU"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7622" w:rsidRDefault="00217622" w:rsidP="00D34795">
      <w:r>
        <w:separator/>
      </w:r>
    </w:p>
  </w:footnote>
  <w:footnote w:type="continuationSeparator" w:id="0">
    <w:p w:rsidR="00217622" w:rsidRDefault="00217622" w:rsidP="00D347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795" w:rsidRPr="00D34795" w:rsidRDefault="00D34795" w:rsidP="00D34795">
    <w:pPr>
      <w:pStyle w:val="a6"/>
      <w:jc w:val="right"/>
      <w:rPr>
        <w:sz w:val="20"/>
        <w:szCs w:val="20"/>
        <w:lang w:val="ru-RU"/>
      </w:rPr>
    </w:pPr>
    <w:r w:rsidRPr="00D34795">
      <w:rPr>
        <w:sz w:val="20"/>
        <w:szCs w:val="20"/>
        <w:lang w:val="ru-RU"/>
      </w:rPr>
      <w:t>Инструкция по установке ПО СКЦ</w:t>
    </w:r>
    <w:r w:rsidR="009A64F8">
      <w:rPr>
        <w:sz w:val="20"/>
        <w:szCs w:val="20"/>
        <w:lang w:val="ru-RU"/>
      </w:rPr>
      <w:t>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4057434"/>
    <w:multiLevelType w:val="hybridMultilevel"/>
    <w:tmpl w:val="FE3AB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8B47DC"/>
    <w:multiLevelType w:val="hybridMultilevel"/>
    <w:tmpl w:val="2CDE9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465A42"/>
    <w:multiLevelType w:val="hybridMultilevel"/>
    <w:tmpl w:val="D488F18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1B571442"/>
    <w:multiLevelType w:val="hybridMultilevel"/>
    <w:tmpl w:val="94D40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214A49"/>
    <w:multiLevelType w:val="hybridMultilevel"/>
    <w:tmpl w:val="08E81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BF2BBC"/>
    <w:multiLevelType w:val="hybridMultilevel"/>
    <w:tmpl w:val="3E7C6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4110D8"/>
    <w:multiLevelType w:val="hybridMultilevel"/>
    <w:tmpl w:val="B8A28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51261"/>
    <w:multiLevelType w:val="hybridMultilevel"/>
    <w:tmpl w:val="AAECD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857FF6"/>
    <w:multiLevelType w:val="hybridMultilevel"/>
    <w:tmpl w:val="B448A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5B67D7"/>
    <w:multiLevelType w:val="hybridMultilevel"/>
    <w:tmpl w:val="C8BED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87519D"/>
    <w:multiLevelType w:val="hybridMultilevel"/>
    <w:tmpl w:val="76B6B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13"/>
  </w:num>
  <w:num w:numId="7">
    <w:abstractNumId w:val="8"/>
  </w:num>
  <w:num w:numId="8">
    <w:abstractNumId w:val="4"/>
  </w:num>
  <w:num w:numId="9">
    <w:abstractNumId w:val="10"/>
  </w:num>
  <w:num w:numId="10">
    <w:abstractNumId w:val="5"/>
  </w:num>
  <w:num w:numId="11">
    <w:abstractNumId w:val="3"/>
  </w:num>
  <w:num w:numId="12">
    <w:abstractNumId w:val="9"/>
  </w:num>
  <w:num w:numId="13">
    <w:abstractNumId w:val="11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isplayBackgroundShape/>
  <w:defaultTabStop w:val="1134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9218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622C5E"/>
    <w:rsid w:val="00021F6F"/>
    <w:rsid w:val="0009358F"/>
    <w:rsid w:val="000C2644"/>
    <w:rsid w:val="000E1E68"/>
    <w:rsid w:val="0020600E"/>
    <w:rsid w:val="00217622"/>
    <w:rsid w:val="002310F5"/>
    <w:rsid w:val="002425A0"/>
    <w:rsid w:val="002C2BC7"/>
    <w:rsid w:val="002C5135"/>
    <w:rsid w:val="002F49EE"/>
    <w:rsid w:val="002F5069"/>
    <w:rsid w:val="003A35F1"/>
    <w:rsid w:val="004C46B1"/>
    <w:rsid w:val="004F51C5"/>
    <w:rsid w:val="005102F2"/>
    <w:rsid w:val="0055288E"/>
    <w:rsid w:val="005850FB"/>
    <w:rsid w:val="005F0A19"/>
    <w:rsid w:val="0061114E"/>
    <w:rsid w:val="00622C5E"/>
    <w:rsid w:val="00665600"/>
    <w:rsid w:val="0074227A"/>
    <w:rsid w:val="00755DAC"/>
    <w:rsid w:val="007C13D1"/>
    <w:rsid w:val="008B7C62"/>
    <w:rsid w:val="0094320B"/>
    <w:rsid w:val="00990ACB"/>
    <w:rsid w:val="009916FE"/>
    <w:rsid w:val="009A64F8"/>
    <w:rsid w:val="00A52F9D"/>
    <w:rsid w:val="00AD6B82"/>
    <w:rsid w:val="00AF52FE"/>
    <w:rsid w:val="00B30308"/>
    <w:rsid w:val="00B343A4"/>
    <w:rsid w:val="00B37CD1"/>
    <w:rsid w:val="00B93F13"/>
    <w:rsid w:val="00BB16E8"/>
    <w:rsid w:val="00BB722F"/>
    <w:rsid w:val="00C21303"/>
    <w:rsid w:val="00C446D7"/>
    <w:rsid w:val="00CC048F"/>
    <w:rsid w:val="00D34795"/>
    <w:rsid w:val="00D815D5"/>
    <w:rsid w:val="00DD1453"/>
    <w:rsid w:val="00E07583"/>
    <w:rsid w:val="00E2620E"/>
    <w:rsid w:val="00E41882"/>
    <w:rsid w:val="00E42CBE"/>
    <w:rsid w:val="00F3238A"/>
    <w:rsid w:val="00F4086E"/>
    <w:rsid w:val="00F51A4A"/>
    <w:rsid w:val="00F97FEB"/>
    <w:rsid w:val="00FF7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2FE"/>
    <w:pPr>
      <w:widowControl w:val="0"/>
      <w:suppressAutoHyphens/>
    </w:pPr>
    <w:rPr>
      <w:rFonts w:eastAsia="Lucida Sans Unicode" w:cs="Tahoma"/>
      <w:color w:val="000000"/>
      <w:sz w:val="24"/>
      <w:szCs w:val="24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B722F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2425A0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rsid w:val="00AF52FE"/>
    <w:rPr>
      <w:color w:val="000080"/>
      <w:u w:val="single"/>
    </w:rPr>
  </w:style>
  <w:style w:type="character" w:customStyle="1" w:styleId="a4">
    <w:name w:val="Символ нумерации"/>
    <w:rsid w:val="00AF52FE"/>
  </w:style>
  <w:style w:type="character" w:customStyle="1" w:styleId="a5">
    <w:name w:val="Маркеры списка"/>
    <w:rsid w:val="00AF52FE"/>
    <w:rPr>
      <w:rFonts w:ascii="OpenSymbol" w:eastAsia="OpenSymbol" w:hAnsi="OpenSymbol" w:cs="OpenSymbol"/>
    </w:rPr>
  </w:style>
  <w:style w:type="character" w:customStyle="1" w:styleId="20">
    <w:name w:val="Заголовок 2 Знак"/>
    <w:basedOn w:val="a0"/>
    <w:link w:val="2"/>
    <w:uiPriority w:val="9"/>
    <w:rsid w:val="002425A0"/>
    <w:rPr>
      <w:rFonts w:ascii="Cambria" w:eastAsia="Times New Roman" w:hAnsi="Cambria" w:cs="Times New Roman"/>
      <w:b/>
      <w:bCs/>
      <w:i/>
      <w:iCs/>
      <w:color w:val="000000"/>
      <w:sz w:val="28"/>
      <w:szCs w:val="28"/>
      <w:lang w:val="en-US" w:eastAsia="en-US" w:bidi="en-US"/>
    </w:rPr>
  </w:style>
  <w:style w:type="character" w:customStyle="1" w:styleId="10">
    <w:name w:val="Заголовок 1 Знак"/>
    <w:basedOn w:val="a0"/>
    <w:link w:val="1"/>
    <w:uiPriority w:val="9"/>
    <w:rsid w:val="00BB722F"/>
    <w:rPr>
      <w:rFonts w:ascii="Cambria" w:eastAsia="Times New Roman" w:hAnsi="Cambria" w:cs="Times New Roman"/>
      <w:b/>
      <w:bCs/>
      <w:color w:val="000000"/>
      <w:kern w:val="32"/>
      <w:sz w:val="32"/>
      <w:szCs w:val="32"/>
      <w:lang w:val="en-US" w:eastAsia="en-US" w:bidi="en-US"/>
    </w:rPr>
  </w:style>
  <w:style w:type="paragraph" w:styleId="a6">
    <w:name w:val="header"/>
    <w:basedOn w:val="a"/>
    <w:link w:val="a7"/>
    <w:uiPriority w:val="99"/>
    <w:semiHidden/>
    <w:unhideWhenUsed/>
    <w:rsid w:val="00D3479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34795"/>
    <w:rPr>
      <w:rFonts w:eastAsia="Lucida Sans Unicode" w:cs="Tahoma"/>
      <w:color w:val="000000"/>
      <w:sz w:val="24"/>
      <w:szCs w:val="24"/>
      <w:lang w:val="en-US" w:eastAsia="en-US" w:bidi="en-US"/>
    </w:rPr>
  </w:style>
  <w:style w:type="paragraph" w:styleId="a8">
    <w:name w:val="footer"/>
    <w:basedOn w:val="a"/>
    <w:link w:val="a9"/>
    <w:uiPriority w:val="99"/>
    <w:unhideWhenUsed/>
    <w:rsid w:val="00D3479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34795"/>
    <w:rPr>
      <w:rFonts w:eastAsia="Lucida Sans Unicode" w:cs="Tahoma"/>
      <w:color w:val="000000"/>
      <w:sz w:val="24"/>
      <w:szCs w:val="24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Oreol</Company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cp:lastModifiedBy>Alex</cp:lastModifiedBy>
  <cp:revision>5</cp:revision>
  <cp:lastPrinted>2009-05-29T06:47:00Z</cp:lastPrinted>
  <dcterms:created xsi:type="dcterms:W3CDTF">2011-10-30T14:34:00Z</dcterms:created>
  <dcterms:modified xsi:type="dcterms:W3CDTF">2011-10-30T15:04:00Z</dcterms:modified>
</cp:coreProperties>
</file>