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020674" w:rsidP="00133395">
      <w:pPr>
        <w:jc w:val="both"/>
        <w:rPr>
          <w:b/>
          <w:sz w:val="28"/>
          <w:szCs w:val="28"/>
        </w:rPr>
      </w:pPr>
      <w:r w:rsidRPr="00020674">
        <w:rPr>
          <w:b/>
          <w:sz w:val="28"/>
          <w:szCs w:val="28"/>
        </w:rPr>
        <w:t>Настройка констант газы</w:t>
      </w:r>
      <w:r w:rsidR="00133395">
        <w:rPr>
          <w:b/>
          <w:sz w:val="28"/>
          <w:szCs w:val="28"/>
        </w:rPr>
        <w:t>, времени фильтрации уровней и площадей емкостей</w:t>
      </w:r>
    </w:p>
    <w:p w:rsidR="00020674" w:rsidRDefault="00020674" w:rsidP="00133395">
      <w:pPr>
        <w:jc w:val="both"/>
        <w:rPr>
          <w:b/>
          <w:sz w:val="28"/>
          <w:szCs w:val="28"/>
        </w:rPr>
      </w:pPr>
    </w:p>
    <w:p w:rsidR="00020674" w:rsidRDefault="00020674" w:rsidP="00133395">
      <w:pPr>
        <w:jc w:val="both"/>
        <w:rPr>
          <w:sz w:val="24"/>
          <w:szCs w:val="24"/>
        </w:rPr>
      </w:pPr>
      <w:r>
        <w:rPr>
          <w:sz w:val="24"/>
          <w:szCs w:val="24"/>
        </w:rPr>
        <w:t>Аварийные константы по газам находятся в системном контроллере</w:t>
      </w:r>
    </w:p>
    <w:p w:rsidR="00020674" w:rsidRDefault="00020674" w:rsidP="00133395">
      <w:pPr>
        <w:jc w:val="both"/>
        <w:rPr>
          <w:sz w:val="24"/>
          <w:szCs w:val="24"/>
        </w:rPr>
      </w:pPr>
      <w:r>
        <w:rPr>
          <w:sz w:val="24"/>
          <w:szCs w:val="24"/>
        </w:rPr>
        <w:t>1</w:t>
      </w:r>
      <w:proofErr w:type="gramStart"/>
      <w:r>
        <w:rPr>
          <w:sz w:val="24"/>
          <w:szCs w:val="24"/>
        </w:rPr>
        <w:t xml:space="preserve"> З</w:t>
      </w:r>
      <w:proofErr w:type="gramEnd"/>
      <w:r>
        <w:rPr>
          <w:sz w:val="24"/>
          <w:szCs w:val="24"/>
        </w:rPr>
        <w:t>апустить удаленный доступ по сети</w:t>
      </w:r>
    </w:p>
    <w:p w:rsidR="00020674" w:rsidRDefault="00020674" w:rsidP="00133395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86550" cy="4179183"/>
            <wp:effectExtent l="19050" t="0" r="0" b="0"/>
            <wp:docPr id="1" name="Рисунок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17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674" w:rsidRDefault="00020674" w:rsidP="00133395">
      <w:pPr>
        <w:jc w:val="both"/>
        <w:rPr>
          <w:sz w:val="24"/>
          <w:szCs w:val="24"/>
        </w:rPr>
      </w:pPr>
    </w:p>
    <w:p w:rsidR="00020674" w:rsidRDefault="00020674" w:rsidP="00133395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2</w:t>
      </w:r>
      <w:proofErr w:type="gramStart"/>
      <w:r>
        <w:rPr>
          <w:sz w:val="24"/>
          <w:szCs w:val="24"/>
        </w:rPr>
        <w:t xml:space="preserve">  З</w:t>
      </w:r>
      <w:proofErr w:type="gramEnd"/>
      <w:r>
        <w:rPr>
          <w:sz w:val="24"/>
          <w:szCs w:val="24"/>
        </w:rPr>
        <w:t>апустится следующее окошко, в котором нужно нажать кнопку «Подключить»</w:t>
      </w:r>
      <w:r>
        <w:rPr>
          <w:noProof/>
          <w:sz w:val="24"/>
          <w:szCs w:val="24"/>
        </w:rPr>
        <w:drawing>
          <wp:inline distT="0" distB="0" distL="0" distR="0">
            <wp:extent cx="6827374" cy="4267200"/>
            <wp:effectExtent l="19050" t="0" r="0" b="0"/>
            <wp:docPr id="2" name="Рисунок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374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674" w:rsidRDefault="00020674" w:rsidP="00133395">
      <w:pPr>
        <w:jc w:val="both"/>
        <w:rPr>
          <w:sz w:val="24"/>
          <w:szCs w:val="24"/>
        </w:rPr>
      </w:pPr>
    </w:p>
    <w:p w:rsidR="00020674" w:rsidRDefault="00020674" w:rsidP="00133395">
      <w:pPr>
        <w:jc w:val="both"/>
        <w:rPr>
          <w:sz w:val="24"/>
          <w:szCs w:val="24"/>
        </w:rPr>
      </w:pPr>
      <w:r>
        <w:rPr>
          <w:sz w:val="24"/>
          <w:szCs w:val="24"/>
        </w:rPr>
        <w:t>3</w:t>
      </w:r>
      <w:proofErr w:type="gramStart"/>
      <w:r>
        <w:rPr>
          <w:sz w:val="24"/>
          <w:szCs w:val="24"/>
        </w:rPr>
        <w:t xml:space="preserve"> О</w:t>
      </w:r>
      <w:proofErr w:type="gramEnd"/>
      <w:r>
        <w:rPr>
          <w:sz w:val="24"/>
          <w:szCs w:val="24"/>
        </w:rPr>
        <w:t xml:space="preserve">ткроется окошко, в котором нужно ввести логин </w:t>
      </w:r>
      <w:proofErr w:type="spellStart"/>
      <w:r>
        <w:rPr>
          <w:sz w:val="24"/>
          <w:szCs w:val="24"/>
        </w:rPr>
        <w:t>administrator</w:t>
      </w:r>
      <w:proofErr w:type="spellEnd"/>
      <w:r>
        <w:rPr>
          <w:sz w:val="24"/>
          <w:szCs w:val="24"/>
        </w:rPr>
        <w:t xml:space="preserve"> и пароль </w:t>
      </w:r>
      <w:proofErr w:type="spellStart"/>
      <w:r>
        <w:rPr>
          <w:sz w:val="24"/>
          <w:szCs w:val="24"/>
        </w:rPr>
        <w:t>skboreol</w:t>
      </w:r>
      <w:proofErr w:type="spellEnd"/>
      <w:r>
        <w:rPr>
          <w:sz w:val="24"/>
          <w:szCs w:val="24"/>
        </w:rPr>
        <w:t xml:space="preserve"> и нажать </w:t>
      </w:r>
      <w:proofErr w:type="spellStart"/>
      <w:r>
        <w:rPr>
          <w:sz w:val="24"/>
          <w:szCs w:val="24"/>
        </w:rPr>
        <w:t>ентер</w:t>
      </w:r>
      <w:proofErr w:type="spellEnd"/>
    </w:p>
    <w:p w:rsidR="00020674" w:rsidRPr="00020674" w:rsidRDefault="00020674" w:rsidP="00133395">
      <w:pPr>
        <w:jc w:val="both"/>
        <w:rPr>
          <w:sz w:val="24"/>
          <w:szCs w:val="24"/>
        </w:rPr>
      </w:pPr>
      <w:r>
        <w:rPr>
          <w:sz w:val="24"/>
          <w:szCs w:val="24"/>
        </w:rPr>
        <w:t>4. Затем после некоторого ожидания отобразится  рабочий стол контроллера, показанный на рисунке ниже</w:t>
      </w:r>
    </w:p>
    <w:p w:rsidR="00020674" w:rsidRDefault="00020674" w:rsidP="00133395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690217" cy="4181475"/>
            <wp:effectExtent l="19050" t="0" r="0" b="0"/>
            <wp:docPr id="3" name="Рисунок 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90217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674" w:rsidRDefault="00020674" w:rsidP="00133395">
      <w:pPr>
        <w:jc w:val="both"/>
        <w:rPr>
          <w:sz w:val="24"/>
          <w:szCs w:val="24"/>
        </w:rPr>
      </w:pPr>
      <w:r>
        <w:rPr>
          <w:sz w:val="24"/>
          <w:szCs w:val="24"/>
        </w:rPr>
        <w:t>5 Программа «Модуль связи с АСУ» используется для связи с АСУ, должна быть запущена и внизу в статусе иметь надпись «Подключен к серверу данных»</w:t>
      </w:r>
    </w:p>
    <w:p w:rsidR="00020674" w:rsidRDefault="00020674" w:rsidP="00133395">
      <w:pPr>
        <w:jc w:val="both"/>
        <w:rPr>
          <w:sz w:val="24"/>
          <w:szCs w:val="24"/>
        </w:rPr>
      </w:pPr>
      <w:r>
        <w:rPr>
          <w:sz w:val="24"/>
          <w:szCs w:val="24"/>
        </w:rPr>
        <w:t>Программа «</w:t>
      </w:r>
      <w:r>
        <w:rPr>
          <w:sz w:val="24"/>
          <w:szCs w:val="24"/>
          <w:lang w:val="en-US"/>
        </w:rPr>
        <w:t>Device</w:t>
      </w:r>
      <w:r w:rsidRPr="0002067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Manager</w:t>
      </w:r>
      <w:r w:rsidRPr="00020674">
        <w:rPr>
          <w:sz w:val="24"/>
          <w:szCs w:val="24"/>
        </w:rPr>
        <w:t xml:space="preserve"> 3</w:t>
      </w:r>
      <w:r>
        <w:rPr>
          <w:sz w:val="24"/>
          <w:szCs w:val="24"/>
        </w:rPr>
        <w:t>»</w:t>
      </w:r>
      <w:r w:rsidRPr="00020674">
        <w:rPr>
          <w:sz w:val="24"/>
          <w:szCs w:val="24"/>
        </w:rPr>
        <w:t xml:space="preserve">  предназначена для опроса БКСД. </w:t>
      </w:r>
      <w:r>
        <w:rPr>
          <w:sz w:val="24"/>
          <w:szCs w:val="24"/>
        </w:rPr>
        <w:t>В ней и настраиваются константы по газам и объемам и усреднению уровней.</w:t>
      </w:r>
      <w:r w:rsidR="00133395">
        <w:rPr>
          <w:sz w:val="24"/>
          <w:szCs w:val="24"/>
        </w:rPr>
        <w:t xml:space="preserve"> Внизу окошка в строке статуса должна отображаться надпись «Статус: Работает»</w:t>
      </w:r>
    </w:p>
    <w:p w:rsidR="00020674" w:rsidRDefault="00020674" w:rsidP="00133395">
      <w:pPr>
        <w:jc w:val="both"/>
        <w:rPr>
          <w:sz w:val="24"/>
          <w:szCs w:val="24"/>
        </w:rPr>
      </w:pPr>
      <w:r>
        <w:rPr>
          <w:sz w:val="24"/>
          <w:szCs w:val="24"/>
        </w:rPr>
        <w:t>Для редактирования их необходимо зайти в меню «Настройка сервера» и щелкнуть на пункте «Настройка конвертера», как на рисунке</w:t>
      </w:r>
    </w:p>
    <w:p w:rsidR="00020674" w:rsidRDefault="00020674" w:rsidP="00133395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751176" cy="4219575"/>
            <wp:effectExtent l="19050" t="0" r="0" b="0"/>
            <wp:docPr id="4" name="Рисунок 3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1176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674" w:rsidRDefault="00020674" w:rsidP="00133395">
      <w:pPr>
        <w:jc w:val="both"/>
        <w:rPr>
          <w:sz w:val="24"/>
          <w:szCs w:val="24"/>
        </w:rPr>
      </w:pPr>
    </w:p>
    <w:p w:rsidR="00020674" w:rsidRDefault="00020674" w:rsidP="00133395">
      <w:pPr>
        <w:jc w:val="both"/>
        <w:rPr>
          <w:sz w:val="24"/>
          <w:szCs w:val="24"/>
        </w:rPr>
      </w:pPr>
      <w:r>
        <w:rPr>
          <w:sz w:val="24"/>
          <w:szCs w:val="24"/>
        </w:rPr>
        <w:t>6</w:t>
      </w:r>
      <w:proofErr w:type="gramStart"/>
      <w:r w:rsidR="00F01968">
        <w:rPr>
          <w:sz w:val="24"/>
          <w:szCs w:val="24"/>
        </w:rPr>
        <w:t xml:space="preserve"> П</w:t>
      </w:r>
      <w:proofErr w:type="gramEnd"/>
      <w:r w:rsidR="00F01968">
        <w:rPr>
          <w:sz w:val="24"/>
          <w:szCs w:val="24"/>
        </w:rPr>
        <w:t>осле этого откроется окошко «Конвертер данных» и в нем необходимо найти константы с названием   «Константа газы 50%» и «Константа газы 20%». Они задаются в процентах, первая для отключения буровой, вторая для включения вентиляторов</w:t>
      </w:r>
    </w:p>
    <w:p w:rsidR="00F01968" w:rsidRDefault="00F01968" w:rsidP="00133395">
      <w:pPr>
        <w:jc w:val="both"/>
        <w:rPr>
          <w:sz w:val="24"/>
          <w:szCs w:val="24"/>
        </w:rPr>
      </w:pPr>
    </w:p>
    <w:p w:rsidR="00F01968" w:rsidRDefault="00F01968" w:rsidP="00133395">
      <w:pPr>
        <w:jc w:val="both"/>
        <w:rPr>
          <w:sz w:val="24"/>
          <w:szCs w:val="24"/>
        </w:rPr>
      </w:pPr>
      <w:r>
        <w:rPr>
          <w:sz w:val="24"/>
          <w:szCs w:val="24"/>
        </w:rPr>
        <w:t>7</w:t>
      </w:r>
      <w:proofErr w:type="gramStart"/>
      <w:r>
        <w:rPr>
          <w:sz w:val="24"/>
          <w:szCs w:val="24"/>
        </w:rPr>
        <w:t xml:space="preserve"> Д</w:t>
      </w:r>
      <w:proofErr w:type="gramEnd"/>
      <w:r>
        <w:rPr>
          <w:sz w:val="24"/>
          <w:szCs w:val="24"/>
        </w:rPr>
        <w:t xml:space="preserve">ля изменения </w:t>
      </w:r>
      <w:proofErr w:type="spellStart"/>
      <w:r>
        <w:rPr>
          <w:sz w:val="24"/>
          <w:szCs w:val="24"/>
        </w:rPr>
        <w:t>уставки</w:t>
      </w:r>
      <w:proofErr w:type="spellEnd"/>
      <w:r>
        <w:rPr>
          <w:sz w:val="24"/>
          <w:szCs w:val="24"/>
        </w:rPr>
        <w:t xml:space="preserve"> щелкаем кнопку «Изменить» и видим следующее окошко</w:t>
      </w:r>
    </w:p>
    <w:p w:rsidR="00F01968" w:rsidRDefault="00F01968" w:rsidP="00133395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766415" cy="4229100"/>
            <wp:effectExtent l="19050" t="0" r="0" b="0"/>
            <wp:docPr id="6" name="Рисунок 5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6641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968" w:rsidRDefault="00F01968" w:rsidP="00133395">
      <w:pPr>
        <w:jc w:val="both"/>
        <w:rPr>
          <w:noProof/>
          <w:sz w:val="24"/>
          <w:szCs w:val="24"/>
        </w:rPr>
      </w:pPr>
    </w:p>
    <w:p w:rsidR="00F01968" w:rsidRDefault="00F01968" w:rsidP="00133395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>8 Вводим новое значение и нажимаем кнопку «Принять»</w:t>
      </w:r>
    </w:p>
    <w:p w:rsidR="00F01968" w:rsidRDefault="00F01968" w:rsidP="00133395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>9 Затем так же изменяем вторую уставку «Константа Газы 20%», если нужно.</w:t>
      </w:r>
    </w:p>
    <w:p w:rsidR="00F01968" w:rsidRDefault="00F01968" w:rsidP="00133395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705457" cy="4191000"/>
            <wp:effectExtent l="19050" t="0" r="143" b="0"/>
            <wp:docPr id="7" name="Рисунок 6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05457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968" w:rsidRDefault="00F01968" w:rsidP="00133395">
      <w:pPr>
        <w:jc w:val="both"/>
        <w:rPr>
          <w:noProof/>
          <w:sz w:val="24"/>
          <w:szCs w:val="24"/>
        </w:rPr>
      </w:pPr>
    </w:p>
    <w:p w:rsidR="00020674" w:rsidRDefault="00F01968" w:rsidP="00133395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>10 Затем закрываем окошко «Ковертер данных»</w:t>
      </w:r>
    </w:p>
    <w:p w:rsidR="00F01968" w:rsidRDefault="00F01968" w:rsidP="00133395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>11 Для сохранения значения уставок после перезагрузки контроллера необходимо сделать следующее:</w:t>
      </w:r>
    </w:p>
    <w:p w:rsidR="00F01968" w:rsidRDefault="00F01968" w:rsidP="00133395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>В «</w:t>
      </w:r>
      <w:r>
        <w:rPr>
          <w:noProof/>
          <w:sz w:val="24"/>
          <w:szCs w:val="24"/>
          <w:lang w:val="en-US"/>
        </w:rPr>
        <w:t>Device</w:t>
      </w:r>
      <w:r w:rsidRPr="00F01968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  <w:lang w:val="en-US"/>
        </w:rPr>
        <w:t>Manager</w:t>
      </w:r>
      <w:r w:rsidRPr="00F01968">
        <w:rPr>
          <w:noProof/>
          <w:sz w:val="24"/>
          <w:szCs w:val="24"/>
        </w:rPr>
        <w:t xml:space="preserve"> 3</w:t>
      </w:r>
      <w:r>
        <w:rPr>
          <w:noProof/>
          <w:sz w:val="24"/>
          <w:szCs w:val="24"/>
        </w:rPr>
        <w:t>» зайти в меню «Файл»  и щелкнуть пункт «Приостановить» при этом данные на компьютере мастера в программе «СГТ» отображаться перестанут.</w:t>
      </w:r>
    </w:p>
    <w:p w:rsidR="00F01968" w:rsidRDefault="00F01968" w:rsidP="00133395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614019" cy="4133850"/>
            <wp:effectExtent l="19050" t="0" r="0" b="0"/>
            <wp:docPr id="8" name="Рисунок 7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14019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968" w:rsidRDefault="00F01968" w:rsidP="00133395">
      <w:pPr>
        <w:jc w:val="both"/>
        <w:rPr>
          <w:noProof/>
          <w:sz w:val="24"/>
          <w:szCs w:val="24"/>
        </w:rPr>
      </w:pPr>
    </w:p>
    <w:p w:rsidR="00F01968" w:rsidRDefault="00F01968" w:rsidP="00133395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>Затем в меню «Настройка сервера» щелкнуть пункт «Сохранить конфигурацию»</w:t>
      </w:r>
    </w:p>
    <w:p w:rsidR="00F01968" w:rsidRDefault="00F01968" w:rsidP="00133395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562725" cy="4101791"/>
            <wp:effectExtent l="19050" t="0" r="9525" b="0"/>
            <wp:docPr id="9" name="Рисунок 8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410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968" w:rsidRDefault="00F01968" w:rsidP="00133395">
      <w:pPr>
        <w:jc w:val="both"/>
        <w:rPr>
          <w:noProof/>
          <w:sz w:val="24"/>
          <w:szCs w:val="24"/>
        </w:rPr>
      </w:pPr>
    </w:p>
    <w:p w:rsidR="00F01968" w:rsidRDefault="00F01968" w:rsidP="00133395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>Затем увидим окошко с надписью «Конфигурация сохранена», как на рисунке</w:t>
      </w:r>
    </w:p>
    <w:p w:rsidR="00F01968" w:rsidRDefault="00F01968" w:rsidP="00133395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90217" cy="4181475"/>
            <wp:effectExtent l="19050" t="0" r="0" b="0"/>
            <wp:docPr id="10" name="Рисунок 9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90217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968" w:rsidRDefault="00F01968" w:rsidP="00133395">
      <w:pPr>
        <w:jc w:val="both"/>
        <w:rPr>
          <w:noProof/>
          <w:sz w:val="24"/>
          <w:szCs w:val="24"/>
        </w:rPr>
      </w:pPr>
    </w:p>
    <w:p w:rsidR="00F01968" w:rsidRDefault="00F01968" w:rsidP="00133395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После этого запустить сервер, щелкнув в меню «Файл» пункт </w:t>
      </w:r>
      <w:r w:rsidR="00133395">
        <w:rPr>
          <w:noProof/>
          <w:sz w:val="24"/>
          <w:szCs w:val="24"/>
        </w:rPr>
        <w:t>«Запустить»</w:t>
      </w:r>
    </w:p>
    <w:p w:rsidR="00133395" w:rsidRDefault="00133395" w:rsidP="00133395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598779" cy="4124325"/>
            <wp:effectExtent l="19050" t="0" r="0" b="0"/>
            <wp:docPr id="11" name="Рисунок 10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98779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395" w:rsidRDefault="00133395" w:rsidP="00133395">
      <w:pPr>
        <w:jc w:val="both"/>
        <w:rPr>
          <w:noProof/>
          <w:sz w:val="24"/>
          <w:szCs w:val="24"/>
        </w:rPr>
      </w:pPr>
    </w:p>
    <w:p w:rsidR="00133395" w:rsidRDefault="00133395" w:rsidP="00133395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>После этого проконтролировать запуск сервера:</w:t>
      </w:r>
    </w:p>
    <w:p w:rsidR="00133395" w:rsidRDefault="00133395" w:rsidP="00133395">
      <w:pPr>
        <w:jc w:val="both"/>
        <w:rPr>
          <w:sz w:val="24"/>
          <w:szCs w:val="24"/>
        </w:rPr>
      </w:pPr>
      <w:r>
        <w:rPr>
          <w:sz w:val="24"/>
          <w:szCs w:val="24"/>
        </w:rPr>
        <w:t>В программе «Модуль связи с АСУ» внизу окошка в статусе должна отображаться  надпись «Подключен к серверу данных»</w:t>
      </w:r>
    </w:p>
    <w:p w:rsidR="00133395" w:rsidRDefault="00133395" w:rsidP="00133395">
      <w:pPr>
        <w:jc w:val="both"/>
        <w:rPr>
          <w:sz w:val="24"/>
          <w:szCs w:val="24"/>
        </w:rPr>
      </w:pPr>
      <w:r>
        <w:rPr>
          <w:sz w:val="24"/>
          <w:szCs w:val="24"/>
        </w:rPr>
        <w:t>В программе «</w:t>
      </w:r>
      <w:r>
        <w:rPr>
          <w:sz w:val="24"/>
          <w:szCs w:val="24"/>
          <w:lang w:val="en-US"/>
        </w:rPr>
        <w:t>Device</w:t>
      </w:r>
      <w:r w:rsidRPr="0002067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Manager</w:t>
      </w:r>
      <w:r w:rsidRPr="00020674">
        <w:rPr>
          <w:sz w:val="24"/>
          <w:szCs w:val="24"/>
        </w:rPr>
        <w:t xml:space="preserve"> 3</w:t>
      </w:r>
      <w:r>
        <w:rPr>
          <w:sz w:val="24"/>
          <w:szCs w:val="24"/>
        </w:rPr>
        <w:t>»</w:t>
      </w:r>
      <w:r w:rsidRPr="00020674">
        <w:rPr>
          <w:sz w:val="24"/>
          <w:szCs w:val="24"/>
        </w:rPr>
        <w:t xml:space="preserve">  </w:t>
      </w:r>
      <w:r>
        <w:rPr>
          <w:sz w:val="24"/>
          <w:szCs w:val="24"/>
        </w:rPr>
        <w:t>внизу окошка в строке статуса должна отображаться надпись «Статус: Работает»</w:t>
      </w:r>
    </w:p>
    <w:p w:rsidR="00133395" w:rsidRDefault="00133395" w:rsidP="00133395">
      <w:pPr>
        <w:jc w:val="both"/>
        <w:rPr>
          <w:sz w:val="24"/>
          <w:szCs w:val="24"/>
        </w:rPr>
      </w:pPr>
    </w:p>
    <w:p w:rsidR="00133395" w:rsidRDefault="00133395" w:rsidP="00133395">
      <w:pPr>
        <w:jc w:val="both"/>
        <w:rPr>
          <w:sz w:val="24"/>
          <w:szCs w:val="24"/>
        </w:rPr>
      </w:pPr>
      <w:r>
        <w:rPr>
          <w:sz w:val="24"/>
          <w:szCs w:val="24"/>
        </w:rPr>
        <w:t>В случае каких-либо ошибок и отсутствия данных на компьютере мастера в программе «СГТ»  необходимо перезапустить программы «Модуль связи с АСУ» и  «</w:t>
      </w:r>
      <w:r>
        <w:rPr>
          <w:sz w:val="24"/>
          <w:szCs w:val="24"/>
          <w:lang w:val="en-US"/>
        </w:rPr>
        <w:t>Device</w:t>
      </w:r>
      <w:r w:rsidRPr="0002067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Manager</w:t>
      </w:r>
      <w:r w:rsidRPr="00020674">
        <w:rPr>
          <w:sz w:val="24"/>
          <w:szCs w:val="24"/>
        </w:rPr>
        <w:t xml:space="preserve"> 3</w:t>
      </w:r>
      <w:r>
        <w:rPr>
          <w:sz w:val="24"/>
          <w:szCs w:val="24"/>
        </w:rPr>
        <w:t>»</w:t>
      </w:r>
      <w:r w:rsidRPr="00020674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с рабочего стола или перезагрузить контроллер через  «START - </w:t>
      </w:r>
      <w:r>
        <w:rPr>
          <w:sz w:val="24"/>
          <w:szCs w:val="24"/>
          <w:lang w:val="en-US"/>
        </w:rPr>
        <w:t>RESTART</w:t>
      </w:r>
      <w:r>
        <w:rPr>
          <w:sz w:val="24"/>
          <w:szCs w:val="24"/>
        </w:rPr>
        <w:t xml:space="preserve">» </w:t>
      </w:r>
      <w:r w:rsidRPr="00133395">
        <w:rPr>
          <w:sz w:val="24"/>
          <w:szCs w:val="24"/>
        </w:rPr>
        <w:t>(</w:t>
      </w:r>
      <w:r>
        <w:rPr>
          <w:sz w:val="24"/>
          <w:szCs w:val="24"/>
        </w:rPr>
        <w:t>аналог «</w:t>
      </w:r>
      <w:r w:rsidRPr="00133395">
        <w:rPr>
          <w:sz w:val="24"/>
          <w:szCs w:val="24"/>
        </w:rPr>
        <w:t>Пуск _ Перезагрузка</w:t>
      </w:r>
      <w:r>
        <w:rPr>
          <w:sz w:val="24"/>
          <w:szCs w:val="24"/>
        </w:rPr>
        <w:t xml:space="preserve">» в русскоязычной версии </w:t>
      </w:r>
      <w:proofErr w:type="spellStart"/>
      <w:r>
        <w:rPr>
          <w:sz w:val="24"/>
          <w:szCs w:val="24"/>
        </w:rPr>
        <w:t>Windows</w:t>
      </w:r>
      <w:proofErr w:type="spellEnd"/>
      <w:r w:rsidRPr="00133395">
        <w:rPr>
          <w:sz w:val="24"/>
          <w:szCs w:val="24"/>
        </w:rPr>
        <w:t>)</w:t>
      </w:r>
      <w:r>
        <w:rPr>
          <w:sz w:val="24"/>
          <w:szCs w:val="24"/>
        </w:rPr>
        <w:t xml:space="preserve"> или с помощью отключения питания от системного контроллера или всей системы</w:t>
      </w:r>
      <w:proofErr w:type="gramStart"/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но нужно учитывать наличие ИБП.</w:t>
      </w:r>
    </w:p>
    <w:p w:rsidR="00133395" w:rsidRDefault="00133395" w:rsidP="00133395">
      <w:pPr>
        <w:jc w:val="both"/>
        <w:rPr>
          <w:sz w:val="24"/>
          <w:szCs w:val="24"/>
        </w:rPr>
      </w:pPr>
    </w:p>
    <w:p w:rsidR="00133395" w:rsidRDefault="00133395" w:rsidP="0013339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Для корректировки площадей емкостей  выбрать следующие пункты </w:t>
      </w:r>
      <w:proofErr w:type="gramStart"/>
      <w:r>
        <w:rPr>
          <w:sz w:val="24"/>
          <w:szCs w:val="24"/>
        </w:rPr>
        <w:t>в</w:t>
      </w:r>
      <w:proofErr w:type="gramEnd"/>
      <w:r>
        <w:rPr>
          <w:sz w:val="24"/>
          <w:szCs w:val="24"/>
        </w:rPr>
        <w:t xml:space="preserve"> «Настройка конвертера»</w:t>
      </w:r>
    </w:p>
    <w:p w:rsidR="00133395" w:rsidRDefault="00133395" w:rsidP="00133395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614019" cy="4133850"/>
            <wp:effectExtent l="19050" t="0" r="0" b="0"/>
            <wp:docPr id="12" name="Рисунок 11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14019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395" w:rsidRDefault="00133395" w:rsidP="00133395">
      <w:pPr>
        <w:tabs>
          <w:tab w:val="left" w:pos="1500"/>
        </w:tabs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:rsidR="00133395" w:rsidRDefault="00133395" w:rsidP="0013339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Для корректировки значения времени усреднения уровней  выбрать следующие пункты </w:t>
      </w:r>
      <w:proofErr w:type="gramStart"/>
      <w:r>
        <w:rPr>
          <w:sz w:val="24"/>
          <w:szCs w:val="24"/>
        </w:rPr>
        <w:t>в</w:t>
      </w:r>
      <w:proofErr w:type="gramEnd"/>
      <w:r>
        <w:rPr>
          <w:sz w:val="24"/>
          <w:szCs w:val="24"/>
        </w:rPr>
        <w:t xml:space="preserve"> «Настройка конвертера»</w:t>
      </w:r>
    </w:p>
    <w:p w:rsidR="00133395" w:rsidRDefault="00133395" w:rsidP="00133395">
      <w:pPr>
        <w:jc w:val="both"/>
        <w:rPr>
          <w:sz w:val="24"/>
          <w:szCs w:val="24"/>
        </w:rPr>
      </w:pPr>
    </w:p>
    <w:p w:rsidR="00133395" w:rsidRPr="00133395" w:rsidRDefault="00133395" w:rsidP="00133395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598779" cy="4124325"/>
            <wp:effectExtent l="19050" t="0" r="0" b="0"/>
            <wp:docPr id="13" name="Рисунок 12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98779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395" w:rsidRDefault="00133395" w:rsidP="00133395">
      <w:pPr>
        <w:jc w:val="both"/>
        <w:rPr>
          <w:sz w:val="24"/>
          <w:szCs w:val="24"/>
        </w:rPr>
      </w:pPr>
    </w:p>
    <w:p w:rsidR="00133395" w:rsidRDefault="00133395" w:rsidP="00133395">
      <w:pPr>
        <w:jc w:val="both"/>
        <w:rPr>
          <w:noProof/>
          <w:sz w:val="24"/>
          <w:szCs w:val="24"/>
        </w:rPr>
      </w:pPr>
    </w:p>
    <w:p w:rsidR="00133395" w:rsidRPr="00020674" w:rsidRDefault="00133395" w:rsidP="00133395">
      <w:pPr>
        <w:jc w:val="both"/>
        <w:rPr>
          <w:noProof/>
          <w:sz w:val="24"/>
          <w:szCs w:val="24"/>
        </w:rPr>
      </w:pPr>
    </w:p>
    <w:sectPr w:rsidR="00133395" w:rsidRPr="00020674" w:rsidSect="00133395">
      <w:pgSz w:w="11906" w:h="16838"/>
      <w:pgMar w:top="1134" w:right="566" w:bottom="1134" w:left="709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020674"/>
    <w:rsid w:val="00020674"/>
    <w:rsid w:val="00133395"/>
    <w:rsid w:val="00536AA2"/>
    <w:rsid w:val="00F019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206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2067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11</Pages>
  <Words>415</Words>
  <Characters>2371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скб</Company>
  <LinksUpToDate>false</LinksUpToDate>
  <CharactersWithSpaces>2781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инт</dc:creator>
  <cp:keywords/>
  <dc:description/>
  <cp:lastModifiedBy>инт</cp:lastModifiedBy>
  <cp:revision>3</cp:revision>
  <dcterms:created xsi:type="dcterms:W3CDTF">2013-05-05T12:21:00Z</dcterms:created>
  <dcterms:modified xsi:type="dcterms:W3CDTF">2013-05-05T12:53:00Z</dcterms:modified>
</cp:coreProperties>
</file>