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E0A2" w14:textId="77777777" w:rsidR="00733B30" w:rsidRDefault="00000000">
      <w:pPr>
        <w:spacing w:before="1800"/>
        <w:jc w:val="center"/>
      </w:pPr>
      <w:r>
        <w:rPr>
          <w:b/>
          <w:color w:val="1F4E78"/>
          <w:sz w:val="56"/>
        </w:rPr>
        <w:t>ENCI-INTEL</w:t>
      </w:r>
    </w:p>
    <w:p w14:paraId="2B615EC0" w14:textId="77777777" w:rsidR="00733B30" w:rsidRDefault="00000000">
      <w:pPr>
        <w:jc w:val="center"/>
      </w:pPr>
      <w:r>
        <w:rPr>
          <w:b/>
          <w:sz w:val="34"/>
        </w:rPr>
        <w:t>Plataforma de Inteligencia de Mercado</w:t>
      </w:r>
    </w:p>
    <w:p w14:paraId="517CB28E" w14:textId="77777777" w:rsidR="00733B30" w:rsidRDefault="00000000">
      <w:pPr>
        <w:spacing w:before="600"/>
        <w:jc w:val="center"/>
      </w:pPr>
      <w:r>
        <w:rPr>
          <w:b/>
          <w:sz w:val="40"/>
        </w:rPr>
        <w:t>Definición del Proyecto APT</w:t>
      </w:r>
    </w:p>
    <w:p w14:paraId="37DAE460" w14:textId="77777777" w:rsidR="00733B30" w:rsidRDefault="00000000">
      <w:pPr>
        <w:jc w:val="center"/>
      </w:pPr>
      <w:r>
        <w:rPr>
          <w:i/>
          <w:sz w:val="24"/>
        </w:rPr>
        <w:t>Versión 1.0 de trabajo - Evaluación Formativa Fase 1</w:t>
      </w:r>
    </w:p>
    <w:p w14:paraId="63781B34" w14:textId="77777777" w:rsidR="00733B30" w:rsidRDefault="00733B30"/>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51"/>
        <w:gridCol w:w="6236"/>
      </w:tblGrid>
      <w:tr w:rsidR="00733B30" w14:paraId="3D256390" w14:textId="77777777">
        <w:trPr>
          <w:jc w:val="center"/>
        </w:trPr>
        <w:tc>
          <w:tcPr>
            <w:tcW w:w="2551" w:type="dxa"/>
            <w:shd w:val="clear" w:color="auto" w:fill="D9EAF7"/>
            <w:tcMar>
              <w:top w:w="80" w:type="dxa"/>
              <w:left w:w="80" w:type="dxa"/>
              <w:bottom w:w="80" w:type="dxa"/>
              <w:right w:w="80" w:type="dxa"/>
            </w:tcMar>
            <w:vAlign w:val="center"/>
          </w:tcPr>
          <w:p w14:paraId="11B87C0D" w14:textId="77777777" w:rsidR="00733B30" w:rsidRDefault="00000000">
            <w:pPr>
              <w:spacing w:after="0"/>
            </w:pPr>
            <w:r>
              <w:rPr>
                <w:b/>
                <w:sz w:val="18"/>
              </w:rPr>
              <w:t>Asignatura</w:t>
            </w:r>
          </w:p>
        </w:tc>
        <w:tc>
          <w:tcPr>
            <w:tcW w:w="6236" w:type="dxa"/>
            <w:tcMar>
              <w:top w:w="80" w:type="dxa"/>
              <w:left w:w="80" w:type="dxa"/>
              <w:bottom w:w="80" w:type="dxa"/>
              <w:right w:w="80" w:type="dxa"/>
            </w:tcMar>
            <w:vAlign w:val="center"/>
          </w:tcPr>
          <w:p w14:paraId="6D7BB03F" w14:textId="77777777" w:rsidR="00733B30" w:rsidRDefault="00000000">
            <w:pPr>
              <w:spacing w:after="0"/>
            </w:pPr>
            <w:r>
              <w:rPr>
                <w:sz w:val="18"/>
              </w:rPr>
              <w:t>Capstone - PTY4614</w:t>
            </w:r>
          </w:p>
        </w:tc>
      </w:tr>
      <w:tr w:rsidR="00733B30" w14:paraId="428D6FBE" w14:textId="77777777">
        <w:trPr>
          <w:jc w:val="center"/>
        </w:trPr>
        <w:tc>
          <w:tcPr>
            <w:tcW w:w="2551" w:type="dxa"/>
            <w:shd w:val="clear" w:color="auto" w:fill="D9EAF7"/>
            <w:tcMar>
              <w:top w:w="80" w:type="dxa"/>
              <w:left w:w="80" w:type="dxa"/>
              <w:bottom w:w="80" w:type="dxa"/>
              <w:right w:w="80" w:type="dxa"/>
            </w:tcMar>
            <w:vAlign w:val="center"/>
          </w:tcPr>
          <w:p w14:paraId="5E695CC2" w14:textId="77777777" w:rsidR="00733B30" w:rsidRDefault="00000000">
            <w:pPr>
              <w:spacing w:after="0"/>
            </w:pPr>
            <w:r>
              <w:rPr>
                <w:b/>
                <w:sz w:val="18"/>
              </w:rPr>
              <w:t>Carrera</w:t>
            </w:r>
          </w:p>
        </w:tc>
        <w:tc>
          <w:tcPr>
            <w:tcW w:w="6236" w:type="dxa"/>
            <w:tcMar>
              <w:top w:w="80" w:type="dxa"/>
              <w:left w:w="80" w:type="dxa"/>
              <w:bottom w:w="80" w:type="dxa"/>
              <w:right w:w="80" w:type="dxa"/>
            </w:tcMar>
            <w:vAlign w:val="center"/>
          </w:tcPr>
          <w:p w14:paraId="0B186954" w14:textId="77777777" w:rsidR="00733B30" w:rsidRDefault="00000000">
            <w:pPr>
              <w:spacing w:after="0"/>
            </w:pPr>
            <w:r>
              <w:rPr>
                <w:sz w:val="18"/>
              </w:rPr>
              <w:t>Ingeniería en Informática</w:t>
            </w:r>
          </w:p>
        </w:tc>
      </w:tr>
      <w:tr w:rsidR="00733B30" w14:paraId="25FBF897" w14:textId="77777777">
        <w:trPr>
          <w:jc w:val="center"/>
        </w:trPr>
        <w:tc>
          <w:tcPr>
            <w:tcW w:w="2551" w:type="dxa"/>
            <w:shd w:val="clear" w:color="auto" w:fill="D9EAF7"/>
            <w:tcMar>
              <w:top w:w="80" w:type="dxa"/>
              <w:left w:w="80" w:type="dxa"/>
              <w:bottom w:w="80" w:type="dxa"/>
              <w:right w:w="80" w:type="dxa"/>
            </w:tcMar>
            <w:vAlign w:val="center"/>
          </w:tcPr>
          <w:p w14:paraId="470496A7" w14:textId="77777777" w:rsidR="00733B30" w:rsidRDefault="00000000">
            <w:pPr>
              <w:spacing w:after="0"/>
            </w:pPr>
            <w:r>
              <w:rPr>
                <w:b/>
                <w:sz w:val="18"/>
              </w:rPr>
              <w:t>Institución</w:t>
            </w:r>
          </w:p>
        </w:tc>
        <w:tc>
          <w:tcPr>
            <w:tcW w:w="6236" w:type="dxa"/>
            <w:tcMar>
              <w:top w:w="80" w:type="dxa"/>
              <w:left w:w="80" w:type="dxa"/>
              <w:bottom w:w="80" w:type="dxa"/>
              <w:right w:w="80" w:type="dxa"/>
            </w:tcMar>
            <w:vAlign w:val="center"/>
          </w:tcPr>
          <w:p w14:paraId="16145B37" w14:textId="77777777" w:rsidR="00733B30" w:rsidRDefault="00000000">
            <w:pPr>
              <w:spacing w:after="0"/>
            </w:pPr>
            <w:r>
              <w:rPr>
                <w:sz w:val="18"/>
              </w:rPr>
              <w:t>Duoc UC</w:t>
            </w:r>
          </w:p>
        </w:tc>
      </w:tr>
      <w:tr w:rsidR="00733B30" w14:paraId="7696C098" w14:textId="77777777">
        <w:trPr>
          <w:jc w:val="center"/>
        </w:trPr>
        <w:tc>
          <w:tcPr>
            <w:tcW w:w="2551" w:type="dxa"/>
            <w:shd w:val="clear" w:color="auto" w:fill="D9EAF7"/>
            <w:tcMar>
              <w:top w:w="80" w:type="dxa"/>
              <w:left w:w="80" w:type="dxa"/>
              <w:bottom w:w="80" w:type="dxa"/>
              <w:right w:w="80" w:type="dxa"/>
            </w:tcMar>
            <w:vAlign w:val="center"/>
          </w:tcPr>
          <w:p w14:paraId="4E7C87C1" w14:textId="77777777" w:rsidR="00733B30" w:rsidRDefault="00000000">
            <w:pPr>
              <w:spacing w:after="0"/>
            </w:pPr>
            <w:r>
              <w:rPr>
                <w:b/>
                <w:sz w:val="18"/>
              </w:rPr>
              <w:t>Grupo</w:t>
            </w:r>
          </w:p>
        </w:tc>
        <w:tc>
          <w:tcPr>
            <w:tcW w:w="6236" w:type="dxa"/>
            <w:tcMar>
              <w:top w:w="80" w:type="dxa"/>
              <w:left w:w="80" w:type="dxa"/>
              <w:bottom w:w="80" w:type="dxa"/>
              <w:right w:w="80" w:type="dxa"/>
            </w:tcMar>
            <w:vAlign w:val="center"/>
          </w:tcPr>
          <w:p w14:paraId="1A70DB38" w14:textId="77777777" w:rsidR="00733B30" w:rsidRDefault="00000000">
            <w:pPr>
              <w:spacing w:after="0"/>
            </w:pPr>
            <w:r>
              <w:rPr>
                <w:sz w:val="18"/>
              </w:rPr>
              <w:t>Grupo 9</w:t>
            </w:r>
          </w:p>
        </w:tc>
      </w:tr>
      <w:tr w:rsidR="00733B30" w14:paraId="1F1A1332" w14:textId="77777777">
        <w:trPr>
          <w:jc w:val="center"/>
        </w:trPr>
        <w:tc>
          <w:tcPr>
            <w:tcW w:w="2551" w:type="dxa"/>
            <w:shd w:val="clear" w:color="auto" w:fill="D9EAF7"/>
            <w:tcMar>
              <w:top w:w="80" w:type="dxa"/>
              <w:left w:w="80" w:type="dxa"/>
              <w:bottom w:w="80" w:type="dxa"/>
              <w:right w:w="80" w:type="dxa"/>
            </w:tcMar>
            <w:vAlign w:val="center"/>
          </w:tcPr>
          <w:p w14:paraId="10676B7A" w14:textId="77777777" w:rsidR="00733B30" w:rsidRDefault="00000000">
            <w:pPr>
              <w:spacing w:after="0"/>
            </w:pPr>
            <w:r>
              <w:rPr>
                <w:b/>
                <w:sz w:val="18"/>
              </w:rPr>
              <w:t>Integrantes</w:t>
            </w:r>
          </w:p>
        </w:tc>
        <w:tc>
          <w:tcPr>
            <w:tcW w:w="6236" w:type="dxa"/>
            <w:tcMar>
              <w:top w:w="80" w:type="dxa"/>
              <w:left w:w="80" w:type="dxa"/>
              <w:bottom w:w="80" w:type="dxa"/>
              <w:right w:w="80" w:type="dxa"/>
            </w:tcMar>
            <w:vAlign w:val="center"/>
          </w:tcPr>
          <w:p w14:paraId="6A92DC4B" w14:textId="77777777" w:rsidR="00733B30" w:rsidRDefault="00000000">
            <w:pPr>
              <w:spacing w:after="0"/>
            </w:pPr>
            <w:r>
              <w:rPr>
                <w:sz w:val="18"/>
              </w:rPr>
              <w:t>Gabriel Rubilar</w:t>
            </w:r>
            <w:r>
              <w:rPr>
                <w:sz w:val="18"/>
              </w:rPr>
              <w:br/>
              <w:t>Vicente Abarzúa</w:t>
            </w:r>
            <w:r>
              <w:rPr>
                <w:sz w:val="18"/>
              </w:rPr>
              <w:br/>
              <w:t>Alejandro Rojas</w:t>
            </w:r>
          </w:p>
        </w:tc>
      </w:tr>
      <w:tr w:rsidR="00733B30" w14:paraId="1C51D6A1" w14:textId="77777777">
        <w:trPr>
          <w:jc w:val="center"/>
        </w:trPr>
        <w:tc>
          <w:tcPr>
            <w:tcW w:w="2551" w:type="dxa"/>
            <w:shd w:val="clear" w:color="auto" w:fill="D9EAF7"/>
            <w:tcMar>
              <w:top w:w="80" w:type="dxa"/>
              <w:left w:w="80" w:type="dxa"/>
              <w:bottom w:w="80" w:type="dxa"/>
              <w:right w:w="80" w:type="dxa"/>
            </w:tcMar>
            <w:vAlign w:val="center"/>
          </w:tcPr>
          <w:p w14:paraId="465F38DC" w14:textId="77777777" w:rsidR="00733B30" w:rsidRDefault="00000000">
            <w:pPr>
              <w:spacing w:after="0"/>
            </w:pPr>
            <w:r>
              <w:rPr>
                <w:b/>
                <w:sz w:val="18"/>
              </w:rPr>
              <w:t>Metodología</w:t>
            </w:r>
          </w:p>
        </w:tc>
        <w:tc>
          <w:tcPr>
            <w:tcW w:w="6236" w:type="dxa"/>
            <w:tcMar>
              <w:top w:w="80" w:type="dxa"/>
              <w:left w:w="80" w:type="dxa"/>
              <w:bottom w:w="80" w:type="dxa"/>
              <w:right w:w="80" w:type="dxa"/>
            </w:tcMar>
            <w:vAlign w:val="center"/>
          </w:tcPr>
          <w:p w14:paraId="4E1525A4" w14:textId="77777777" w:rsidR="00733B30" w:rsidRDefault="00000000">
            <w:pPr>
              <w:spacing w:after="0"/>
            </w:pPr>
            <w:r>
              <w:rPr>
                <w:sz w:val="18"/>
              </w:rPr>
              <w:t>Scrum, con tablero Kanban de apoyo</w:t>
            </w:r>
          </w:p>
        </w:tc>
      </w:tr>
      <w:tr w:rsidR="00733B30" w14:paraId="58BA969A" w14:textId="77777777">
        <w:trPr>
          <w:jc w:val="center"/>
        </w:trPr>
        <w:tc>
          <w:tcPr>
            <w:tcW w:w="2551" w:type="dxa"/>
            <w:shd w:val="clear" w:color="auto" w:fill="D9EAF7"/>
            <w:tcMar>
              <w:top w:w="80" w:type="dxa"/>
              <w:left w:w="80" w:type="dxa"/>
              <w:bottom w:w="80" w:type="dxa"/>
              <w:right w:w="80" w:type="dxa"/>
            </w:tcMar>
            <w:vAlign w:val="center"/>
          </w:tcPr>
          <w:p w14:paraId="0AA38DFF" w14:textId="77777777" w:rsidR="00733B30" w:rsidRDefault="00000000">
            <w:pPr>
              <w:spacing w:after="0"/>
            </w:pPr>
            <w:r>
              <w:rPr>
                <w:b/>
                <w:sz w:val="18"/>
              </w:rPr>
              <w:t>Fecha</w:t>
            </w:r>
          </w:p>
        </w:tc>
        <w:tc>
          <w:tcPr>
            <w:tcW w:w="6236" w:type="dxa"/>
            <w:tcMar>
              <w:top w:w="80" w:type="dxa"/>
              <w:left w:w="80" w:type="dxa"/>
              <w:bottom w:w="80" w:type="dxa"/>
              <w:right w:w="80" w:type="dxa"/>
            </w:tcMar>
            <w:vAlign w:val="center"/>
          </w:tcPr>
          <w:p w14:paraId="3F8B2942" w14:textId="77777777" w:rsidR="00733B30" w:rsidRDefault="00000000">
            <w:pPr>
              <w:spacing w:after="0"/>
            </w:pPr>
            <w:r>
              <w:rPr>
                <w:sz w:val="18"/>
              </w:rPr>
              <w:t>26 de agosto de 2026</w:t>
            </w:r>
          </w:p>
        </w:tc>
      </w:tr>
    </w:tbl>
    <w:p w14:paraId="093072AE" w14:textId="77777777" w:rsidR="00733B30" w:rsidRDefault="00000000">
      <w:pPr>
        <w:spacing w:before="360"/>
        <w:jc w:val="center"/>
      </w:pPr>
      <w:r>
        <w:rPr>
          <w:b/>
          <w:color w:val="C0504D"/>
        </w:rPr>
        <w:t>Estado: BORRADOR PARA RETROALIMENTACIÓN</w:t>
      </w:r>
    </w:p>
    <w:p w14:paraId="22AC43CC" w14:textId="77777777" w:rsidR="00733B30" w:rsidRDefault="00000000">
      <w:pPr>
        <w:jc w:val="center"/>
      </w:pPr>
      <w:r>
        <w:rPr>
          <w:i/>
          <w:sz w:val="18"/>
        </w:rPr>
        <w:t>Documento sujeto a actualización una vez recibida y validada la documentación técnica, datos, accesos y prioridades de Encipharm.</w:t>
      </w:r>
    </w:p>
    <w:p w14:paraId="45B1A0A2" w14:textId="77777777" w:rsidR="00733B30" w:rsidRDefault="00000000">
      <w:r>
        <w:br w:type="page"/>
      </w:r>
    </w:p>
    <w:p w14:paraId="4A6C312E" w14:textId="77777777" w:rsidR="00733B30" w:rsidRDefault="00000000">
      <w:pPr>
        <w:pStyle w:val="Ttulo1"/>
      </w:pPr>
      <w:r>
        <w:lastRenderedPageBreak/>
        <w:t>Control del documento</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247"/>
        <w:gridCol w:w="1701"/>
        <w:gridCol w:w="1871"/>
        <w:gridCol w:w="4649"/>
      </w:tblGrid>
      <w:tr w:rsidR="00733B30" w14:paraId="21B3BB3D" w14:textId="77777777">
        <w:trPr>
          <w:jc w:val="center"/>
        </w:trPr>
        <w:tc>
          <w:tcPr>
            <w:tcW w:w="1247" w:type="dxa"/>
            <w:shd w:val="clear" w:color="auto" w:fill="1F4E78"/>
            <w:tcMar>
              <w:top w:w="80" w:type="dxa"/>
              <w:left w:w="80" w:type="dxa"/>
              <w:bottom w:w="80" w:type="dxa"/>
              <w:right w:w="80" w:type="dxa"/>
            </w:tcMar>
            <w:vAlign w:val="center"/>
          </w:tcPr>
          <w:p w14:paraId="33A792BF" w14:textId="77777777" w:rsidR="00733B30" w:rsidRDefault="00000000">
            <w:pPr>
              <w:spacing w:after="0"/>
            </w:pPr>
            <w:r>
              <w:rPr>
                <w:b/>
                <w:color w:val="FFFFFF"/>
                <w:sz w:val="18"/>
              </w:rPr>
              <w:t>Versión</w:t>
            </w:r>
          </w:p>
        </w:tc>
        <w:tc>
          <w:tcPr>
            <w:tcW w:w="1701" w:type="dxa"/>
            <w:shd w:val="clear" w:color="auto" w:fill="1F4E78"/>
            <w:tcMar>
              <w:top w:w="80" w:type="dxa"/>
              <w:left w:w="80" w:type="dxa"/>
              <w:bottom w:w="80" w:type="dxa"/>
              <w:right w:w="80" w:type="dxa"/>
            </w:tcMar>
            <w:vAlign w:val="center"/>
          </w:tcPr>
          <w:p w14:paraId="3EB5657B" w14:textId="77777777" w:rsidR="00733B30" w:rsidRDefault="00000000">
            <w:pPr>
              <w:spacing w:after="0"/>
            </w:pPr>
            <w:r>
              <w:rPr>
                <w:b/>
                <w:color w:val="FFFFFF"/>
                <w:sz w:val="18"/>
              </w:rPr>
              <w:t>Fecha</w:t>
            </w:r>
          </w:p>
        </w:tc>
        <w:tc>
          <w:tcPr>
            <w:tcW w:w="1871" w:type="dxa"/>
            <w:shd w:val="clear" w:color="auto" w:fill="1F4E78"/>
            <w:tcMar>
              <w:top w:w="80" w:type="dxa"/>
              <w:left w:w="80" w:type="dxa"/>
              <w:bottom w:w="80" w:type="dxa"/>
              <w:right w:w="80" w:type="dxa"/>
            </w:tcMar>
            <w:vAlign w:val="center"/>
          </w:tcPr>
          <w:p w14:paraId="5002ED15" w14:textId="77777777" w:rsidR="00733B30" w:rsidRDefault="00000000">
            <w:pPr>
              <w:spacing w:after="0"/>
            </w:pPr>
            <w:r>
              <w:rPr>
                <w:b/>
                <w:color w:val="FFFFFF"/>
                <w:sz w:val="18"/>
              </w:rPr>
              <w:t>Estado</w:t>
            </w:r>
          </w:p>
        </w:tc>
        <w:tc>
          <w:tcPr>
            <w:tcW w:w="4649" w:type="dxa"/>
            <w:shd w:val="clear" w:color="auto" w:fill="1F4E78"/>
            <w:tcMar>
              <w:top w:w="80" w:type="dxa"/>
              <w:left w:w="80" w:type="dxa"/>
              <w:bottom w:w="80" w:type="dxa"/>
              <w:right w:w="80" w:type="dxa"/>
            </w:tcMar>
            <w:vAlign w:val="center"/>
          </w:tcPr>
          <w:p w14:paraId="1B4E30D2" w14:textId="77777777" w:rsidR="00733B30" w:rsidRDefault="00000000">
            <w:pPr>
              <w:spacing w:after="0"/>
            </w:pPr>
            <w:r>
              <w:rPr>
                <w:b/>
                <w:color w:val="FFFFFF"/>
                <w:sz w:val="18"/>
              </w:rPr>
              <w:t>Descripción</w:t>
            </w:r>
          </w:p>
        </w:tc>
      </w:tr>
      <w:tr w:rsidR="00733B30" w14:paraId="6204DE29" w14:textId="77777777">
        <w:trPr>
          <w:jc w:val="center"/>
        </w:trPr>
        <w:tc>
          <w:tcPr>
            <w:tcW w:w="1247" w:type="dxa"/>
            <w:tcMar>
              <w:top w:w="80" w:type="dxa"/>
              <w:left w:w="80" w:type="dxa"/>
              <w:bottom w:w="80" w:type="dxa"/>
              <w:right w:w="80" w:type="dxa"/>
            </w:tcMar>
            <w:vAlign w:val="center"/>
          </w:tcPr>
          <w:p w14:paraId="0722C990" w14:textId="77777777" w:rsidR="00733B30" w:rsidRDefault="00000000">
            <w:pPr>
              <w:spacing w:after="0"/>
            </w:pPr>
            <w:r>
              <w:rPr>
                <w:sz w:val="18"/>
              </w:rPr>
              <w:t>0.1</w:t>
            </w:r>
          </w:p>
        </w:tc>
        <w:tc>
          <w:tcPr>
            <w:tcW w:w="1701" w:type="dxa"/>
            <w:tcMar>
              <w:top w:w="80" w:type="dxa"/>
              <w:left w:w="80" w:type="dxa"/>
              <w:bottom w:w="80" w:type="dxa"/>
              <w:right w:w="80" w:type="dxa"/>
            </w:tcMar>
            <w:vAlign w:val="center"/>
          </w:tcPr>
          <w:p w14:paraId="5C9B47D7" w14:textId="77777777" w:rsidR="00733B30" w:rsidRDefault="00000000">
            <w:pPr>
              <w:spacing w:after="0"/>
            </w:pPr>
            <w:r>
              <w:rPr>
                <w:sz w:val="18"/>
              </w:rPr>
              <w:t>26-08-2026</w:t>
            </w:r>
          </w:p>
        </w:tc>
        <w:tc>
          <w:tcPr>
            <w:tcW w:w="1871" w:type="dxa"/>
            <w:tcMar>
              <w:top w:w="80" w:type="dxa"/>
              <w:left w:w="80" w:type="dxa"/>
              <w:bottom w:w="80" w:type="dxa"/>
              <w:right w:w="80" w:type="dxa"/>
            </w:tcMar>
            <w:vAlign w:val="center"/>
          </w:tcPr>
          <w:p w14:paraId="4C1FFB97" w14:textId="77777777" w:rsidR="00733B30" w:rsidRDefault="00000000">
            <w:pPr>
              <w:spacing w:after="0"/>
            </w:pPr>
            <w:r>
              <w:rPr>
                <w:sz w:val="18"/>
              </w:rPr>
              <w:t>Preliminar</w:t>
            </w:r>
          </w:p>
        </w:tc>
        <w:tc>
          <w:tcPr>
            <w:tcW w:w="4649" w:type="dxa"/>
            <w:tcMar>
              <w:top w:w="80" w:type="dxa"/>
              <w:left w:w="80" w:type="dxa"/>
              <w:bottom w:w="80" w:type="dxa"/>
              <w:right w:w="80" w:type="dxa"/>
            </w:tcMar>
            <w:vAlign w:val="center"/>
          </w:tcPr>
          <w:p w14:paraId="0203ACB2" w14:textId="77777777" w:rsidR="00733B30" w:rsidRDefault="00000000">
            <w:pPr>
              <w:spacing w:after="0"/>
            </w:pPr>
            <w:r>
              <w:rPr>
                <w:sz w:val="18"/>
              </w:rPr>
              <w:t>Definición inicial elaborada con antecedentes disponibles.</w:t>
            </w:r>
          </w:p>
        </w:tc>
      </w:tr>
      <w:tr w:rsidR="00733B30" w14:paraId="7794B8D0" w14:textId="77777777">
        <w:trPr>
          <w:jc w:val="center"/>
        </w:trPr>
        <w:tc>
          <w:tcPr>
            <w:tcW w:w="1247" w:type="dxa"/>
            <w:tcMar>
              <w:top w:w="80" w:type="dxa"/>
              <w:left w:w="80" w:type="dxa"/>
              <w:bottom w:w="80" w:type="dxa"/>
              <w:right w:w="80" w:type="dxa"/>
            </w:tcMar>
            <w:vAlign w:val="center"/>
          </w:tcPr>
          <w:p w14:paraId="6FCBBF42" w14:textId="77777777" w:rsidR="00733B30" w:rsidRDefault="00000000">
            <w:pPr>
              <w:spacing w:after="0"/>
            </w:pPr>
            <w:r>
              <w:rPr>
                <w:sz w:val="18"/>
              </w:rPr>
              <w:t>1.0</w:t>
            </w:r>
          </w:p>
        </w:tc>
        <w:tc>
          <w:tcPr>
            <w:tcW w:w="1701" w:type="dxa"/>
            <w:tcMar>
              <w:top w:w="80" w:type="dxa"/>
              <w:left w:w="80" w:type="dxa"/>
              <w:bottom w:w="80" w:type="dxa"/>
              <w:right w:w="80" w:type="dxa"/>
            </w:tcMar>
            <w:vAlign w:val="center"/>
          </w:tcPr>
          <w:p w14:paraId="76753B30" w14:textId="77777777" w:rsidR="00733B30" w:rsidRDefault="00000000">
            <w:pPr>
              <w:spacing w:after="0"/>
            </w:pPr>
            <w:r>
              <w:rPr>
                <w:sz w:val="18"/>
              </w:rPr>
              <w:t>26-08-2026</w:t>
            </w:r>
          </w:p>
        </w:tc>
        <w:tc>
          <w:tcPr>
            <w:tcW w:w="1871" w:type="dxa"/>
            <w:tcMar>
              <w:top w:w="80" w:type="dxa"/>
              <w:left w:w="80" w:type="dxa"/>
              <w:bottom w:w="80" w:type="dxa"/>
              <w:right w:w="80" w:type="dxa"/>
            </w:tcMar>
            <w:vAlign w:val="center"/>
          </w:tcPr>
          <w:p w14:paraId="0A6C9627" w14:textId="77777777" w:rsidR="00733B30" w:rsidRDefault="00000000">
            <w:pPr>
              <w:spacing w:after="0"/>
            </w:pPr>
            <w:r>
              <w:rPr>
                <w:sz w:val="18"/>
              </w:rPr>
              <w:t>Borrador formativo</w:t>
            </w:r>
          </w:p>
        </w:tc>
        <w:tc>
          <w:tcPr>
            <w:tcW w:w="4649" w:type="dxa"/>
            <w:tcMar>
              <w:top w:w="80" w:type="dxa"/>
              <w:left w:w="80" w:type="dxa"/>
              <w:bottom w:w="80" w:type="dxa"/>
              <w:right w:w="80" w:type="dxa"/>
            </w:tcMar>
            <w:vAlign w:val="center"/>
          </w:tcPr>
          <w:p w14:paraId="02C9176F" w14:textId="77777777" w:rsidR="00733B30" w:rsidRDefault="00000000">
            <w:pPr>
              <w:spacing w:after="0"/>
            </w:pPr>
            <w:r>
              <w:rPr>
                <w:sz w:val="18"/>
              </w:rPr>
              <w:t>Versión estructurada según pauta 1.4 y Guía 1.5 para retroalimentación docente.</w:t>
            </w:r>
          </w:p>
        </w:tc>
      </w:tr>
      <w:tr w:rsidR="00733B30" w14:paraId="33725F88" w14:textId="77777777">
        <w:trPr>
          <w:jc w:val="center"/>
        </w:trPr>
        <w:tc>
          <w:tcPr>
            <w:tcW w:w="1247" w:type="dxa"/>
            <w:tcMar>
              <w:top w:w="80" w:type="dxa"/>
              <w:left w:w="80" w:type="dxa"/>
              <w:bottom w:w="80" w:type="dxa"/>
              <w:right w:w="80" w:type="dxa"/>
            </w:tcMar>
            <w:vAlign w:val="center"/>
          </w:tcPr>
          <w:p w14:paraId="1F830C50" w14:textId="77777777" w:rsidR="00733B30" w:rsidRDefault="00000000">
            <w:pPr>
              <w:spacing w:after="0"/>
            </w:pPr>
            <w:r>
              <w:rPr>
                <w:sz w:val="18"/>
              </w:rPr>
              <w:t>1.1</w:t>
            </w:r>
          </w:p>
        </w:tc>
        <w:tc>
          <w:tcPr>
            <w:tcW w:w="1701" w:type="dxa"/>
            <w:tcMar>
              <w:top w:w="80" w:type="dxa"/>
              <w:left w:w="80" w:type="dxa"/>
              <w:bottom w:w="80" w:type="dxa"/>
              <w:right w:w="80" w:type="dxa"/>
            </w:tcMar>
            <w:vAlign w:val="center"/>
          </w:tcPr>
          <w:p w14:paraId="017C1024" w14:textId="77777777" w:rsidR="00733B30" w:rsidRDefault="00000000">
            <w:pPr>
              <w:spacing w:after="0"/>
            </w:pPr>
            <w:r>
              <w:rPr>
                <w:sz w:val="18"/>
              </w:rPr>
              <w:t>Por definir</w:t>
            </w:r>
          </w:p>
        </w:tc>
        <w:tc>
          <w:tcPr>
            <w:tcW w:w="1871" w:type="dxa"/>
            <w:tcMar>
              <w:top w:w="80" w:type="dxa"/>
              <w:left w:w="80" w:type="dxa"/>
              <w:bottom w:w="80" w:type="dxa"/>
              <w:right w:w="80" w:type="dxa"/>
            </w:tcMar>
            <w:vAlign w:val="center"/>
          </w:tcPr>
          <w:p w14:paraId="0F83D59A" w14:textId="77777777" w:rsidR="00733B30" w:rsidRDefault="00000000">
            <w:pPr>
              <w:spacing w:after="0"/>
            </w:pPr>
            <w:r>
              <w:rPr>
                <w:sz w:val="18"/>
              </w:rPr>
              <w:t>Pendiente</w:t>
            </w:r>
          </w:p>
        </w:tc>
        <w:tc>
          <w:tcPr>
            <w:tcW w:w="4649" w:type="dxa"/>
            <w:tcMar>
              <w:top w:w="80" w:type="dxa"/>
              <w:left w:w="80" w:type="dxa"/>
              <w:bottom w:w="80" w:type="dxa"/>
              <w:right w:w="80" w:type="dxa"/>
            </w:tcMar>
            <w:vAlign w:val="center"/>
          </w:tcPr>
          <w:p w14:paraId="4FA621FA" w14:textId="77777777" w:rsidR="00733B30" w:rsidRDefault="00000000">
            <w:pPr>
              <w:spacing w:after="0"/>
            </w:pPr>
            <w:r>
              <w:rPr>
                <w:sz w:val="18"/>
              </w:rPr>
              <w:t>Ajustes posteriores a la retroalimentación y recepción de antecedentes de la empresa.</w:t>
            </w:r>
          </w:p>
        </w:tc>
      </w:tr>
    </w:tbl>
    <w:p w14:paraId="45C7AF2F" w14:textId="77777777" w:rsidR="00733B30" w:rsidRDefault="00000000">
      <w:pPr>
        <w:pStyle w:val="Ttulo1"/>
      </w:pPr>
      <w:r>
        <w:t>Índice</w:t>
      </w:r>
    </w:p>
    <w:p w14:paraId="1898828E" w14:textId="77777777" w:rsidR="00733B30" w:rsidRDefault="00000000">
      <w:pPr>
        <w:pStyle w:val="Listaconvietas"/>
        <w:spacing w:after="40"/>
      </w:pPr>
      <w:r>
        <w:t>1. Resumen / Abstract</w:t>
      </w:r>
    </w:p>
    <w:p w14:paraId="2DD54B51" w14:textId="77777777" w:rsidR="00733B30" w:rsidRDefault="00000000">
      <w:pPr>
        <w:pStyle w:val="Listaconvietas"/>
        <w:spacing w:after="40"/>
      </w:pPr>
      <w:r>
        <w:t>2. Antecedentes y descripción del Proyecto APT</w:t>
      </w:r>
    </w:p>
    <w:p w14:paraId="6AB73213" w14:textId="77777777" w:rsidR="00733B30" w:rsidRDefault="00000000">
      <w:pPr>
        <w:pStyle w:val="Listaconvietas"/>
        <w:spacing w:after="40"/>
      </w:pPr>
      <w:r>
        <w:t>3. Fundamentación y relevancia</w:t>
      </w:r>
    </w:p>
    <w:p w14:paraId="1108DFF7" w14:textId="77777777" w:rsidR="00733B30" w:rsidRDefault="00000000">
      <w:pPr>
        <w:pStyle w:val="Listaconvietas"/>
        <w:spacing w:after="40"/>
      </w:pPr>
      <w:r>
        <w:t>4. Pertinencia con el perfil de egreso</w:t>
      </w:r>
    </w:p>
    <w:p w14:paraId="1C84D123" w14:textId="77777777" w:rsidR="00733B30" w:rsidRDefault="00000000">
      <w:pPr>
        <w:pStyle w:val="Listaconvietas"/>
        <w:spacing w:after="40"/>
      </w:pPr>
      <w:r>
        <w:t>5. Relación con intereses profesionales</w:t>
      </w:r>
    </w:p>
    <w:p w14:paraId="2E57ED5A" w14:textId="77777777" w:rsidR="00733B30" w:rsidRDefault="00000000">
      <w:pPr>
        <w:pStyle w:val="Listaconvietas"/>
        <w:spacing w:after="40"/>
      </w:pPr>
      <w:r>
        <w:t>6. Factibilidad de desarrollo</w:t>
      </w:r>
    </w:p>
    <w:p w14:paraId="7E397407" w14:textId="77777777" w:rsidR="00733B30" w:rsidRDefault="00000000">
      <w:pPr>
        <w:pStyle w:val="Listaconvietas"/>
        <w:spacing w:after="40"/>
      </w:pPr>
      <w:r>
        <w:t>7. Objetivos</w:t>
      </w:r>
    </w:p>
    <w:p w14:paraId="7D2524AE" w14:textId="77777777" w:rsidR="00733B30" w:rsidRDefault="00000000">
      <w:pPr>
        <w:pStyle w:val="Listaconvietas"/>
        <w:spacing w:after="40"/>
      </w:pPr>
      <w:r>
        <w:t>8. Metodología de trabajo</w:t>
      </w:r>
    </w:p>
    <w:p w14:paraId="14FD1608" w14:textId="77777777" w:rsidR="00733B30" w:rsidRDefault="00000000">
      <w:pPr>
        <w:pStyle w:val="Listaconvietas"/>
        <w:spacing w:after="40"/>
      </w:pPr>
      <w:r>
        <w:t>9. Evidencias</w:t>
      </w:r>
    </w:p>
    <w:p w14:paraId="4C42FD42" w14:textId="77777777" w:rsidR="00733B30" w:rsidRDefault="00000000">
      <w:pPr>
        <w:pStyle w:val="Listaconvietas"/>
        <w:spacing w:after="40"/>
      </w:pPr>
      <w:r>
        <w:t>10. Plan de trabajo</w:t>
      </w:r>
    </w:p>
    <w:p w14:paraId="40FAAA56" w14:textId="77777777" w:rsidR="00733B30" w:rsidRDefault="00000000">
      <w:pPr>
        <w:pStyle w:val="Listaconvietas"/>
        <w:spacing w:after="40"/>
      </w:pPr>
      <w:r>
        <w:t>11. Carta Gantt resumida</w:t>
      </w:r>
    </w:p>
    <w:p w14:paraId="6B658B84" w14:textId="77777777" w:rsidR="00733B30" w:rsidRDefault="00000000">
      <w:pPr>
        <w:pStyle w:val="Listaconvietas"/>
        <w:spacing w:after="40"/>
      </w:pPr>
      <w:r>
        <w:t>12. Indicadores de calidad disciplinarios</w:t>
      </w:r>
    </w:p>
    <w:p w14:paraId="31A644D5" w14:textId="77777777" w:rsidR="00733B30" w:rsidRDefault="00000000">
      <w:pPr>
        <w:pStyle w:val="Listaconvietas"/>
        <w:spacing w:after="40"/>
      </w:pPr>
      <w:r>
        <w:t>13. Información pendiente de validación</w:t>
      </w:r>
    </w:p>
    <w:p w14:paraId="52AB7F36" w14:textId="77777777" w:rsidR="00733B30" w:rsidRDefault="00000000">
      <w:pPr>
        <w:pStyle w:val="Listaconvietas"/>
        <w:spacing w:after="40"/>
      </w:pPr>
      <w:r>
        <w:t>14. Conclusions (individual)</w:t>
      </w:r>
    </w:p>
    <w:p w14:paraId="183C20AC" w14:textId="77777777" w:rsidR="00733B30" w:rsidRDefault="00000000">
      <w:pPr>
        <w:pStyle w:val="Listaconvietas"/>
        <w:spacing w:after="40"/>
      </w:pPr>
      <w:r>
        <w:t>15. Reflection (individual)</w:t>
      </w:r>
    </w:p>
    <w:p w14:paraId="55BE2918" w14:textId="77777777" w:rsidR="00733B30" w:rsidRDefault="00000000">
      <w:pPr>
        <w:pStyle w:val="Listaconvietas"/>
        <w:spacing w:after="40"/>
      </w:pPr>
      <w:r>
        <w:t>16. Referencias</w:t>
      </w:r>
    </w:p>
    <w:p w14:paraId="7B3B69E9" w14:textId="77777777" w:rsidR="00733B30" w:rsidRDefault="00000000">
      <w:r>
        <w:br w:type="page"/>
      </w:r>
    </w:p>
    <w:p w14:paraId="315B1AF0" w14:textId="77777777" w:rsidR="00733B30" w:rsidRDefault="00000000">
      <w:pPr>
        <w:pStyle w:val="Ttulo1"/>
      </w:pPr>
      <w:r>
        <w:lastRenderedPageBreak/>
        <w:t>1. Resumen / Abstract</w:t>
      </w:r>
    </w:p>
    <w:p w14:paraId="0F253671" w14:textId="77777777" w:rsidR="00733B30" w:rsidRDefault="00000000">
      <w:pPr>
        <w:pStyle w:val="Ttulo2"/>
      </w:pPr>
      <w:r>
        <w:t>1.1 Resumen en español</w:t>
      </w:r>
    </w:p>
    <w:p w14:paraId="21A64AF2" w14:textId="77777777" w:rsidR="00733B30" w:rsidRDefault="00000000">
      <w:pPr>
        <w:spacing w:after="120"/>
        <w:jc w:val="both"/>
      </w:pPr>
      <w:r>
        <w:t>Enci-Intel es una plataforma de inteligencia de mercado de Encipharm orientada a reducir la demora existente entre la ocurrencia de un cambio competitivo y la disponibilidad de información útil para la toma de decisiones. La documentación oficial del proyecto indica que parte de la inteligencia competitiva se recopila actualmente mediante procesos manuales y planillas Excel, con latencias referenciales de entre 1 y 7 días para conocer variaciones de precios, nuevos registros regulatorios o desabastecimientos de competidores. El proyecto propone continuar y fortalecer la solución existente mediante automatización, integración de datos, análisis, alertas priorizadas y visualización, con una meta referencial de Tiempo de Respuesta Competitiva inferior a 4 horas para el MVP. El Grupo 9 desarrollará el proyecto con Scrum, utilizando un Product Backlog priorizado y evidencias en GitHub. Debido a que aún no se dispone de toda la documentación técnica y datos de Encipharm, el alcance, arquitectura final, costos y metas complementarias se consideran preliminares y serán validados antes de establecer la línea base definitiva.</w:t>
      </w:r>
    </w:p>
    <w:p w14:paraId="0395DABE" w14:textId="77777777" w:rsidR="00733B30" w:rsidRDefault="00000000">
      <w:pPr>
        <w:pStyle w:val="Ttulo2"/>
      </w:pPr>
      <w:r>
        <w:t>1.2 Abstract in English</w:t>
      </w:r>
    </w:p>
    <w:p w14:paraId="26F560AD" w14:textId="77777777" w:rsidR="00733B30" w:rsidRDefault="00000000">
      <w:pPr>
        <w:spacing w:after="120"/>
        <w:jc w:val="both"/>
      </w:pPr>
      <w:r>
        <w:t>Enci-Intel is Encipharm's market intelligence platform, designed to reduce the delay between a relevant competitive market change and the availability of useful information for decision-making. According to the official project description, part of the competitive intelligence process is currently performed manually using Excel spreadsheets, generating reference delays of one to seven days when identifying price changes, new regulatory registrations, or competitor stock shortages. The project proposes to continue and strengthen the existing solution through automation, data integration, analytics, prioritized alerts, and visualization, with a reference Competitive Response Time target below four hours for the MVP. Group 9 will develop the project using Scrum, supported by a prioritized Product Backlog and traceable evidence in GitHub. Since the team has not yet received all technical documentation, data, access, and validated business priorities from Encipharm, the final scope, architecture, costs, and complementary performance targets remain subject to validation.</w:t>
      </w:r>
    </w:p>
    <w:p w14:paraId="2E8A826C" w14:textId="77777777" w:rsidR="00733B30" w:rsidRDefault="00000000">
      <w:pPr>
        <w:pStyle w:val="Ttulo1"/>
      </w:pPr>
      <w:r>
        <w:t>2. Antecedentes y descripción del Proyecto APT</w:t>
      </w:r>
    </w:p>
    <w:p w14:paraId="12BA3E35" w14:textId="77777777" w:rsidR="00733B30" w:rsidRDefault="00000000">
      <w:pPr>
        <w:spacing w:after="120"/>
        <w:jc w:val="both"/>
      </w:pPr>
      <w:r>
        <w:t>Nombre del proyecto: Enci-Intel - Plataforma de Inteligencia de Mercado.</w:t>
      </w:r>
    </w:p>
    <w:p w14:paraId="0DF129FC" w14:textId="77777777" w:rsidR="00733B30" w:rsidRDefault="00000000">
      <w:pPr>
        <w:spacing w:after="120"/>
        <w:jc w:val="both"/>
      </w:pPr>
      <w:r>
        <w:t>Enci-Intel corresponde a un proyecto de desarrollo en modalidad de continuidad para Encipharm. La solución busca automatizar y centralizar procesos de vigilancia competitiva que actualmente requieren revisión manual, permitiendo que información relacionada con precios, registros, disponibilidad y movimientos de competidores pueda ser transformada en alertas e indicadores para usuarios comerciales y gerenciales.</w:t>
      </w:r>
    </w:p>
    <w:p w14:paraId="77E45AE5" w14:textId="77777777" w:rsidR="00733B30" w:rsidRDefault="00000000">
      <w:pPr>
        <w:spacing w:after="120"/>
        <w:jc w:val="both"/>
      </w:pPr>
      <w:r>
        <w:t xml:space="preserve">La documentación disponible informa la existencia de una base previa compuesta por documentación funcional y PRD, una API especificada con 22 endpoints, agentes de inteligencia y un dashboard. Un alcance reducido previo concentró la entrega en dos agentes activos, dashboard funcional e integración de endpoints críticos. La evolución esperada considera completar capacidades del alcance original y avanzar hacia análisis de productos con drill-down, mapa competitivo, nuevos competidores y reportabilidad. La responsabilidad del Grupo 9 será revisar el estado real de esta base, validar prioridades con la empresa y desarrollar </w:t>
      </w:r>
      <w:proofErr w:type="gramStart"/>
      <w:r>
        <w:t>un MVP</w:t>
      </w:r>
      <w:proofErr w:type="gramEnd"/>
      <w:r>
        <w:t xml:space="preserve"> </w:t>
      </w:r>
      <w:proofErr w:type="spellStart"/>
      <w:r>
        <w:t>abordable</w:t>
      </w:r>
      <w:proofErr w:type="spellEnd"/>
      <w:r>
        <w:t xml:space="preserve"> </w:t>
      </w:r>
      <w:proofErr w:type="spellStart"/>
      <w:r>
        <w:t>durante</w:t>
      </w:r>
      <w:proofErr w:type="spellEnd"/>
      <w:r>
        <w:t xml:space="preserve"> el </w:t>
      </w:r>
      <w:proofErr w:type="spellStart"/>
      <w:r>
        <w:t>semestre</w:t>
      </w:r>
      <w:proofErr w:type="spellEnd"/>
      <w:r>
        <w:t>.</w:t>
      </w:r>
    </w:p>
    <w:p w14:paraId="6C001ECD" w14:textId="77777777" w:rsidR="00823A44" w:rsidRDefault="00823A44">
      <w:pPr>
        <w:spacing w:after="120"/>
        <w:jc w:val="both"/>
      </w:pPr>
    </w:p>
    <w:p w14:paraId="3B260990" w14:textId="77777777" w:rsidR="00823A44" w:rsidRDefault="00823A44">
      <w:pPr>
        <w:spacing w:after="120"/>
        <w:jc w:val="both"/>
      </w:pPr>
    </w:p>
    <w:p w14:paraId="50704512" w14:textId="77777777" w:rsidR="00823A44" w:rsidRDefault="00823A44">
      <w:pPr>
        <w:spacing w:after="120"/>
        <w:jc w:val="both"/>
      </w:pP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35"/>
        <w:gridCol w:w="6236"/>
      </w:tblGrid>
      <w:tr w:rsidR="00733B30" w14:paraId="0503E48D" w14:textId="77777777">
        <w:trPr>
          <w:jc w:val="center"/>
        </w:trPr>
        <w:tc>
          <w:tcPr>
            <w:tcW w:w="2835" w:type="dxa"/>
            <w:shd w:val="clear" w:color="auto" w:fill="1F4E78"/>
            <w:tcMar>
              <w:top w:w="80" w:type="dxa"/>
              <w:left w:w="80" w:type="dxa"/>
              <w:bottom w:w="80" w:type="dxa"/>
              <w:right w:w="80" w:type="dxa"/>
            </w:tcMar>
            <w:vAlign w:val="center"/>
          </w:tcPr>
          <w:p w14:paraId="0E8005CB" w14:textId="77777777" w:rsidR="00733B30" w:rsidRDefault="00000000">
            <w:pPr>
              <w:spacing w:after="0"/>
            </w:pPr>
            <w:r>
              <w:rPr>
                <w:b/>
                <w:color w:val="FFFFFF"/>
                <w:sz w:val="18"/>
              </w:rPr>
              <w:lastRenderedPageBreak/>
              <w:t>Elemento</w:t>
            </w:r>
          </w:p>
        </w:tc>
        <w:tc>
          <w:tcPr>
            <w:tcW w:w="6236" w:type="dxa"/>
            <w:shd w:val="clear" w:color="auto" w:fill="1F4E78"/>
            <w:tcMar>
              <w:top w:w="80" w:type="dxa"/>
              <w:left w:w="80" w:type="dxa"/>
              <w:bottom w:w="80" w:type="dxa"/>
              <w:right w:w="80" w:type="dxa"/>
            </w:tcMar>
            <w:vAlign w:val="center"/>
          </w:tcPr>
          <w:p w14:paraId="606B074C" w14:textId="77777777" w:rsidR="00733B30" w:rsidRDefault="00000000">
            <w:pPr>
              <w:spacing w:after="0"/>
            </w:pPr>
            <w:r>
              <w:rPr>
                <w:b/>
                <w:color w:val="FFFFFF"/>
                <w:sz w:val="18"/>
              </w:rPr>
              <w:t>Definición preliminar</w:t>
            </w:r>
          </w:p>
        </w:tc>
      </w:tr>
      <w:tr w:rsidR="00733B30" w14:paraId="536C79E2" w14:textId="77777777">
        <w:trPr>
          <w:jc w:val="center"/>
        </w:trPr>
        <w:tc>
          <w:tcPr>
            <w:tcW w:w="2835" w:type="dxa"/>
            <w:tcMar>
              <w:top w:w="80" w:type="dxa"/>
              <w:left w:w="80" w:type="dxa"/>
              <w:bottom w:w="80" w:type="dxa"/>
              <w:right w:w="80" w:type="dxa"/>
            </w:tcMar>
            <w:vAlign w:val="center"/>
          </w:tcPr>
          <w:p w14:paraId="0163A4F5" w14:textId="77777777" w:rsidR="00733B30" w:rsidRDefault="00000000">
            <w:pPr>
              <w:spacing w:after="0"/>
            </w:pPr>
            <w:r>
              <w:rPr>
                <w:sz w:val="18"/>
              </w:rPr>
              <w:t>Organización</w:t>
            </w:r>
          </w:p>
        </w:tc>
        <w:tc>
          <w:tcPr>
            <w:tcW w:w="6236" w:type="dxa"/>
            <w:tcMar>
              <w:top w:w="80" w:type="dxa"/>
              <w:left w:w="80" w:type="dxa"/>
              <w:bottom w:w="80" w:type="dxa"/>
              <w:right w:w="80" w:type="dxa"/>
            </w:tcMar>
            <w:vAlign w:val="center"/>
          </w:tcPr>
          <w:p w14:paraId="66BBF32A" w14:textId="77777777" w:rsidR="00733B30" w:rsidRDefault="00000000">
            <w:pPr>
              <w:spacing w:after="0"/>
            </w:pPr>
            <w:r>
              <w:rPr>
                <w:sz w:val="18"/>
              </w:rPr>
              <w:t>Encipharm.</w:t>
            </w:r>
          </w:p>
        </w:tc>
      </w:tr>
      <w:tr w:rsidR="00733B30" w14:paraId="3748CEAB" w14:textId="77777777">
        <w:trPr>
          <w:jc w:val="center"/>
        </w:trPr>
        <w:tc>
          <w:tcPr>
            <w:tcW w:w="2835" w:type="dxa"/>
            <w:tcMar>
              <w:top w:w="80" w:type="dxa"/>
              <w:left w:w="80" w:type="dxa"/>
              <w:bottom w:w="80" w:type="dxa"/>
              <w:right w:w="80" w:type="dxa"/>
            </w:tcMar>
            <w:vAlign w:val="center"/>
          </w:tcPr>
          <w:p w14:paraId="038CC06D" w14:textId="77777777" w:rsidR="00733B30" w:rsidRDefault="00000000">
            <w:pPr>
              <w:spacing w:after="0"/>
            </w:pPr>
            <w:r>
              <w:rPr>
                <w:sz w:val="18"/>
              </w:rPr>
              <w:t>Modalidad</w:t>
            </w:r>
          </w:p>
        </w:tc>
        <w:tc>
          <w:tcPr>
            <w:tcW w:w="6236" w:type="dxa"/>
            <w:tcMar>
              <w:top w:w="80" w:type="dxa"/>
              <w:left w:w="80" w:type="dxa"/>
              <w:bottom w:w="80" w:type="dxa"/>
              <w:right w:w="80" w:type="dxa"/>
            </w:tcMar>
            <w:vAlign w:val="center"/>
          </w:tcPr>
          <w:p w14:paraId="49BEC999" w14:textId="77777777" w:rsidR="00733B30" w:rsidRDefault="00000000">
            <w:pPr>
              <w:spacing w:after="0"/>
            </w:pPr>
            <w:r>
              <w:rPr>
                <w:sz w:val="18"/>
              </w:rPr>
              <w:t>Proyecto de continuidad.</w:t>
            </w:r>
          </w:p>
        </w:tc>
      </w:tr>
      <w:tr w:rsidR="00733B30" w14:paraId="3A42FFDE" w14:textId="77777777">
        <w:trPr>
          <w:jc w:val="center"/>
        </w:trPr>
        <w:tc>
          <w:tcPr>
            <w:tcW w:w="2835" w:type="dxa"/>
            <w:tcMar>
              <w:top w:w="80" w:type="dxa"/>
              <w:left w:w="80" w:type="dxa"/>
              <w:bottom w:w="80" w:type="dxa"/>
              <w:right w:w="80" w:type="dxa"/>
            </w:tcMar>
            <w:vAlign w:val="center"/>
          </w:tcPr>
          <w:p w14:paraId="7F2D5906" w14:textId="77777777" w:rsidR="00733B30" w:rsidRDefault="00000000">
            <w:pPr>
              <w:spacing w:after="0"/>
            </w:pPr>
            <w:r>
              <w:rPr>
                <w:sz w:val="18"/>
              </w:rPr>
              <w:t>Problema base</w:t>
            </w:r>
          </w:p>
        </w:tc>
        <w:tc>
          <w:tcPr>
            <w:tcW w:w="6236" w:type="dxa"/>
            <w:tcMar>
              <w:top w:w="80" w:type="dxa"/>
              <w:left w:w="80" w:type="dxa"/>
              <w:bottom w:w="80" w:type="dxa"/>
              <w:right w:w="80" w:type="dxa"/>
            </w:tcMar>
            <w:vAlign w:val="center"/>
          </w:tcPr>
          <w:p w14:paraId="09BD3265" w14:textId="77777777" w:rsidR="00733B30" w:rsidRDefault="00000000">
            <w:pPr>
              <w:spacing w:after="0"/>
            </w:pPr>
            <w:r>
              <w:rPr>
                <w:sz w:val="18"/>
              </w:rPr>
              <w:t>Recopilación manual y dispersa de inteligencia competitiva.</w:t>
            </w:r>
          </w:p>
        </w:tc>
      </w:tr>
      <w:tr w:rsidR="00733B30" w14:paraId="6BDD93A0" w14:textId="77777777">
        <w:trPr>
          <w:jc w:val="center"/>
        </w:trPr>
        <w:tc>
          <w:tcPr>
            <w:tcW w:w="2835" w:type="dxa"/>
            <w:tcMar>
              <w:top w:w="80" w:type="dxa"/>
              <w:left w:w="80" w:type="dxa"/>
              <w:bottom w:w="80" w:type="dxa"/>
              <w:right w:w="80" w:type="dxa"/>
            </w:tcMar>
            <w:vAlign w:val="center"/>
          </w:tcPr>
          <w:p w14:paraId="375EC3D0" w14:textId="77777777" w:rsidR="00733B30" w:rsidRDefault="00000000">
            <w:pPr>
              <w:spacing w:after="0"/>
            </w:pPr>
            <w:r>
              <w:rPr>
                <w:sz w:val="18"/>
              </w:rPr>
              <w:t>Usuarios preliminares</w:t>
            </w:r>
          </w:p>
        </w:tc>
        <w:tc>
          <w:tcPr>
            <w:tcW w:w="6236" w:type="dxa"/>
            <w:tcMar>
              <w:top w:w="80" w:type="dxa"/>
              <w:left w:w="80" w:type="dxa"/>
              <w:bottom w:w="80" w:type="dxa"/>
              <w:right w:w="80" w:type="dxa"/>
            </w:tcMar>
            <w:vAlign w:val="center"/>
          </w:tcPr>
          <w:p w14:paraId="498AC613" w14:textId="77777777" w:rsidR="00733B30" w:rsidRDefault="00000000">
            <w:pPr>
              <w:spacing w:after="0"/>
            </w:pPr>
            <w:r>
              <w:rPr>
                <w:sz w:val="18"/>
              </w:rPr>
              <w:t>Administración, Área Comercial y Gerencia.</w:t>
            </w:r>
          </w:p>
        </w:tc>
      </w:tr>
      <w:tr w:rsidR="00733B30" w14:paraId="3A87DBB3" w14:textId="77777777">
        <w:trPr>
          <w:jc w:val="center"/>
        </w:trPr>
        <w:tc>
          <w:tcPr>
            <w:tcW w:w="2835" w:type="dxa"/>
            <w:tcMar>
              <w:top w:w="80" w:type="dxa"/>
              <w:left w:w="80" w:type="dxa"/>
              <w:bottom w:w="80" w:type="dxa"/>
              <w:right w:w="80" w:type="dxa"/>
            </w:tcMar>
            <w:vAlign w:val="center"/>
          </w:tcPr>
          <w:p w14:paraId="2E756154" w14:textId="77777777" w:rsidR="00733B30" w:rsidRDefault="00000000">
            <w:pPr>
              <w:spacing w:after="0"/>
            </w:pPr>
            <w:r>
              <w:rPr>
                <w:sz w:val="18"/>
              </w:rPr>
              <w:t>Métrica principal</w:t>
            </w:r>
          </w:p>
        </w:tc>
        <w:tc>
          <w:tcPr>
            <w:tcW w:w="6236" w:type="dxa"/>
            <w:tcMar>
              <w:top w:w="80" w:type="dxa"/>
              <w:left w:w="80" w:type="dxa"/>
              <w:bottom w:w="80" w:type="dxa"/>
              <w:right w:w="80" w:type="dxa"/>
            </w:tcMar>
            <w:vAlign w:val="center"/>
          </w:tcPr>
          <w:p w14:paraId="6823A543" w14:textId="77777777" w:rsidR="00733B30" w:rsidRDefault="00000000">
            <w:pPr>
              <w:spacing w:after="0"/>
            </w:pPr>
            <w:r>
              <w:rPr>
                <w:sz w:val="18"/>
              </w:rPr>
              <w:t>Tiempo de Respuesta Competitiva (TRC).</w:t>
            </w:r>
          </w:p>
        </w:tc>
      </w:tr>
    </w:tbl>
    <w:p w14:paraId="09042C23" w14:textId="77777777" w:rsidR="00733B30" w:rsidRDefault="00000000">
      <w:pPr>
        <w:pStyle w:val="Ttulo1"/>
      </w:pPr>
      <w:r>
        <w:t>3. Fundamentación y relevancia</w:t>
      </w:r>
    </w:p>
    <w:p w14:paraId="001DE07C" w14:textId="77777777" w:rsidR="00733B30" w:rsidRDefault="00000000">
      <w:pPr>
        <w:spacing w:after="120"/>
        <w:jc w:val="both"/>
      </w:pPr>
      <w:r>
        <w:t>La problemática se sitúa en el contexto de inteligencia de mercado de Encipharm, empresa que participa en el sector de salud, nutrición y bioseguridad animal. La necesidad principal surge porque cambios competitivos relevantes pueden producirse con mayor rapidez que el proceso manual utilizado para recopilar, consolidar y analizar información. Si una variación significativa de precio, un nuevo registro regulatorio o un evento de disponibilidad se conoce varios días después, las áreas responsables toman decisiones utilizando información que puede haber perdido oportunidad.</w:t>
      </w:r>
    </w:p>
    <w:p w14:paraId="15399724" w14:textId="77777777" w:rsidR="00733B30" w:rsidRDefault="00000000">
      <w:pPr>
        <w:spacing w:after="120"/>
        <w:jc w:val="both"/>
      </w:pPr>
      <w:r>
        <w:t>La relevancia para Ingeniería en Informática radica en que la solución exige analizar requerimientos organizacionales, integrar sistemas y fuentes, modelar y procesar datos, construir software, aplicar seguridad, realizar pruebas, gestionar un proyecto y evaluar la factibilidad técnica y económica. Por ello, no se plantea únicamente un dashboard, sino una solución sistémica que conecta recopilación, procesamiento, almacenamiento, analítica, alertas y visualización.</w:t>
      </w:r>
    </w:p>
    <w:p w14:paraId="5D680C5B" w14:textId="77777777" w:rsidR="00733B30" w:rsidRDefault="00000000">
      <w:pPr>
        <w:spacing w:after="120"/>
        <w:jc w:val="both"/>
      </w:pPr>
      <w:r>
        <w:t>El aporte de valor esperado consiste en disminuir tareas manuales repetitivas, aumentar la frecuencia y trazabilidad del monitoreo, centralizar información competitiva y reducir el tiempo entre un evento del mercado y su análisis por parte de la organización. La documentación oficial establece como referencia un proceso actual de 1 a 7 días y una meta de TRC inferior a 4 horas para el MVP. El cumplimiento real de esa meta deberá demostrarse mediante mediciones durante el proyecto y no se asumirá anticipadamente.</w:t>
      </w:r>
    </w:p>
    <w:p w14:paraId="7BAEE3D1" w14:textId="77777777" w:rsidR="00733B30" w:rsidRDefault="00000000">
      <w:pPr>
        <w:pStyle w:val="Ttulo1"/>
      </w:pPr>
      <w:r>
        <w:t>4. Pertinencia con el perfil de egreso</w:t>
      </w:r>
    </w:p>
    <w:p w14:paraId="7F66B664" w14:textId="77777777" w:rsidR="00733B30" w:rsidRDefault="00000000">
      <w:pPr>
        <w:spacing w:after="120"/>
        <w:jc w:val="both"/>
      </w:pPr>
      <w:r>
        <w:t>El proyecto se relaciona directamente con el perfil de egreso de Ingeniería en Informática, que contempla labores de levantamiento y análisis de requerimientos, integración de tecnologías, desarrollo de soluciones, aseguramiento de calidad, gestión de proyectos y gestión de información. Para la evaluación formativa se priorizan las siguientes competencias, que coinciden con los indicadores de calidad definidos por la pauta de Fase 1:</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4252"/>
        <w:gridCol w:w="4819"/>
      </w:tblGrid>
      <w:tr w:rsidR="00733B30" w14:paraId="2846E851" w14:textId="77777777">
        <w:trPr>
          <w:jc w:val="center"/>
        </w:trPr>
        <w:tc>
          <w:tcPr>
            <w:tcW w:w="4252" w:type="dxa"/>
            <w:shd w:val="clear" w:color="auto" w:fill="1F4E78"/>
            <w:tcMar>
              <w:top w:w="80" w:type="dxa"/>
              <w:left w:w="80" w:type="dxa"/>
              <w:bottom w:w="80" w:type="dxa"/>
              <w:right w:w="80" w:type="dxa"/>
            </w:tcMar>
            <w:vAlign w:val="center"/>
          </w:tcPr>
          <w:p w14:paraId="22702912" w14:textId="77777777" w:rsidR="00733B30" w:rsidRDefault="00000000">
            <w:pPr>
              <w:spacing w:after="0"/>
            </w:pPr>
            <w:r>
              <w:rPr>
                <w:b/>
                <w:color w:val="FFFFFF"/>
                <w:sz w:val="18"/>
              </w:rPr>
              <w:t>Competencia</w:t>
            </w:r>
          </w:p>
        </w:tc>
        <w:tc>
          <w:tcPr>
            <w:tcW w:w="4819" w:type="dxa"/>
            <w:shd w:val="clear" w:color="auto" w:fill="1F4E78"/>
            <w:tcMar>
              <w:top w:w="80" w:type="dxa"/>
              <w:left w:w="80" w:type="dxa"/>
              <w:bottom w:w="80" w:type="dxa"/>
              <w:right w:w="80" w:type="dxa"/>
            </w:tcMar>
            <w:vAlign w:val="center"/>
          </w:tcPr>
          <w:p w14:paraId="43E44C10" w14:textId="77777777" w:rsidR="00733B30" w:rsidRDefault="00000000">
            <w:pPr>
              <w:spacing w:after="0"/>
            </w:pPr>
            <w:r>
              <w:rPr>
                <w:b/>
                <w:color w:val="FFFFFF"/>
                <w:sz w:val="18"/>
              </w:rPr>
              <w:t>Aplicación en Enci-Intel</w:t>
            </w:r>
          </w:p>
        </w:tc>
      </w:tr>
      <w:tr w:rsidR="00733B30" w14:paraId="072FF022" w14:textId="77777777">
        <w:trPr>
          <w:jc w:val="center"/>
        </w:trPr>
        <w:tc>
          <w:tcPr>
            <w:tcW w:w="4252" w:type="dxa"/>
            <w:tcMar>
              <w:top w:w="80" w:type="dxa"/>
              <w:left w:w="80" w:type="dxa"/>
              <w:bottom w:w="80" w:type="dxa"/>
              <w:right w:w="80" w:type="dxa"/>
            </w:tcMar>
            <w:vAlign w:val="center"/>
          </w:tcPr>
          <w:p w14:paraId="434B317C" w14:textId="77777777" w:rsidR="00733B30" w:rsidRDefault="00000000">
            <w:pPr>
              <w:spacing w:after="0"/>
            </w:pPr>
            <w:r>
              <w:rPr>
                <w:sz w:val="18"/>
              </w:rPr>
              <w:t>Realizar pruebas de certificación de productos y procesos utilizando buenas prácticas de la industria.</w:t>
            </w:r>
          </w:p>
        </w:tc>
        <w:tc>
          <w:tcPr>
            <w:tcW w:w="4819" w:type="dxa"/>
            <w:tcMar>
              <w:top w:w="80" w:type="dxa"/>
              <w:left w:w="80" w:type="dxa"/>
              <w:bottom w:w="80" w:type="dxa"/>
              <w:right w:w="80" w:type="dxa"/>
            </w:tcMar>
            <w:vAlign w:val="center"/>
          </w:tcPr>
          <w:p w14:paraId="36B63585" w14:textId="77777777" w:rsidR="00733B30" w:rsidRDefault="00000000">
            <w:pPr>
              <w:spacing w:after="0"/>
            </w:pPr>
            <w:r>
              <w:rPr>
                <w:sz w:val="18"/>
              </w:rPr>
              <w:t>Se aplicará mediante el diseño y ejecución de pruebas unitarias, integración, rendimiento y seguridad; los resultados generarán correcciones y mejoras.</w:t>
            </w:r>
          </w:p>
        </w:tc>
      </w:tr>
      <w:tr w:rsidR="00733B30" w14:paraId="1FAC05A9" w14:textId="77777777">
        <w:trPr>
          <w:jc w:val="center"/>
        </w:trPr>
        <w:tc>
          <w:tcPr>
            <w:tcW w:w="4252" w:type="dxa"/>
            <w:tcMar>
              <w:top w:w="80" w:type="dxa"/>
              <w:left w:w="80" w:type="dxa"/>
              <w:bottom w:w="80" w:type="dxa"/>
              <w:right w:w="80" w:type="dxa"/>
            </w:tcMar>
            <w:vAlign w:val="center"/>
          </w:tcPr>
          <w:p w14:paraId="551C0066" w14:textId="77777777" w:rsidR="00733B30" w:rsidRDefault="00000000">
            <w:pPr>
              <w:spacing w:after="0"/>
            </w:pPr>
            <w:r>
              <w:rPr>
                <w:sz w:val="18"/>
              </w:rPr>
              <w:t>Gestionar proyectos informáticos, ofreciendo alternativas para la toma de decisiones de acuerdo con los requerimientos de la organización.</w:t>
            </w:r>
          </w:p>
        </w:tc>
        <w:tc>
          <w:tcPr>
            <w:tcW w:w="4819" w:type="dxa"/>
            <w:tcMar>
              <w:top w:w="80" w:type="dxa"/>
              <w:left w:w="80" w:type="dxa"/>
              <w:bottom w:w="80" w:type="dxa"/>
              <w:right w:w="80" w:type="dxa"/>
            </w:tcMar>
            <w:vAlign w:val="center"/>
          </w:tcPr>
          <w:p w14:paraId="2E481DCD" w14:textId="77777777" w:rsidR="00733B30" w:rsidRDefault="00000000">
            <w:pPr>
              <w:spacing w:after="0"/>
            </w:pPr>
            <w:r>
              <w:rPr>
                <w:sz w:val="18"/>
              </w:rPr>
              <w:t>Se evidenciará mediante planificación Scrum, Product Backlog, Carta Gantt, riesgos, costos, reestimación y seguimiento del avance.</w:t>
            </w:r>
          </w:p>
        </w:tc>
      </w:tr>
      <w:tr w:rsidR="00733B30" w14:paraId="73A9B98F" w14:textId="77777777">
        <w:trPr>
          <w:jc w:val="center"/>
        </w:trPr>
        <w:tc>
          <w:tcPr>
            <w:tcW w:w="4252" w:type="dxa"/>
            <w:tcMar>
              <w:top w:w="80" w:type="dxa"/>
              <w:left w:w="80" w:type="dxa"/>
              <w:bottom w:w="80" w:type="dxa"/>
              <w:right w:w="80" w:type="dxa"/>
            </w:tcMar>
            <w:vAlign w:val="center"/>
          </w:tcPr>
          <w:p w14:paraId="2561E31D" w14:textId="77777777" w:rsidR="00733B30" w:rsidRDefault="00000000">
            <w:pPr>
              <w:spacing w:after="0"/>
            </w:pPr>
            <w:r>
              <w:rPr>
                <w:sz w:val="18"/>
              </w:rPr>
              <w:t>Construir modelos de datos para soportar los requerimientos de la organización de acuerdo con un diseño definido y escalable en el tiempo.</w:t>
            </w:r>
          </w:p>
        </w:tc>
        <w:tc>
          <w:tcPr>
            <w:tcW w:w="4819" w:type="dxa"/>
            <w:tcMar>
              <w:top w:w="80" w:type="dxa"/>
              <w:left w:w="80" w:type="dxa"/>
              <w:bottom w:w="80" w:type="dxa"/>
              <w:right w:w="80" w:type="dxa"/>
            </w:tcMar>
            <w:vAlign w:val="center"/>
          </w:tcPr>
          <w:p w14:paraId="37528449" w14:textId="77777777" w:rsidR="00733B30" w:rsidRDefault="00000000">
            <w:pPr>
              <w:spacing w:after="0"/>
            </w:pPr>
            <w:r>
              <w:rPr>
                <w:sz w:val="18"/>
              </w:rPr>
              <w:t>Se aplicará en el levantamiento de fuentes, diseño o ajuste del modelo de datos, almacenamiento histórico y estructuras requeridas para analítica.</w:t>
            </w:r>
          </w:p>
        </w:tc>
      </w:tr>
      <w:tr w:rsidR="00733B30" w14:paraId="17FB862A" w14:textId="77777777">
        <w:trPr>
          <w:jc w:val="center"/>
        </w:trPr>
        <w:tc>
          <w:tcPr>
            <w:tcW w:w="4252" w:type="dxa"/>
            <w:tcMar>
              <w:top w:w="80" w:type="dxa"/>
              <w:left w:w="80" w:type="dxa"/>
              <w:bottom w:w="80" w:type="dxa"/>
              <w:right w:w="80" w:type="dxa"/>
            </w:tcMar>
            <w:vAlign w:val="center"/>
          </w:tcPr>
          <w:p w14:paraId="5140A95F" w14:textId="77777777" w:rsidR="00733B30" w:rsidRDefault="00000000">
            <w:pPr>
              <w:spacing w:after="0"/>
            </w:pPr>
            <w:r>
              <w:rPr>
                <w:sz w:val="18"/>
              </w:rPr>
              <w:t xml:space="preserve">Desarrollar una solución de software utilizando técnicas </w:t>
            </w:r>
            <w:r>
              <w:rPr>
                <w:sz w:val="18"/>
              </w:rPr>
              <w:lastRenderedPageBreak/>
              <w:t>que permitan sistematizar el proceso de desarrollo y mantenimiento.</w:t>
            </w:r>
          </w:p>
        </w:tc>
        <w:tc>
          <w:tcPr>
            <w:tcW w:w="4819" w:type="dxa"/>
            <w:tcMar>
              <w:top w:w="80" w:type="dxa"/>
              <w:left w:w="80" w:type="dxa"/>
              <w:bottom w:w="80" w:type="dxa"/>
              <w:right w:w="80" w:type="dxa"/>
            </w:tcMar>
            <w:vAlign w:val="center"/>
          </w:tcPr>
          <w:p w14:paraId="38AE7642" w14:textId="77777777" w:rsidR="00733B30" w:rsidRDefault="00000000">
            <w:pPr>
              <w:spacing w:after="0"/>
            </w:pPr>
            <w:r>
              <w:rPr>
                <w:sz w:val="18"/>
              </w:rPr>
              <w:lastRenderedPageBreak/>
              <w:t xml:space="preserve">Se evidenciará mediante construcción, integración, despliegue, </w:t>
            </w:r>
            <w:r>
              <w:rPr>
                <w:sz w:val="18"/>
              </w:rPr>
              <w:lastRenderedPageBreak/>
              <w:t>control de versiones, contenedores, documentación y mantenimiento del sistema.</w:t>
            </w:r>
          </w:p>
        </w:tc>
      </w:tr>
      <w:tr w:rsidR="00733B30" w14:paraId="5FEF0415" w14:textId="77777777">
        <w:trPr>
          <w:jc w:val="center"/>
        </w:trPr>
        <w:tc>
          <w:tcPr>
            <w:tcW w:w="4252" w:type="dxa"/>
            <w:tcMar>
              <w:top w:w="80" w:type="dxa"/>
              <w:left w:w="80" w:type="dxa"/>
              <w:bottom w:w="80" w:type="dxa"/>
              <w:right w:w="80" w:type="dxa"/>
            </w:tcMar>
            <w:vAlign w:val="center"/>
          </w:tcPr>
          <w:p w14:paraId="2756B7FA" w14:textId="77777777" w:rsidR="00733B30" w:rsidRDefault="00000000">
            <w:pPr>
              <w:spacing w:after="0"/>
            </w:pPr>
            <w:r>
              <w:rPr>
                <w:sz w:val="18"/>
              </w:rPr>
              <w:lastRenderedPageBreak/>
              <w:t>Desarrollar la transformación de grandes volúmenes de datos para obtener información y conocimiento que apoyen la toma de decisiones.</w:t>
            </w:r>
          </w:p>
        </w:tc>
        <w:tc>
          <w:tcPr>
            <w:tcW w:w="4819" w:type="dxa"/>
            <w:tcMar>
              <w:top w:w="80" w:type="dxa"/>
              <w:left w:w="80" w:type="dxa"/>
              <w:bottom w:w="80" w:type="dxa"/>
              <w:right w:w="80" w:type="dxa"/>
            </w:tcMar>
            <w:vAlign w:val="center"/>
          </w:tcPr>
          <w:p w14:paraId="44DCA692" w14:textId="77777777" w:rsidR="00733B30" w:rsidRDefault="00000000">
            <w:pPr>
              <w:spacing w:after="0"/>
            </w:pPr>
            <w:r>
              <w:rPr>
                <w:sz w:val="18"/>
              </w:rPr>
              <w:t>Se vincula con el enfoque analítico del proyecto: limpieza, transformación, histórico, indicadores, comparación competitiva y visualización. Esta competencia complementa las cuatro anteriores y deberá dimensionarse según los volúmenes reales entregados por la empresa.</w:t>
            </w:r>
          </w:p>
        </w:tc>
      </w:tr>
    </w:tbl>
    <w:p w14:paraId="6F7C79AF" w14:textId="77777777" w:rsidR="00733B30" w:rsidRDefault="00000000">
      <w:pPr>
        <w:pStyle w:val="Ttulo1"/>
      </w:pPr>
      <w:r>
        <w:t>5. Relación con intereses profesionales</w:t>
      </w:r>
    </w:p>
    <w:p w14:paraId="15552989" w14:textId="77777777" w:rsidR="00733B30" w:rsidRDefault="00000000">
      <w:pPr>
        <w:spacing w:after="120"/>
        <w:jc w:val="both"/>
      </w:pPr>
      <w:r>
        <w:t>El proyecto permite desarrollar intereses profesionales vinculados con análisis de datos, Business Intelligence, bases de datos, automatización, soluciones Cloud y desarrollo de sistemas orientados a la toma de decisiones. En particular, Alejandro Rojas busca fortalecer su perfil en Data Analytics, BI y Cloud, participando especialmente en las capas de datos, analítica, indicadores y evaluación de costos, sin dejar de contribuir en arquitectura, desarrollo, pruebas y gestión integral del proyecto.</w:t>
      </w:r>
    </w:p>
    <w:p w14:paraId="7F272317" w14:textId="77777777" w:rsidR="00733B30" w:rsidRDefault="00000000">
      <w:pPr>
        <w:spacing w:after="120"/>
        <w:jc w:val="both"/>
      </w:pPr>
      <w:r>
        <w:t>Para Gabriel Rubilar y Vicente Abarzúa, la relación individual con sus intereses profesionales deberá ser completada y validada por cada integrante antes de la entrega definitiva de la evaluación, evitando atribuirles intereses o fortalezas que no hayan declarado personalmente.</w:t>
      </w:r>
    </w:p>
    <w:p w14:paraId="1B7A1DA6" w14:textId="77777777" w:rsidR="00733B30" w:rsidRDefault="00000000">
      <w:pPr>
        <w:pStyle w:val="Ttulo1"/>
      </w:pPr>
      <w:r>
        <w:t>6. Factibilidad de desarrollo</w:t>
      </w:r>
    </w:p>
    <w:p w14:paraId="36D0192F" w14:textId="77777777" w:rsidR="00733B30" w:rsidRDefault="00000000">
      <w:pPr>
        <w:spacing w:after="120"/>
        <w:jc w:val="both"/>
      </w:pPr>
      <w:r>
        <w:t>La factibilidad preliminar es favorable, pero depende de controlar el alcance. Capstone dispone de un semestre de 18 semanas y 20 créditos, por lo que el proyecto se organizará mediante incrementos priorizados en un Product Backlog. La solución es de continuidad, lo que reduce el esfuerzo de iniciar desde cero, pero introduce la necesidad de revisar código, arquitectura, integraciones y documentación heredada.</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14"/>
        <w:gridCol w:w="3515"/>
        <w:gridCol w:w="3742"/>
      </w:tblGrid>
      <w:tr w:rsidR="00733B30" w14:paraId="1AA7E445" w14:textId="77777777">
        <w:trPr>
          <w:jc w:val="center"/>
        </w:trPr>
        <w:tc>
          <w:tcPr>
            <w:tcW w:w="1814" w:type="dxa"/>
            <w:shd w:val="clear" w:color="auto" w:fill="1F4E78"/>
            <w:tcMar>
              <w:top w:w="80" w:type="dxa"/>
              <w:left w:w="80" w:type="dxa"/>
              <w:bottom w:w="80" w:type="dxa"/>
              <w:right w:w="80" w:type="dxa"/>
            </w:tcMar>
            <w:vAlign w:val="center"/>
          </w:tcPr>
          <w:p w14:paraId="6862FC89" w14:textId="77777777" w:rsidR="00733B30" w:rsidRDefault="00000000">
            <w:pPr>
              <w:spacing w:after="0"/>
            </w:pPr>
            <w:r>
              <w:rPr>
                <w:b/>
                <w:color w:val="FFFFFF"/>
                <w:sz w:val="18"/>
              </w:rPr>
              <w:t>Dimensión</w:t>
            </w:r>
          </w:p>
        </w:tc>
        <w:tc>
          <w:tcPr>
            <w:tcW w:w="3515" w:type="dxa"/>
            <w:shd w:val="clear" w:color="auto" w:fill="1F4E78"/>
            <w:tcMar>
              <w:top w:w="80" w:type="dxa"/>
              <w:left w:w="80" w:type="dxa"/>
              <w:bottom w:w="80" w:type="dxa"/>
              <w:right w:w="80" w:type="dxa"/>
            </w:tcMar>
            <w:vAlign w:val="center"/>
          </w:tcPr>
          <w:p w14:paraId="387EF327" w14:textId="77777777" w:rsidR="00733B30" w:rsidRDefault="00000000">
            <w:pPr>
              <w:spacing w:after="0"/>
            </w:pPr>
            <w:r>
              <w:rPr>
                <w:b/>
                <w:color w:val="FFFFFF"/>
                <w:sz w:val="18"/>
              </w:rPr>
              <w:t>Situación preliminar</w:t>
            </w:r>
          </w:p>
        </w:tc>
        <w:tc>
          <w:tcPr>
            <w:tcW w:w="3742" w:type="dxa"/>
            <w:shd w:val="clear" w:color="auto" w:fill="1F4E78"/>
            <w:tcMar>
              <w:top w:w="80" w:type="dxa"/>
              <w:left w:w="80" w:type="dxa"/>
              <w:bottom w:w="80" w:type="dxa"/>
              <w:right w:w="80" w:type="dxa"/>
            </w:tcMar>
            <w:vAlign w:val="center"/>
          </w:tcPr>
          <w:p w14:paraId="794301C5" w14:textId="77777777" w:rsidR="00733B30" w:rsidRDefault="00000000">
            <w:pPr>
              <w:spacing w:after="0"/>
            </w:pPr>
            <w:r>
              <w:rPr>
                <w:b/>
                <w:color w:val="FFFFFF"/>
                <w:sz w:val="18"/>
              </w:rPr>
              <w:t>Tratamiento</w:t>
            </w:r>
          </w:p>
        </w:tc>
      </w:tr>
      <w:tr w:rsidR="00733B30" w14:paraId="2A9ED81D" w14:textId="77777777">
        <w:trPr>
          <w:jc w:val="center"/>
        </w:trPr>
        <w:tc>
          <w:tcPr>
            <w:tcW w:w="1814" w:type="dxa"/>
            <w:tcMar>
              <w:top w:w="80" w:type="dxa"/>
              <w:left w:w="80" w:type="dxa"/>
              <w:bottom w:w="80" w:type="dxa"/>
              <w:right w:w="80" w:type="dxa"/>
            </w:tcMar>
            <w:vAlign w:val="center"/>
          </w:tcPr>
          <w:p w14:paraId="35ECEEBA" w14:textId="77777777" w:rsidR="00733B30" w:rsidRDefault="00000000">
            <w:pPr>
              <w:spacing w:after="0"/>
            </w:pPr>
            <w:r>
              <w:rPr>
                <w:sz w:val="18"/>
              </w:rPr>
              <w:t>Tiempo</w:t>
            </w:r>
          </w:p>
        </w:tc>
        <w:tc>
          <w:tcPr>
            <w:tcW w:w="3515" w:type="dxa"/>
            <w:tcMar>
              <w:top w:w="80" w:type="dxa"/>
              <w:left w:w="80" w:type="dxa"/>
              <w:bottom w:w="80" w:type="dxa"/>
              <w:right w:w="80" w:type="dxa"/>
            </w:tcMar>
            <w:vAlign w:val="center"/>
          </w:tcPr>
          <w:p w14:paraId="5D8F303B" w14:textId="77777777" w:rsidR="00733B30" w:rsidRDefault="00000000">
            <w:pPr>
              <w:spacing w:after="0"/>
            </w:pPr>
            <w:r>
              <w:rPr>
                <w:sz w:val="18"/>
              </w:rPr>
              <w:t>18 semanas académicas con hitos en semanas 4, 10, 15 y defensa en 17-18.</w:t>
            </w:r>
          </w:p>
        </w:tc>
        <w:tc>
          <w:tcPr>
            <w:tcW w:w="3742" w:type="dxa"/>
            <w:tcMar>
              <w:top w:w="80" w:type="dxa"/>
              <w:left w:w="80" w:type="dxa"/>
              <w:bottom w:w="80" w:type="dxa"/>
              <w:right w:w="80" w:type="dxa"/>
            </w:tcMar>
            <w:vAlign w:val="center"/>
          </w:tcPr>
          <w:p w14:paraId="593A3F64" w14:textId="77777777" w:rsidR="00733B30" w:rsidRDefault="00000000">
            <w:pPr>
              <w:spacing w:after="0"/>
            </w:pPr>
            <w:r>
              <w:rPr>
                <w:sz w:val="18"/>
              </w:rPr>
              <w:t>Priorizar MVP, estimar horas-persona y replanificar después de retroalimentaciones.</w:t>
            </w:r>
          </w:p>
        </w:tc>
      </w:tr>
      <w:tr w:rsidR="00733B30" w14:paraId="3CC53B33" w14:textId="77777777">
        <w:trPr>
          <w:jc w:val="center"/>
        </w:trPr>
        <w:tc>
          <w:tcPr>
            <w:tcW w:w="1814" w:type="dxa"/>
            <w:tcMar>
              <w:top w:w="80" w:type="dxa"/>
              <w:left w:w="80" w:type="dxa"/>
              <w:bottom w:w="80" w:type="dxa"/>
              <w:right w:w="80" w:type="dxa"/>
            </w:tcMar>
            <w:vAlign w:val="center"/>
          </w:tcPr>
          <w:p w14:paraId="2AD5A2E2" w14:textId="77777777" w:rsidR="00733B30" w:rsidRDefault="00000000">
            <w:pPr>
              <w:spacing w:after="0"/>
            </w:pPr>
            <w:r>
              <w:rPr>
                <w:sz w:val="18"/>
              </w:rPr>
              <w:t>Materiales y recursos</w:t>
            </w:r>
          </w:p>
        </w:tc>
        <w:tc>
          <w:tcPr>
            <w:tcW w:w="3515" w:type="dxa"/>
            <w:tcMar>
              <w:top w:w="80" w:type="dxa"/>
              <w:left w:w="80" w:type="dxa"/>
              <w:bottom w:w="80" w:type="dxa"/>
              <w:right w:w="80" w:type="dxa"/>
            </w:tcMar>
            <w:vAlign w:val="center"/>
          </w:tcPr>
          <w:p w14:paraId="60D6837A" w14:textId="77777777" w:rsidR="00733B30" w:rsidRDefault="00000000">
            <w:pPr>
              <w:spacing w:after="0"/>
            </w:pPr>
            <w:r>
              <w:rPr>
                <w:sz w:val="18"/>
              </w:rPr>
              <w:t>Computadores del equipo, GitHub, documentación, herramientas de desarrollo, servicios cloud y accesos de la empresa.</w:t>
            </w:r>
          </w:p>
        </w:tc>
        <w:tc>
          <w:tcPr>
            <w:tcW w:w="3742" w:type="dxa"/>
            <w:tcMar>
              <w:top w:w="80" w:type="dxa"/>
              <w:left w:w="80" w:type="dxa"/>
              <w:bottom w:w="80" w:type="dxa"/>
              <w:right w:w="80" w:type="dxa"/>
            </w:tcMar>
            <w:vAlign w:val="center"/>
          </w:tcPr>
          <w:p w14:paraId="207ED52F" w14:textId="77777777" w:rsidR="00733B30" w:rsidRDefault="00000000">
            <w:pPr>
              <w:spacing w:after="0"/>
            </w:pPr>
            <w:r>
              <w:rPr>
                <w:sz w:val="18"/>
              </w:rPr>
              <w:t>Usar herramientas ya disponibles y evitar migraciones o servicios sin valor demostrado.</w:t>
            </w:r>
          </w:p>
        </w:tc>
      </w:tr>
      <w:tr w:rsidR="00733B30" w14:paraId="0AF0FAB7" w14:textId="77777777">
        <w:trPr>
          <w:jc w:val="center"/>
        </w:trPr>
        <w:tc>
          <w:tcPr>
            <w:tcW w:w="1814" w:type="dxa"/>
            <w:tcMar>
              <w:top w:w="80" w:type="dxa"/>
              <w:left w:w="80" w:type="dxa"/>
              <w:bottom w:w="80" w:type="dxa"/>
              <w:right w:w="80" w:type="dxa"/>
            </w:tcMar>
            <w:vAlign w:val="center"/>
          </w:tcPr>
          <w:p w14:paraId="757CE62C" w14:textId="77777777" w:rsidR="00733B30" w:rsidRDefault="00000000">
            <w:pPr>
              <w:spacing w:after="0"/>
            </w:pPr>
            <w:r>
              <w:rPr>
                <w:sz w:val="18"/>
              </w:rPr>
              <w:t>Documentación y datos</w:t>
            </w:r>
          </w:p>
        </w:tc>
        <w:tc>
          <w:tcPr>
            <w:tcW w:w="3515" w:type="dxa"/>
            <w:tcMar>
              <w:top w:w="80" w:type="dxa"/>
              <w:left w:w="80" w:type="dxa"/>
              <w:bottom w:w="80" w:type="dxa"/>
              <w:right w:w="80" w:type="dxa"/>
            </w:tcMar>
            <w:vAlign w:val="center"/>
          </w:tcPr>
          <w:p w14:paraId="53970D3C" w14:textId="77777777" w:rsidR="00733B30" w:rsidRDefault="00000000">
            <w:pPr>
              <w:spacing w:after="0"/>
            </w:pPr>
            <w:r>
              <w:rPr>
                <w:sz w:val="18"/>
              </w:rPr>
              <w:t>Aún incompletos a la fecha de esta versión.</w:t>
            </w:r>
          </w:p>
        </w:tc>
        <w:tc>
          <w:tcPr>
            <w:tcW w:w="3742" w:type="dxa"/>
            <w:tcMar>
              <w:top w:w="80" w:type="dxa"/>
              <w:left w:w="80" w:type="dxa"/>
              <w:bottom w:w="80" w:type="dxa"/>
              <w:right w:w="80" w:type="dxa"/>
            </w:tcMar>
            <w:vAlign w:val="center"/>
          </w:tcPr>
          <w:p w14:paraId="64E39C53" w14:textId="77777777" w:rsidR="00733B30" w:rsidRDefault="00000000">
            <w:pPr>
              <w:spacing w:after="0"/>
            </w:pPr>
            <w:r>
              <w:rPr>
                <w:sz w:val="18"/>
              </w:rPr>
              <w:t>Mantener decisiones como preliminares y cerrar línea base tras el levantamiento con Encipharm.</w:t>
            </w:r>
          </w:p>
        </w:tc>
      </w:tr>
      <w:tr w:rsidR="00733B30" w14:paraId="325B5563" w14:textId="77777777">
        <w:trPr>
          <w:jc w:val="center"/>
        </w:trPr>
        <w:tc>
          <w:tcPr>
            <w:tcW w:w="1814" w:type="dxa"/>
            <w:tcMar>
              <w:top w:w="80" w:type="dxa"/>
              <w:left w:w="80" w:type="dxa"/>
              <w:bottom w:w="80" w:type="dxa"/>
              <w:right w:w="80" w:type="dxa"/>
            </w:tcMar>
            <w:vAlign w:val="center"/>
          </w:tcPr>
          <w:p w14:paraId="59CEFACC" w14:textId="77777777" w:rsidR="00733B30" w:rsidRDefault="00000000">
            <w:pPr>
              <w:spacing w:after="0"/>
            </w:pPr>
            <w:r>
              <w:rPr>
                <w:sz w:val="18"/>
              </w:rPr>
              <w:t>Costos</w:t>
            </w:r>
          </w:p>
        </w:tc>
        <w:tc>
          <w:tcPr>
            <w:tcW w:w="3515" w:type="dxa"/>
            <w:tcMar>
              <w:top w:w="80" w:type="dxa"/>
              <w:left w:w="80" w:type="dxa"/>
              <w:bottom w:w="80" w:type="dxa"/>
              <w:right w:w="80" w:type="dxa"/>
            </w:tcMar>
            <w:vAlign w:val="center"/>
          </w:tcPr>
          <w:p w14:paraId="7478466A" w14:textId="77777777" w:rsidR="00733B30" w:rsidRDefault="00000000">
            <w:pPr>
              <w:spacing w:after="0"/>
            </w:pPr>
            <w:r>
              <w:rPr>
                <w:sz w:val="18"/>
              </w:rPr>
              <w:t>No se dispone aún de consumo cloud, API, IA ni operación real.</w:t>
            </w:r>
          </w:p>
        </w:tc>
        <w:tc>
          <w:tcPr>
            <w:tcW w:w="3742" w:type="dxa"/>
            <w:tcMar>
              <w:top w:w="80" w:type="dxa"/>
              <w:left w:w="80" w:type="dxa"/>
              <w:bottom w:w="80" w:type="dxa"/>
              <w:right w:w="80" w:type="dxa"/>
            </w:tcMar>
            <w:vAlign w:val="center"/>
          </w:tcPr>
          <w:p w14:paraId="45323656" w14:textId="77777777" w:rsidR="00733B30" w:rsidRDefault="00000000">
            <w:pPr>
              <w:spacing w:after="0"/>
            </w:pPr>
            <w:r>
              <w:rPr>
                <w:sz w:val="18"/>
              </w:rPr>
              <w:t>Modelar escenarios MVP/normal/crecimiento cuando se conozcan volúmenes y frecuencias.</w:t>
            </w:r>
          </w:p>
        </w:tc>
      </w:tr>
      <w:tr w:rsidR="00733B30" w14:paraId="6BF20DBE" w14:textId="77777777">
        <w:trPr>
          <w:jc w:val="center"/>
        </w:trPr>
        <w:tc>
          <w:tcPr>
            <w:tcW w:w="1814" w:type="dxa"/>
            <w:tcMar>
              <w:top w:w="80" w:type="dxa"/>
              <w:left w:w="80" w:type="dxa"/>
              <w:bottom w:w="80" w:type="dxa"/>
              <w:right w:w="80" w:type="dxa"/>
            </w:tcMar>
            <w:vAlign w:val="center"/>
          </w:tcPr>
          <w:p w14:paraId="74E79020" w14:textId="77777777" w:rsidR="00733B30" w:rsidRDefault="00000000">
            <w:pPr>
              <w:spacing w:after="0"/>
            </w:pPr>
            <w:r>
              <w:rPr>
                <w:sz w:val="18"/>
              </w:rPr>
              <w:t>Factores externos</w:t>
            </w:r>
          </w:p>
        </w:tc>
        <w:tc>
          <w:tcPr>
            <w:tcW w:w="3515" w:type="dxa"/>
            <w:tcMar>
              <w:top w:w="80" w:type="dxa"/>
              <w:left w:w="80" w:type="dxa"/>
              <w:bottom w:w="80" w:type="dxa"/>
              <w:right w:w="80" w:type="dxa"/>
            </w:tcMar>
            <w:vAlign w:val="center"/>
          </w:tcPr>
          <w:p w14:paraId="729121AB" w14:textId="77777777" w:rsidR="00733B30" w:rsidRDefault="00000000">
            <w:pPr>
              <w:spacing w:after="0"/>
            </w:pPr>
            <w:r>
              <w:rPr>
                <w:sz w:val="18"/>
              </w:rPr>
              <w:t>Disponibilidad de contraparte, permisos, fuentes externas, cambios de prioridad y estado real de la solución.</w:t>
            </w:r>
          </w:p>
        </w:tc>
        <w:tc>
          <w:tcPr>
            <w:tcW w:w="3742" w:type="dxa"/>
            <w:tcMar>
              <w:top w:w="80" w:type="dxa"/>
              <w:left w:w="80" w:type="dxa"/>
              <w:bottom w:w="80" w:type="dxa"/>
              <w:right w:w="80" w:type="dxa"/>
            </w:tcMar>
            <w:vAlign w:val="center"/>
          </w:tcPr>
          <w:p w14:paraId="44C59BAD" w14:textId="77777777" w:rsidR="00733B30" w:rsidRDefault="00000000">
            <w:pPr>
              <w:spacing w:after="0"/>
            </w:pPr>
            <w:r>
              <w:rPr>
                <w:sz w:val="18"/>
              </w:rPr>
              <w:t>Registrar riesgos, definir mitigaciones y mantener funcionalidades alternativas priorizadas.</w:t>
            </w:r>
          </w:p>
        </w:tc>
      </w:tr>
    </w:tbl>
    <w:p w14:paraId="40062051" w14:textId="77777777" w:rsidR="00733B30" w:rsidRDefault="00000000">
      <w:pPr>
        <w:spacing w:after="120"/>
        <w:jc w:val="both"/>
      </w:pPr>
      <w:r>
        <w:t>La viabilidad económica se evaluará durante el proyecto mediante horas-persona, costo equivalente de desarrollo, infraestructura Cloud, APIs/licencias, mantenimiento y beneficios medibles. La selección tecnológica definitiva deberá demostrar que el costo de operar la solución es razonable respecto del valor que entrega a la organización.</w:t>
      </w:r>
    </w:p>
    <w:p w14:paraId="4612ABA7" w14:textId="77777777" w:rsidR="00733B30" w:rsidRDefault="00000000">
      <w:pPr>
        <w:pStyle w:val="Ttulo1"/>
      </w:pPr>
      <w:r>
        <w:lastRenderedPageBreak/>
        <w:t>7. Objetivos</w:t>
      </w:r>
    </w:p>
    <w:p w14:paraId="554FF28B" w14:textId="77777777" w:rsidR="00733B30" w:rsidRDefault="00000000">
      <w:pPr>
        <w:pStyle w:val="Ttulo2"/>
      </w:pPr>
      <w:r>
        <w:t>7.1 Objetivo general</w:t>
      </w:r>
    </w:p>
    <w:p w14:paraId="7718A645" w14:textId="77777777" w:rsidR="00733B30" w:rsidRDefault="00000000">
      <w:pPr>
        <w:spacing w:after="120"/>
        <w:jc w:val="both"/>
      </w:pPr>
      <w:r>
        <w:t>Desarrollar y mejorar Enci-Intel, una plataforma de inteligencia de mercado que automatice la recopilación, procesamiento y análisis de información competitiva, con el propósito de reducir el Tiempo de Respuesta Competitiva y apoyar la toma de decisiones comerciales y gerenciales de Encipharm.</w:t>
      </w:r>
    </w:p>
    <w:p w14:paraId="07AF94DD" w14:textId="77777777" w:rsidR="00733B30" w:rsidRDefault="00000000">
      <w:pPr>
        <w:pStyle w:val="Ttulo2"/>
      </w:pPr>
      <w:r>
        <w:t>7.2 Objetivos específicos</w:t>
      </w:r>
    </w:p>
    <w:p w14:paraId="75EE960F" w14:textId="77777777" w:rsidR="00733B30" w:rsidRDefault="00000000">
      <w:pPr>
        <w:pStyle w:val="Listaconvietas"/>
        <w:spacing w:after="40"/>
      </w:pPr>
      <w:r>
        <w:t>Analizar el estado actual de la solución existente y validar con Encipharm los requerimientos, restricciones, prioridades, datos y criterios de éxito del semestre.</w:t>
      </w:r>
    </w:p>
    <w:p w14:paraId="5CFFAAFE" w14:textId="77777777" w:rsidR="00733B30" w:rsidRDefault="00000000">
      <w:pPr>
        <w:pStyle w:val="Listaconvietas"/>
        <w:spacing w:after="40"/>
      </w:pPr>
      <w:r>
        <w:t>Definir y ejecutar un alcance MVP priorizado que fortalezca el flujo de recopilación, procesamiento, almacenamiento, análisis y visualización de información competitiva.</w:t>
      </w:r>
    </w:p>
    <w:p w14:paraId="574FC1B1" w14:textId="77777777" w:rsidR="00733B30" w:rsidRDefault="00000000">
      <w:pPr>
        <w:pStyle w:val="Listaconvietas"/>
        <w:spacing w:after="40"/>
      </w:pPr>
      <w:r>
        <w:t>Implementar o mejorar las funcionalidades priorizadas del Product Backlog, manteniendo trazabilidad de datos, control de versiones y criterios de aceptación.</w:t>
      </w:r>
    </w:p>
    <w:p w14:paraId="29C680F6" w14:textId="77777777" w:rsidR="00733B30" w:rsidRDefault="00000000">
      <w:pPr>
        <w:pStyle w:val="Listaconvietas"/>
        <w:spacing w:after="40"/>
      </w:pPr>
      <w:r>
        <w:t>Validar la calidad de la solución mediante pruebas unitarias, de integración, rendimiento y seguridad, incorporando mejoras a partir de los resultados.</w:t>
      </w:r>
    </w:p>
    <w:p w14:paraId="3F4E3928" w14:textId="77777777" w:rsidR="00733B30" w:rsidRDefault="00000000">
      <w:pPr>
        <w:pStyle w:val="Listaconvietas"/>
        <w:spacing w:after="40"/>
      </w:pPr>
      <w:r>
        <w:t>Evaluar la factibilidad técnica, temporal y económica mediante indicadores de desempeño, horas-persona, costos operacionales y análisis costo-beneficio.</w:t>
      </w:r>
    </w:p>
    <w:p w14:paraId="36F37A90" w14:textId="77777777" w:rsidR="00733B30" w:rsidRDefault="00000000">
      <w:pPr>
        <w:pStyle w:val="Ttulo1"/>
      </w:pPr>
      <w:r>
        <w:t>8. Metodología de trabajo</w:t>
      </w:r>
    </w:p>
    <w:p w14:paraId="35B1C7A5" w14:textId="77777777" w:rsidR="00733B30" w:rsidRDefault="00000000">
      <w:pPr>
        <w:spacing w:after="120"/>
        <w:jc w:val="both"/>
      </w:pPr>
      <w:r>
        <w:t>El proyecto utilizará Scrum como marco principal de trabajo ágil y un tablero Kanban en GitHub Projects como apoyo visual para el flujo de tareas. Scrum se considera pertinente porque el proyecto es de continuidad y el alcance puede ajustarse después de revisar la solución existente y recibir retroalimentación de la empresa y del docente.</w:t>
      </w:r>
    </w:p>
    <w:p w14:paraId="0044DCE9" w14:textId="77777777" w:rsidR="00733B30" w:rsidRDefault="00000000">
      <w:pPr>
        <w:spacing w:after="120"/>
        <w:jc w:val="both"/>
      </w:pPr>
      <w:r>
        <w:t>Cada sprint incluirá planificación, selección de historias priorizadas, desarrollo, pruebas, revisión y retrospectiva. La Definition of Done exigirá, como mínimo, código versionado, criterios de aceptación cumplidos, pruebas pertinentes, documentación actualizada y evidencia en GitHub. Las decisiones técnicas relevantes deberán justificar tiempo, costo, mantenibilidad, seguridad y valor para el negocio.</w:t>
      </w:r>
    </w:p>
    <w:p w14:paraId="6CDB938F" w14:textId="77777777" w:rsidR="00733B30" w:rsidRDefault="00000000">
      <w:pPr>
        <w:pStyle w:val="Ttulo2"/>
      </w:pPr>
      <w:r>
        <w:t>8.1 Distribución preliminar de responsabilidades</w:t>
      </w:r>
    </w:p>
    <w:p w14:paraId="3EB8C8A4" w14:textId="77777777" w:rsidR="00733B30" w:rsidRDefault="00000000">
      <w:pPr>
        <w:spacing w:after="120"/>
        <w:jc w:val="both"/>
      </w:pPr>
      <w:r>
        <w:t>La siguiente distribución es una propuesta operativa para la versión formativa. No representa una especialización rígida y podrá ser ajustada por el equipo. Todos los integrantes deberán mantener aportes verificables en código, datos, pruebas, documentación y gestión.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984"/>
        <w:gridCol w:w="3515"/>
        <w:gridCol w:w="3572"/>
      </w:tblGrid>
      <w:tr w:rsidR="00733B30" w14:paraId="39ACACD9" w14:textId="77777777">
        <w:trPr>
          <w:jc w:val="center"/>
        </w:trPr>
        <w:tc>
          <w:tcPr>
            <w:tcW w:w="1984" w:type="dxa"/>
            <w:shd w:val="clear" w:color="auto" w:fill="1F4E78"/>
            <w:tcMar>
              <w:top w:w="80" w:type="dxa"/>
              <w:left w:w="80" w:type="dxa"/>
              <w:bottom w:w="80" w:type="dxa"/>
              <w:right w:w="80" w:type="dxa"/>
            </w:tcMar>
            <w:vAlign w:val="center"/>
          </w:tcPr>
          <w:p w14:paraId="51F60ED3" w14:textId="77777777" w:rsidR="00733B30" w:rsidRDefault="00000000">
            <w:pPr>
              <w:spacing w:after="0"/>
            </w:pPr>
            <w:r>
              <w:rPr>
                <w:b/>
                <w:color w:val="FFFFFF"/>
                <w:sz w:val="18"/>
              </w:rPr>
              <w:t>Integrante</w:t>
            </w:r>
          </w:p>
        </w:tc>
        <w:tc>
          <w:tcPr>
            <w:tcW w:w="3515" w:type="dxa"/>
            <w:shd w:val="clear" w:color="auto" w:fill="1F4E78"/>
            <w:tcMar>
              <w:top w:w="80" w:type="dxa"/>
              <w:left w:w="80" w:type="dxa"/>
              <w:bottom w:w="80" w:type="dxa"/>
              <w:right w:w="80" w:type="dxa"/>
            </w:tcMar>
            <w:vAlign w:val="center"/>
          </w:tcPr>
          <w:p w14:paraId="67A386EC" w14:textId="77777777" w:rsidR="00733B30" w:rsidRDefault="00000000">
            <w:pPr>
              <w:spacing w:after="0"/>
            </w:pPr>
            <w:r>
              <w:rPr>
                <w:b/>
                <w:color w:val="FFFFFF"/>
                <w:sz w:val="18"/>
              </w:rPr>
              <w:t>Responsabilidad primaria preliminar</w:t>
            </w:r>
          </w:p>
        </w:tc>
        <w:tc>
          <w:tcPr>
            <w:tcW w:w="3572" w:type="dxa"/>
            <w:shd w:val="clear" w:color="auto" w:fill="1F4E78"/>
            <w:tcMar>
              <w:top w:w="80" w:type="dxa"/>
              <w:left w:w="80" w:type="dxa"/>
              <w:bottom w:w="80" w:type="dxa"/>
              <w:right w:w="80" w:type="dxa"/>
            </w:tcMar>
            <w:vAlign w:val="center"/>
          </w:tcPr>
          <w:p w14:paraId="077BF683" w14:textId="77777777" w:rsidR="00733B30" w:rsidRDefault="00000000">
            <w:pPr>
              <w:spacing w:after="0"/>
            </w:pPr>
            <w:r>
              <w:rPr>
                <w:b/>
                <w:color w:val="FFFFFF"/>
                <w:sz w:val="18"/>
              </w:rPr>
              <w:t>Responsabilidades compartidas</w:t>
            </w:r>
          </w:p>
        </w:tc>
      </w:tr>
      <w:tr w:rsidR="00733B30" w14:paraId="0ED882F4" w14:textId="77777777">
        <w:trPr>
          <w:jc w:val="center"/>
        </w:trPr>
        <w:tc>
          <w:tcPr>
            <w:tcW w:w="1984" w:type="dxa"/>
            <w:tcMar>
              <w:top w:w="80" w:type="dxa"/>
              <w:left w:w="80" w:type="dxa"/>
              <w:bottom w:w="80" w:type="dxa"/>
              <w:right w:w="80" w:type="dxa"/>
            </w:tcMar>
            <w:vAlign w:val="center"/>
          </w:tcPr>
          <w:p w14:paraId="306FCF95" w14:textId="77777777" w:rsidR="00733B30" w:rsidRDefault="00000000">
            <w:pPr>
              <w:spacing w:after="0"/>
            </w:pPr>
            <w:r>
              <w:rPr>
                <w:sz w:val="18"/>
              </w:rPr>
              <w:t>Alejandro Rojas</w:t>
            </w:r>
          </w:p>
        </w:tc>
        <w:tc>
          <w:tcPr>
            <w:tcW w:w="3515" w:type="dxa"/>
            <w:tcMar>
              <w:top w:w="80" w:type="dxa"/>
              <w:left w:w="80" w:type="dxa"/>
              <w:bottom w:w="80" w:type="dxa"/>
              <w:right w:w="80" w:type="dxa"/>
            </w:tcMar>
            <w:vAlign w:val="center"/>
          </w:tcPr>
          <w:p w14:paraId="4C7B5D4C" w14:textId="77777777" w:rsidR="00733B30" w:rsidRDefault="00000000">
            <w:pPr>
              <w:spacing w:after="0"/>
            </w:pPr>
            <w:r>
              <w:rPr>
                <w:sz w:val="18"/>
              </w:rPr>
              <w:t>Datos, analítica, KPIs, evaluación Cloud/costos y apoyo en documentación.</w:t>
            </w:r>
          </w:p>
        </w:tc>
        <w:tc>
          <w:tcPr>
            <w:tcW w:w="3572" w:type="dxa"/>
            <w:tcMar>
              <w:top w:w="80" w:type="dxa"/>
              <w:left w:w="80" w:type="dxa"/>
              <w:bottom w:w="80" w:type="dxa"/>
              <w:right w:w="80" w:type="dxa"/>
            </w:tcMar>
            <w:vAlign w:val="center"/>
          </w:tcPr>
          <w:p w14:paraId="33B7021B" w14:textId="77777777" w:rsidR="00733B30" w:rsidRDefault="00000000">
            <w:pPr>
              <w:spacing w:after="0"/>
            </w:pPr>
            <w:r>
              <w:rPr>
                <w:sz w:val="18"/>
              </w:rPr>
              <w:t>Requerimientos, arquitectura, desarrollo, pruebas, revisión y presentación.</w:t>
            </w:r>
          </w:p>
        </w:tc>
      </w:tr>
      <w:tr w:rsidR="00733B30" w14:paraId="548838E5" w14:textId="77777777">
        <w:trPr>
          <w:jc w:val="center"/>
        </w:trPr>
        <w:tc>
          <w:tcPr>
            <w:tcW w:w="1984" w:type="dxa"/>
            <w:tcMar>
              <w:top w:w="80" w:type="dxa"/>
              <w:left w:w="80" w:type="dxa"/>
              <w:bottom w:w="80" w:type="dxa"/>
              <w:right w:w="80" w:type="dxa"/>
            </w:tcMar>
            <w:vAlign w:val="center"/>
          </w:tcPr>
          <w:p w14:paraId="23248683" w14:textId="77777777" w:rsidR="00733B30" w:rsidRDefault="00000000">
            <w:pPr>
              <w:spacing w:after="0"/>
            </w:pPr>
            <w:r>
              <w:rPr>
                <w:sz w:val="18"/>
              </w:rPr>
              <w:t>Gabriel Rubilar</w:t>
            </w:r>
          </w:p>
        </w:tc>
        <w:tc>
          <w:tcPr>
            <w:tcW w:w="3515" w:type="dxa"/>
            <w:tcMar>
              <w:top w:w="80" w:type="dxa"/>
              <w:left w:w="80" w:type="dxa"/>
              <w:bottom w:w="80" w:type="dxa"/>
              <w:right w:w="80" w:type="dxa"/>
            </w:tcMar>
            <w:vAlign w:val="center"/>
          </w:tcPr>
          <w:p w14:paraId="4B490816" w14:textId="77777777" w:rsidR="00733B30" w:rsidRDefault="00000000">
            <w:pPr>
              <w:spacing w:after="0"/>
            </w:pPr>
            <w:r>
              <w:rPr>
                <w:sz w:val="18"/>
              </w:rPr>
              <w:t>Backend, APIs, integraciones y automatización de procesos.</w:t>
            </w:r>
          </w:p>
        </w:tc>
        <w:tc>
          <w:tcPr>
            <w:tcW w:w="3572" w:type="dxa"/>
            <w:tcMar>
              <w:top w:w="80" w:type="dxa"/>
              <w:left w:w="80" w:type="dxa"/>
              <w:bottom w:w="80" w:type="dxa"/>
              <w:right w:w="80" w:type="dxa"/>
            </w:tcMar>
            <w:vAlign w:val="center"/>
          </w:tcPr>
          <w:p w14:paraId="4BC80C2F" w14:textId="77777777" w:rsidR="00733B30" w:rsidRDefault="00000000">
            <w:pPr>
              <w:spacing w:after="0"/>
            </w:pPr>
            <w:r>
              <w:rPr>
                <w:sz w:val="18"/>
              </w:rPr>
              <w:t>Requerimientos, datos, pruebas, documentación, revisión y presentación.</w:t>
            </w:r>
          </w:p>
        </w:tc>
      </w:tr>
      <w:tr w:rsidR="00733B30" w14:paraId="32B56F41" w14:textId="77777777">
        <w:trPr>
          <w:jc w:val="center"/>
        </w:trPr>
        <w:tc>
          <w:tcPr>
            <w:tcW w:w="1984" w:type="dxa"/>
            <w:tcMar>
              <w:top w:w="80" w:type="dxa"/>
              <w:left w:w="80" w:type="dxa"/>
              <w:bottom w:w="80" w:type="dxa"/>
              <w:right w:w="80" w:type="dxa"/>
            </w:tcMar>
            <w:vAlign w:val="center"/>
          </w:tcPr>
          <w:p w14:paraId="08FB9085" w14:textId="77777777" w:rsidR="00733B30" w:rsidRDefault="00000000">
            <w:pPr>
              <w:spacing w:after="0"/>
            </w:pPr>
            <w:r>
              <w:rPr>
                <w:sz w:val="18"/>
              </w:rPr>
              <w:t>Vicente Abarzúa</w:t>
            </w:r>
          </w:p>
        </w:tc>
        <w:tc>
          <w:tcPr>
            <w:tcW w:w="3515" w:type="dxa"/>
            <w:tcMar>
              <w:top w:w="80" w:type="dxa"/>
              <w:left w:w="80" w:type="dxa"/>
              <w:bottom w:w="80" w:type="dxa"/>
              <w:right w:w="80" w:type="dxa"/>
            </w:tcMar>
            <w:vAlign w:val="center"/>
          </w:tcPr>
          <w:p w14:paraId="35E4044D" w14:textId="77777777" w:rsidR="00733B30" w:rsidRDefault="00000000">
            <w:pPr>
              <w:spacing w:after="0"/>
            </w:pPr>
            <w:r>
              <w:rPr>
                <w:sz w:val="18"/>
              </w:rPr>
              <w:t>Frontend, dashboard, visualización y experiencia de usuario.</w:t>
            </w:r>
          </w:p>
        </w:tc>
        <w:tc>
          <w:tcPr>
            <w:tcW w:w="3572" w:type="dxa"/>
            <w:tcMar>
              <w:top w:w="80" w:type="dxa"/>
              <w:left w:w="80" w:type="dxa"/>
              <w:bottom w:w="80" w:type="dxa"/>
              <w:right w:w="80" w:type="dxa"/>
            </w:tcMar>
            <w:vAlign w:val="center"/>
          </w:tcPr>
          <w:p w14:paraId="0785CA7A" w14:textId="77777777" w:rsidR="00733B30" w:rsidRDefault="00000000">
            <w:pPr>
              <w:spacing w:after="0"/>
            </w:pPr>
            <w:r>
              <w:rPr>
                <w:sz w:val="18"/>
              </w:rPr>
              <w:t>Requerimientos, integración, pruebas, documentación, revisión y presentación.</w:t>
            </w:r>
          </w:p>
        </w:tc>
      </w:tr>
    </w:tbl>
    <w:p w14:paraId="7579EEA5" w14:textId="77777777" w:rsidR="00733B30" w:rsidRDefault="00000000">
      <w:pPr>
        <w:pStyle w:val="Ttulo1"/>
      </w:pPr>
      <w:r>
        <w:t>9. Evidencias</w:t>
      </w:r>
    </w:p>
    <w:p w14:paraId="61C52E92" w14:textId="77777777" w:rsidR="00733B30" w:rsidRDefault="00000000">
      <w:pPr>
        <w:spacing w:after="120"/>
        <w:jc w:val="both"/>
      </w:pPr>
      <w:r>
        <w:t>Las evidencias deberán ser acordadas con el docente. En esta versión se proponen las siguientes, porque permiten demostrar tanto el avance del producto como las competencias aplicadas: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247"/>
        <w:gridCol w:w="2381"/>
        <w:gridCol w:w="2948"/>
        <w:gridCol w:w="2948"/>
      </w:tblGrid>
      <w:tr w:rsidR="00733B30" w14:paraId="6B48E4F5" w14:textId="77777777">
        <w:trPr>
          <w:jc w:val="center"/>
        </w:trPr>
        <w:tc>
          <w:tcPr>
            <w:tcW w:w="1247" w:type="dxa"/>
            <w:shd w:val="clear" w:color="auto" w:fill="1F4E78"/>
            <w:tcMar>
              <w:top w:w="80" w:type="dxa"/>
              <w:left w:w="80" w:type="dxa"/>
              <w:bottom w:w="80" w:type="dxa"/>
              <w:right w:w="80" w:type="dxa"/>
            </w:tcMar>
            <w:vAlign w:val="center"/>
          </w:tcPr>
          <w:p w14:paraId="64986FFA" w14:textId="77777777" w:rsidR="00733B30" w:rsidRDefault="00000000">
            <w:pPr>
              <w:spacing w:after="0"/>
            </w:pPr>
            <w:r>
              <w:rPr>
                <w:b/>
                <w:color w:val="FFFFFF"/>
                <w:sz w:val="18"/>
              </w:rPr>
              <w:lastRenderedPageBreak/>
              <w:t>Tipo</w:t>
            </w:r>
          </w:p>
        </w:tc>
        <w:tc>
          <w:tcPr>
            <w:tcW w:w="2381" w:type="dxa"/>
            <w:shd w:val="clear" w:color="auto" w:fill="1F4E78"/>
            <w:tcMar>
              <w:top w:w="80" w:type="dxa"/>
              <w:left w:w="80" w:type="dxa"/>
              <w:bottom w:w="80" w:type="dxa"/>
              <w:right w:w="80" w:type="dxa"/>
            </w:tcMar>
            <w:vAlign w:val="center"/>
          </w:tcPr>
          <w:p w14:paraId="470CBAF6" w14:textId="77777777" w:rsidR="00733B30" w:rsidRDefault="00000000">
            <w:pPr>
              <w:spacing w:after="0"/>
            </w:pPr>
            <w:r>
              <w:rPr>
                <w:b/>
                <w:color w:val="FFFFFF"/>
                <w:sz w:val="18"/>
              </w:rPr>
              <w:t>Evidencia</w:t>
            </w:r>
          </w:p>
        </w:tc>
        <w:tc>
          <w:tcPr>
            <w:tcW w:w="2948" w:type="dxa"/>
            <w:shd w:val="clear" w:color="auto" w:fill="1F4E78"/>
            <w:tcMar>
              <w:top w:w="80" w:type="dxa"/>
              <w:left w:w="80" w:type="dxa"/>
              <w:bottom w:w="80" w:type="dxa"/>
              <w:right w:w="80" w:type="dxa"/>
            </w:tcMar>
            <w:vAlign w:val="center"/>
          </w:tcPr>
          <w:p w14:paraId="4E6D53D8" w14:textId="77777777" w:rsidR="00733B30" w:rsidRDefault="00000000">
            <w:pPr>
              <w:spacing w:after="0"/>
            </w:pPr>
            <w:r>
              <w:rPr>
                <w:b/>
                <w:color w:val="FFFFFF"/>
                <w:sz w:val="18"/>
              </w:rPr>
              <w:t>Descripción</w:t>
            </w:r>
          </w:p>
        </w:tc>
        <w:tc>
          <w:tcPr>
            <w:tcW w:w="2948" w:type="dxa"/>
            <w:shd w:val="clear" w:color="auto" w:fill="1F4E78"/>
            <w:tcMar>
              <w:top w:w="80" w:type="dxa"/>
              <w:left w:w="80" w:type="dxa"/>
              <w:bottom w:w="80" w:type="dxa"/>
              <w:right w:w="80" w:type="dxa"/>
            </w:tcMar>
            <w:vAlign w:val="center"/>
          </w:tcPr>
          <w:p w14:paraId="53367590" w14:textId="77777777" w:rsidR="00733B30" w:rsidRDefault="00000000">
            <w:pPr>
              <w:spacing w:after="0"/>
            </w:pPr>
            <w:r>
              <w:rPr>
                <w:b/>
                <w:color w:val="FFFFFF"/>
                <w:sz w:val="18"/>
              </w:rPr>
              <w:t>Justificación</w:t>
            </w:r>
          </w:p>
        </w:tc>
      </w:tr>
      <w:tr w:rsidR="00733B30" w14:paraId="4349153D" w14:textId="77777777">
        <w:trPr>
          <w:jc w:val="center"/>
        </w:trPr>
        <w:tc>
          <w:tcPr>
            <w:tcW w:w="1247" w:type="dxa"/>
            <w:tcMar>
              <w:top w:w="80" w:type="dxa"/>
              <w:left w:w="80" w:type="dxa"/>
              <w:bottom w:w="80" w:type="dxa"/>
              <w:right w:w="80" w:type="dxa"/>
            </w:tcMar>
            <w:vAlign w:val="center"/>
          </w:tcPr>
          <w:p w14:paraId="66848E6D" w14:textId="77777777" w:rsidR="00733B30" w:rsidRDefault="00000000">
            <w:pPr>
              <w:spacing w:after="0"/>
            </w:pPr>
            <w:r>
              <w:rPr>
                <w:sz w:val="18"/>
              </w:rPr>
              <w:t>Avance</w:t>
            </w:r>
          </w:p>
        </w:tc>
        <w:tc>
          <w:tcPr>
            <w:tcW w:w="2381" w:type="dxa"/>
            <w:tcMar>
              <w:top w:w="80" w:type="dxa"/>
              <w:left w:w="80" w:type="dxa"/>
              <w:bottom w:w="80" w:type="dxa"/>
              <w:right w:w="80" w:type="dxa"/>
            </w:tcMar>
            <w:vAlign w:val="center"/>
          </w:tcPr>
          <w:p w14:paraId="0658DC85" w14:textId="77777777" w:rsidR="00733B30" w:rsidRDefault="00000000">
            <w:pPr>
              <w:spacing w:after="0"/>
            </w:pPr>
            <w:r>
              <w:rPr>
                <w:sz w:val="18"/>
              </w:rPr>
              <w:t>Repositorio GitHub y trazabilidad</w:t>
            </w:r>
          </w:p>
        </w:tc>
        <w:tc>
          <w:tcPr>
            <w:tcW w:w="2948" w:type="dxa"/>
            <w:tcMar>
              <w:top w:w="80" w:type="dxa"/>
              <w:left w:w="80" w:type="dxa"/>
              <w:bottom w:w="80" w:type="dxa"/>
              <w:right w:w="80" w:type="dxa"/>
            </w:tcMar>
            <w:vAlign w:val="center"/>
          </w:tcPr>
          <w:p w14:paraId="1A108388" w14:textId="77777777" w:rsidR="00733B30" w:rsidRDefault="00000000">
            <w:pPr>
              <w:spacing w:after="0"/>
            </w:pPr>
            <w:r>
              <w:rPr>
                <w:sz w:val="18"/>
              </w:rPr>
              <w:t>Commits, ramas, Issues, Pull Requests y revisiones de código.</w:t>
            </w:r>
          </w:p>
        </w:tc>
        <w:tc>
          <w:tcPr>
            <w:tcW w:w="2948" w:type="dxa"/>
            <w:tcMar>
              <w:top w:w="80" w:type="dxa"/>
              <w:left w:w="80" w:type="dxa"/>
              <w:bottom w:w="80" w:type="dxa"/>
              <w:right w:w="80" w:type="dxa"/>
            </w:tcMar>
            <w:vAlign w:val="center"/>
          </w:tcPr>
          <w:p w14:paraId="0692A824" w14:textId="77777777" w:rsidR="00733B30" w:rsidRDefault="00000000">
            <w:pPr>
              <w:spacing w:after="0"/>
            </w:pPr>
            <w:r>
              <w:rPr>
                <w:sz w:val="18"/>
              </w:rPr>
              <w:t>Permite demostrar evolución del producto y aporte de cada integrante.</w:t>
            </w:r>
          </w:p>
        </w:tc>
      </w:tr>
      <w:tr w:rsidR="00733B30" w14:paraId="5629E998" w14:textId="77777777">
        <w:trPr>
          <w:jc w:val="center"/>
        </w:trPr>
        <w:tc>
          <w:tcPr>
            <w:tcW w:w="1247" w:type="dxa"/>
            <w:tcMar>
              <w:top w:w="80" w:type="dxa"/>
              <w:left w:w="80" w:type="dxa"/>
              <w:bottom w:w="80" w:type="dxa"/>
              <w:right w:w="80" w:type="dxa"/>
            </w:tcMar>
            <w:vAlign w:val="center"/>
          </w:tcPr>
          <w:p w14:paraId="65C0ACC9" w14:textId="77777777" w:rsidR="00733B30" w:rsidRDefault="00000000">
            <w:pPr>
              <w:spacing w:after="0"/>
            </w:pPr>
            <w:r>
              <w:rPr>
                <w:sz w:val="18"/>
              </w:rPr>
              <w:t>Avance</w:t>
            </w:r>
          </w:p>
        </w:tc>
        <w:tc>
          <w:tcPr>
            <w:tcW w:w="2381" w:type="dxa"/>
            <w:tcMar>
              <w:top w:w="80" w:type="dxa"/>
              <w:left w:w="80" w:type="dxa"/>
              <w:bottom w:w="80" w:type="dxa"/>
              <w:right w:w="80" w:type="dxa"/>
            </w:tcMar>
            <w:vAlign w:val="center"/>
          </w:tcPr>
          <w:p w14:paraId="2BB17CE1" w14:textId="77777777" w:rsidR="00733B30" w:rsidRDefault="00000000">
            <w:pPr>
              <w:spacing w:after="0"/>
            </w:pPr>
            <w:r>
              <w:rPr>
                <w:sz w:val="18"/>
              </w:rPr>
              <w:t>Artefactos Scrum</w:t>
            </w:r>
          </w:p>
        </w:tc>
        <w:tc>
          <w:tcPr>
            <w:tcW w:w="2948" w:type="dxa"/>
            <w:tcMar>
              <w:top w:w="80" w:type="dxa"/>
              <w:left w:w="80" w:type="dxa"/>
              <w:bottom w:w="80" w:type="dxa"/>
              <w:right w:w="80" w:type="dxa"/>
            </w:tcMar>
            <w:vAlign w:val="center"/>
          </w:tcPr>
          <w:p w14:paraId="53107FC1" w14:textId="77777777" w:rsidR="00733B30" w:rsidRDefault="00000000">
            <w:pPr>
              <w:spacing w:after="0"/>
            </w:pPr>
            <w:r>
              <w:rPr>
                <w:sz w:val="18"/>
              </w:rPr>
              <w:t>Product Vision, Product Backlog, Sprint Backlogs, Definition of Done y retrospectivas.</w:t>
            </w:r>
          </w:p>
        </w:tc>
        <w:tc>
          <w:tcPr>
            <w:tcW w:w="2948" w:type="dxa"/>
            <w:tcMar>
              <w:top w:w="80" w:type="dxa"/>
              <w:left w:w="80" w:type="dxa"/>
              <w:bottom w:w="80" w:type="dxa"/>
              <w:right w:w="80" w:type="dxa"/>
            </w:tcMar>
            <w:vAlign w:val="center"/>
          </w:tcPr>
          <w:p w14:paraId="3B01FBE9" w14:textId="77777777" w:rsidR="00733B30" w:rsidRDefault="00000000">
            <w:pPr>
              <w:spacing w:after="0"/>
            </w:pPr>
            <w:r>
              <w:rPr>
                <w:sz w:val="18"/>
              </w:rPr>
              <w:t>Evidencia planificación, control y adaptación del proyecto.</w:t>
            </w:r>
          </w:p>
        </w:tc>
      </w:tr>
      <w:tr w:rsidR="00733B30" w14:paraId="168EEF27" w14:textId="77777777">
        <w:trPr>
          <w:jc w:val="center"/>
        </w:trPr>
        <w:tc>
          <w:tcPr>
            <w:tcW w:w="1247" w:type="dxa"/>
            <w:tcMar>
              <w:top w:w="80" w:type="dxa"/>
              <w:left w:w="80" w:type="dxa"/>
              <w:bottom w:w="80" w:type="dxa"/>
              <w:right w:w="80" w:type="dxa"/>
            </w:tcMar>
            <w:vAlign w:val="center"/>
          </w:tcPr>
          <w:p w14:paraId="20F33ECB" w14:textId="77777777" w:rsidR="00733B30" w:rsidRDefault="00000000">
            <w:pPr>
              <w:spacing w:after="0"/>
            </w:pPr>
            <w:r>
              <w:rPr>
                <w:sz w:val="18"/>
              </w:rPr>
              <w:t>Avance</w:t>
            </w:r>
          </w:p>
        </w:tc>
        <w:tc>
          <w:tcPr>
            <w:tcW w:w="2381" w:type="dxa"/>
            <w:tcMar>
              <w:top w:w="80" w:type="dxa"/>
              <w:left w:w="80" w:type="dxa"/>
              <w:bottom w:w="80" w:type="dxa"/>
              <w:right w:w="80" w:type="dxa"/>
            </w:tcMar>
            <w:vAlign w:val="center"/>
          </w:tcPr>
          <w:p w14:paraId="2EBCABAB" w14:textId="77777777" w:rsidR="00733B30" w:rsidRDefault="00000000">
            <w:pPr>
              <w:spacing w:after="0"/>
            </w:pPr>
            <w:r>
              <w:rPr>
                <w:sz w:val="18"/>
              </w:rPr>
              <w:t>Diseño técnico</w:t>
            </w:r>
          </w:p>
        </w:tc>
        <w:tc>
          <w:tcPr>
            <w:tcW w:w="2948" w:type="dxa"/>
            <w:tcMar>
              <w:top w:w="80" w:type="dxa"/>
              <w:left w:w="80" w:type="dxa"/>
              <w:bottom w:w="80" w:type="dxa"/>
              <w:right w:w="80" w:type="dxa"/>
            </w:tcMar>
            <w:vAlign w:val="center"/>
          </w:tcPr>
          <w:p w14:paraId="17128242" w14:textId="77777777" w:rsidR="00733B30" w:rsidRDefault="00000000">
            <w:pPr>
              <w:spacing w:after="0"/>
            </w:pPr>
            <w:r>
              <w:rPr>
                <w:sz w:val="18"/>
              </w:rPr>
              <w:t>Arquitectura, modelo de datos, UML y decisiones tecnológicas.</w:t>
            </w:r>
          </w:p>
        </w:tc>
        <w:tc>
          <w:tcPr>
            <w:tcW w:w="2948" w:type="dxa"/>
            <w:tcMar>
              <w:top w:w="80" w:type="dxa"/>
              <w:left w:w="80" w:type="dxa"/>
              <w:bottom w:w="80" w:type="dxa"/>
              <w:right w:w="80" w:type="dxa"/>
            </w:tcMar>
            <w:vAlign w:val="center"/>
          </w:tcPr>
          <w:p w14:paraId="3C1BEE3A" w14:textId="77777777" w:rsidR="00733B30" w:rsidRDefault="00000000">
            <w:pPr>
              <w:spacing w:after="0"/>
            </w:pPr>
            <w:r>
              <w:rPr>
                <w:sz w:val="18"/>
              </w:rPr>
              <w:t>Demuestra diseño sistémico y relación con requerimientos.</w:t>
            </w:r>
          </w:p>
        </w:tc>
      </w:tr>
      <w:tr w:rsidR="00733B30" w14:paraId="051CF7E4" w14:textId="77777777">
        <w:trPr>
          <w:jc w:val="center"/>
        </w:trPr>
        <w:tc>
          <w:tcPr>
            <w:tcW w:w="1247" w:type="dxa"/>
            <w:tcMar>
              <w:top w:w="80" w:type="dxa"/>
              <w:left w:w="80" w:type="dxa"/>
              <w:bottom w:w="80" w:type="dxa"/>
              <w:right w:w="80" w:type="dxa"/>
            </w:tcMar>
            <w:vAlign w:val="center"/>
          </w:tcPr>
          <w:p w14:paraId="04797AF8" w14:textId="77777777" w:rsidR="00733B30" w:rsidRDefault="00000000">
            <w:pPr>
              <w:spacing w:after="0"/>
            </w:pPr>
            <w:r>
              <w:rPr>
                <w:sz w:val="18"/>
              </w:rPr>
              <w:t>Avance/Final</w:t>
            </w:r>
          </w:p>
        </w:tc>
        <w:tc>
          <w:tcPr>
            <w:tcW w:w="2381" w:type="dxa"/>
            <w:tcMar>
              <w:top w:w="80" w:type="dxa"/>
              <w:left w:w="80" w:type="dxa"/>
              <w:bottom w:w="80" w:type="dxa"/>
              <w:right w:w="80" w:type="dxa"/>
            </w:tcMar>
            <w:vAlign w:val="center"/>
          </w:tcPr>
          <w:p w14:paraId="436F40BA" w14:textId="77777777" w:rsidR="00733B30" w:rsidRDefault="00000000">
            <w:pPr>
              <w:spacing w:after="0"/>
            </w:pPr>
            <w:r>
              <w:rPr>
                <w:sz w:val="18"/>
              </w:rPr>
              <w:t>Código e integración</w:t>
            </w:r>
          </w:p>
        </w:tc>
        <w:tc>
          <w:tcPr>
            <w:tcW w:w="2948" w:type="dxa"/>
            <w:tcMar>
              <w:top w:w="80" w:type="dxa"/>
              <w:left w:w="80" w:type="dxa"/>
              <w:bottom w:w="80" w:type="dxa"/>
              <w:right w:w="80" w:type="dxa"/>
            </w:tcMar>
            <w:vAlign w:val="center"/>
          </w:tcPr>
          <w:p w14:paraId="1E130819" w14:textId="77777777" w:rsidR="00733B30" w:rsidRDefault="00000000">
            <w:pPr>
              <w:spacing w:after="0"/>
            </w:pPr>
            <w:r>
              <w:rPr>
                <w:sz w:val="18"/>
              </w:rPr>
              <w:t>Frontend, backend, agentes, datos e integraciones priorizadas.</w:t>
            </w:r>
          </w:p>
        </w:tc>
        <w:tc>
          <w:tcPr>
            <w:tcW w:w="2948" w:type="dxa"/>
            <w:tcMar>
              <w:top w:w="80" w:type="dxa"/>
              <w:left w:w="80" w:type="dxa"/>
              <w:bottom w:w="80" w:type="dxa"/>
              <w:right w:w="80" w:type="dxa"/>
            </w:tcMar>
            <w:vAlign w:val="center"/>
          </w:tcPr>
          <w:p w14:paraId="5B2A6978" w14:textId="77777777" w:rsidR="00733B30" w:rsidRDefault="00000000">
            <w:pPr>
              <w:spacing w:after="0"/>
            </w:pPr>
            <w:r>
              <w:rPr>
                <w:sz w:val="18"/>
              </w:rPr>
              <w:t>Demuestra construcción e integración de la solución.</w:t>
            </w:r>
          </w:p>
        </w:tc>
      </w:tr>
      <w:tr w:rsidR="00733B30" w14:paraId="29F66EF3" w14:textId="77777777">
        <w:trPr>
          <w:jc w:val="center"/>
        </w:trPr>
        <w:tc>
          <w:tcPr>
            <w:tcW w:w="1247" w:type="dxa"/>
            <w:tcMar>
              <w:top w:w="80" w:type="dxa"/>
              <w:left w:w="80" w:type="dxa"/>
              <w:bottom w:w="80" w:type="dxa"/>
              <w:right w:w="80" w:type="dxa"/>
            </w:tcMar>
            <w:vAlign w:val="center"/>
          </w:tcPr>
          <w:p w14:paraId="435E8A65" w14:textId="77777777" w:rsidR="00733B30" w:rsidRDefault="00000000">
            <w:pPr>
              <w:spacing w:after="0"/>
            </w:pPr>
            <w:r>
              <w:rPr>
                <w:sz w:val="18"/>
              </w:rPr>
              <w:t>Avance/Final</w:t>
            </w:r>
          </w:p>
        </w:tc>
        <w:tc>
          <w:tcPr>
            <w:tcW w:w="2381" w:type="dxa"/>
            <w:tcMar>
              <w:top w:w="80" w:type="dxa"/>
              <w:left w:w="80" w:type="dxa"/>
              <w:bottom w:w="80" w:type="dxa"/>
              <w:right w:w="80" w:type="dxa"/>
            </w:tcMar>
            <w:vAlign w:val="center"/>
          </w:tcPr>
          <w:p w14:paraId="1CF010BF" w14:textId="77777777" w:rsidR="00733B30" w:rsidRDefault="00000000">
            <w:pPr>
              <w:spacing w:after="0"/>
            </w:pPr>
            <w:r>
              <w:rPr>
                <w:sz w:val="18"/>
              </w:rPr>
              <w:t>Plan y resultados de pruebas</w:t>
            </w:r>
          </w:p>
        </w:tc>
        <w:tc>
          <w:tcPr>
            <w:tcW w:w="2948" w:type="dxa"/>
            <w:tcMar>
              <w:top w:w="80" w:type="dxa"/>
              <w:left w:w="80" w:type="dxa"/>
              <w:bottom w:w="80" w:type="dxa"/>
              <w:right w:w="80" w:type="dxa"/>
            </w:tcMar>
            <w:vAlign w:val="center"/>
          </w:tcPr>
          <w:p w14:paraId="40BF30E0" w14:textId="77777777" w:rsidR="00733B30" w:rsidRDefault="00000000">
            <w:pPr>
              <w:spacing w:after="0"/>
            </w:pPr>
            <w:r>
              <w:rPr>
                <w:sz w:val="18"/>
              </w:rPr>
              <w:t>Pruebas unitarias, integración, rendimiento y seguridad.</w:t>
            </w:r>
          </w:p>
        </w:tc>
        <w:tc>
          <w:tcPr>
            <w:tcW w:w="2948" w:type="dxa"/>
            <w:tcMar>
              <w:top w:w="80" w:type="dxa"/>
              <w:left w:w="80" w:type="dxa"/>
              <w:bottom w:w="80" w:type="dxa"/>
              <w:right w:w="80" w:type="dxa"/>
            </w:tcMar>
            <w:vAlign w:val="center"/>
          </w:tcPr>
          <w:p w14:paraId="01C2D1C7" w14:textId="77777777" w:rsidR="00733B30" w:rsidRDefault="00000000">
            <w:pPr>
              <w:spacing w:after="0"/>
            </w:pPr>
            <w:r>
              <w:rPr>
                <w:sz w:val="18"/>
              </w:rPr>
              <w:t>Demuestra calidad y mejoras derivadas de la validación.</w:t>
            </w:r>
          </w:p>
        </w:tc>
      </w:tr>
      <w:tr w:rsidR="00733B30" w14:paraId="301E254C" w14:textId="77777777">
        <w:trPr>
          <w:jc w:val="center"/>
        </w:trPr>
        <w:tc>
          <w:tcPr>
            <w:tcW w:w="1247" w:type="dxa"/>
            <w:tcMar>
              <w:top w:w="80" w:type="dxa"/>
              <w:left w:w="80" w:type="dxa"/>
              <w:bottom w:w="80" w:type="dxa"/>
              <w:right w:w="80" w:type="dxa"/>
            </w:tcMar>
            <w:vAlign w:val="center"/>
          </w:tcPr>
          <w:p w14:paraId="6E0B27D5" w14:textId="77777777" w:rsidR="00733B30" w:rsidRDefault="00000000">
            <w:pPr>
              <w:spacing w:after="0"/>
            </w:pPr>
            <w:r>
              <w:rPr>
                <w:sz w:val="18"/>
              </w:rPr>
              <w:t>Final</w:t>
            </w:r>
          </w:p>
        </w:tc>
        <w:tc>
          <w:tcPr>
            <w:tcW w:w="2381" w:type="dxa"/>
            <w:tcMar>
              <w:top w:w="80" w:type="dxa"/>
              <w:left w:w="80" w:type="dxa"/>
              <w:bottom w:w="80" w:type="dxa"/>
              <w:right w:w="80" w:type="dxa"/>
            </w:tcMar>
            <w:vAlign w:val="center"/>
          </w:tcPr>
          <w:p w14:paraId="3D041921" w14:textId="77777777" w:rsidR="00733B30" w:rsidRDefault="00000000">
            <w:pPr>
              <w:spacing w:after="0"/>
            </w:pPr>
            <w:r>
              <w:rPr>
                <w:sz w:val="18"/>
              </w:rPr>
              <w:t>Despliegue y manual técnico</w:t>
            </w:r>
          </w:p>
        </w:tc>
        <w:tc>
          <w:tcPr>
            <w:tcW w:w="2948" w:type="dxa"/>
            <w:tcMar>
              <w:top w:w="80" w:type="dxa"/>
              <w:left w:w="80" w:type="dxa"/>
              <w:bottom w:w="80" w:type="dxa"/>
              <w:right w:w="80" w:type="dxa"/>
            </w:tcMar>
            <w:vAlign w:val="center"/>
          </w:tcPr>
          <w:p w14:paraId="6144DF7A" w14:textId="77777777" w:rsidR="00733B30" w:rsidRDefault="00000000">
            <w:pPr>
              <w:spacing w:after="0"/>
            </w:pPr>
            <w:r>
              <w:rPr>
                <w:sz w:val="18"/>
              </w:rPr>
              <w:t>Dockerfiles, docker-compose, variables de entorno, procedimiento de ejecución y despliegue.</w:t>
            </w:r>
          </w:p>
        </w:tc>
        <w:tc>
          <w:tcPr>
            <w:tcW w:w="2948" w:type="dxa"/>
            <w:tcMar>
              <w:top w:w="80" w:type="dxa"/>
              <w:left w:w="80" w:type="dxa"/>
              <w:bottom w:w="80" w:type="dxa"/>
              <w:right w:w="80" w:type="dxa"/>
            </w:tcMar>
            <w:vAlign w:val="center"/>
          </w:tcPr>
          <w:p w14:paraId="2A3E3904" w14:textId="77777777" w:rsidR="00733B30" w:rsidRDefault="00000000">
            <w:pPr>
              <w:spacing w:after="0"/>
            </w:pPr>
            <w:r>
              <w:rPr>
                <w:sz w:val="18"/>
              </w:rPr>
              <w:t>Demuestra reproducibilidad y mantenibilidad.</w:t>
            </w:r>
          </w:p>
        </w:tc>
      </w:tr>
      <w:tr w:rsidR="00733B30" w14:paraId="2CDDE22F" w14:textId="77777777">
        <w:trPr>
          <w:jc w:val="center"/>
        </w:trPr>
        <w:tc>
          <w:tcPr>
            <w:tcW w:w="1247" w:type="dxa"/>
            <w:tcMar>
              <w:top w:w="80" w:type="dxa"/>
              <w:left w:w="80" w:type="dxa"/>
              <w:bottom w:w="80" w:type="dxa"/>
              <w:right w:w="80" w:type="dxa"/>
            </w:tcMar>
            <w:vAlign w:val="center"/>
          </w:tcPr>
          <w:p w14:paraId="0F899C18" w14:textId="77777777" w:rsidR="00733B30" w:rsidRDefault="00000000">
            <w:pPr>
              <w:spacing w:after="0"/>
            </w:pPr>
            <w:r>
              <w:rPr>
                <w:sz w:val="18"/>
              </w:rPr>
              <w:t>Final</w:t>
            </w:r>
          </w:p>
        </w:tc>
        <w:tc>
          <w:tcPr>
            <w:tcW w:w="2381" w:type="dxa"/>
            <w:tcMar>
              <w:top w:w="80" w:type="dxa"/>
              <w:left w:w="80" w:type="dxa"/>
              <w:bottom w:w="80" w:type="dxa"/>
              <w:right w:w="80" w:type="dxa"/>
            </w:tcMar>
            <w:vAlign w:val="center"/>
          </w:tcPr>
          <w:p w14:paraId="2D360323" w14:textId="77777777" w:rsidR="00733B30" w:rsidRDefault="00000000">
            <w:pPr>
              <w:spacing w:after="0"/>
            </w:pPr>
            <w:r>
              <w:rPr>
                <w:sz w:val="18"/>
              </w:rPr>
              <w:t>Indicadores de resultado</w:t>
            </w:r>
          </w:p>
        </w:tc>
        <w:tc>
          <w:tcPr>
            <w:tcW w:w="2948" w:type="dxa"/>
            <w:tcMar>
              <w:top w:w="80" w:type="dxa"/>
              <w:left w:w="80" w:type="dxa"/>
              <w:bottom w:w="80" w:type="dxa"/>
              <w:right w:w="80" w:type="dxa"/>
            </w:tcMar>
            <w:vAlign w:val="center"/>
          </w:tcPr>
          <w:p w14:paraId="0C2314F5" w14:textId="77777777" w:rsidR="00733B30" w:rsidRDefault="00000000">
            <w:pPr>
              <w:spacing w:after="0"/>
            </w:pPr>
            <w:r>
              <w:rPr>
                <w:sz w:val="18"/>
              </w:rPr>
              <w:t>TRC medido, tiempos, calidad de datos, automatización y costos cuando exista información suficiente.</w:t>
            </w:r>
          </w:p>
        </w:tc>
        <w:tc>
          <w:tcPr>
            <w:tcW w:w="2948" w:type="dxa"/>
            <w:tcMar>
              <w:top w:w="80" w:type="dxa"/>
              <w:left w:w="80" w:type="dxa"/>
              <w:bottom w:w="80" w:type="dxa"/>
              <w:right w:w="80" w:type="dxa"/>
            </w:tcMar>
            <w:vAlign w:val="center"/>
          </w:tcPr>
          <w:p w14:paraId="38E7BA2B" w14:textId="77777777" w:rsidR="00733B30" w:rsidRDefault="00000000">
            <w:pPr>
              <w:spacing w:after="0"/>
            </w:pPr>
            <w:r>
              <w:rPr>
                <w:sz w:val="18"/>
              </w:rPr>
              <w:t>Permite evaluar impacto y factibilidad real.</w:t>
            </w:r>
          </w:p>
        </w:tc>
      </w:tr>
      <w:tr w:rsidR="00733B30" w14:paraId="22C31A81" w14:textId="77777777">
        <w:trPr>
          <w:jc w:val="center"/>
        </w:trPr>
        <w:tc>
          <w:tcPr>
            <w:tcW w:w="1247" w:type="dxa"/>
            <w:tcMar>
              <w:top w:w="80" w:type="dxa"/>
              <w:left w:w="80" w:type="dxa"/>
              <w:bottom w:w="80" w:type="dxa"/>
              <w:right w:w="80" w:type="dxa"/>
            </w:tcMar>
            <w:vAlign w:val="center"/>
          </w:tcPr>
          <w:p w14:paraId="573AE164" w14:textId="77777777" w:rsidR="00733B30" w:rsidRDefault="00000000">
            <w:pPr>
              <w:spacing w:after="0"/>
            </w:pPr>
            <w:r>
              <w:rPr>
                <w:sz w:val="18"/>
              </w:rPr>
              <w:t>Final</w:t>
            </w:r>
          </w:p>
        </w:tc>
        <w:tc>
          <w:tcPr>
            <w:tcW w:w="2381" w:type="dxa"/>
            <w:tcMar>
              <w:top w:w="80" w:type="dxa"/>
              <w:left w:w="80" w:type="dxa"/>
              <w:bottom w:w="80" w:type="dxa"/>
              <w:right w:w="80" w:type="dxa"/>
            </w:tcMar>
            <w:vAlign w:val="center"/>
          </w:tcPr>
          <w:p w14:paraId="08E59BA3" w14:textId="77777777" w:rsidR="00733B30" w:rsidRDefault="00000000">
            <w:pPr>
              <w:spacing w:after="0"/>
            </w:pPr>
            <w:r>
              <w:rPr>
                <w:sz w:val="18"/>
              </w:rPr>
              <w:t>Informe y defensa</w:t>
            </w:r>
          </w:p>
        </w:tc>
        <w:tc>
          <w:tcPr>
            <w:tcW w:w="2948" w:type="dxa"/>
            <w:tcMar>
              <w:top w:w="80" w:type="dxa"/>
              <w:left w:w="80" w:type="dxa"/>
              <w:bottom w:w="80" w:type="dxa"/>
              <w:right w:w="80" w:type="dxa"/>
            </w:tcMar>
            <w:vAlign w:val="center"/>
          </w:tcPr>
          <w:p w14:paraId="6B907BAD" w14:textId="77777777" w:rsidR="00733B30" w:rsidRDefault="00000000">
            <w:pPr>
              <w:spacing w:after="0"/>
            </w:pPr>
            <w:r>
              <w:rPr>
                <w:sz w:val="18"/>
              </w:rPr>
              <w:t>Informe final, README, demo y presentación.</w:t>
            </w:r>
          </w:p>
        </w:tc>
        <w:tc>
          <w:tcPr>
            <w:tcW w:w="2948" w:type="dxa"/>
            <w:tcMar>
              <w:top w:w="80" w:type="dxa"/>
              <w:left w:w="80" w:type="dxa"/>
              <w:bottom w:w="80" w:type="dxa"/>
              <w:right w:w="80" w:type="dxa"/>
            </w:tcMar>
            <w:vAlign w:val="center"/>
          </w:tcPr>
          <w:p w14:paraId="20E59648" w14:textId="77777777" w:rsidR="00733B30" w:rsidRDefault="00000000">
            <w:pPr>
              <w:spacing w:after="0"/>
            </w:pPr>
            <w:r>
              <w:rPr>
                <w:sz w:val="18"/>
              </w:rPr>
              <w:t>Consolida evidencias y permite defender decisiones técnicas y de negocio.</w:t>
            </w:r>
          </w:p>
        </w:tc>
      </w:tr>
    </w:tbl>
    <w:p w14:paraId="31DC923E" w14:textId="77777777" w:rsidR="00733B30" w:rsidRDefault="00000000">
      <w:pPr>
        <w:pStyle w:val="Ttulo1"/>
      </w:pPr>
      <w:r>
        <w:t>10. Plan de trabajo</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356"/>
        <w:gridCol w:w="1337"/>
        <w:gridCol w:w="1782"/>
        <w:gridCol w:w="1385"/>
        <w:gridCol w:w="958"/>
        <w:gridCol w:w="1311"/>
        <w:gridCol w:w="1663"/>
      </w:tblGrid>
      <w:tr w:rsidR="00733B30" w14:paraId="2C34E08A" w14:textId="77777777">
        <w:trPr>
          <w:jc w:val="center"/>
        </w:trPr>
        <w:tc>
          <w:tcPr>
            <w:tcW w:w="1701" w:type="dxa"/>
            <w:shd w:val="clear" w:color="auto" w:fill="1F4E78"/>
            <w:tcMar>
              <w:top w:w="80" w:type="dxa"/>
              <w:left w:w="80" w:type="dxa"/>
              <w:bottom w:w="80" w:type="dxa"/>
              <w:right w:w="80" w:type="dxa"/>
            </w:tcMar>
            <w:vAlign w:val="center"/>
          </w:tcPr>
          <w:p w14:paraId="75E32405" w14:textId="77777777" w:rsidR="00733B30" w:rsidRDefault="00000000">
            <w:pPr>
              <w:spacing w:after="0"/>
            </w:pPr>
            <w:r>
              <w:rPr>
                <w:b/>
                <w:color w:val="FFFFFF"/>
                <w:sz w:val="18"/>
              </w:rPr>
              <w:t>Competencia</w:t>
            </w:r>
          </w:p>
        </w:tc>
        <w:tc>
          <w:tcPr>
            <w:tcW w:w="1587" w:type="dxa"/>
            <w:shd w:val="clear" w:color="auto" w:fill="1F4E78"/>
            <w:tcMar>
              <w:top w:w="80" w:type="dxa"/>
              <w:left w:w="80" w:type="dxa"/>
              <w:bottom w:w="80" w:type="dxa"/>
              <w:right w:w="80" w:type="dxa"/>
            </w:tcMar>
            <w:vAlign w:val="center"/>
          </w:tcPr>
          <w:p w14:paraId="25E9C94E" w14:textId="77777777" w:rsidR="00733B30" w:rsidRDefault="00000000">
            <w:pPr>
              <w:spacing w:after="0"/>
            </w:pPr>
            <w:r>
              <w:rPr>
                <w:b/>
                <w:color w:val="FFFFFF"/>
                <w:sz w:val="18"/>
              </w:rPr>
              <w:t>Actividad</w:t>
            </w:r>
          </w:p>
        </w:tc>
        <w:tc>
          <w:tcPr>
            <w:tcW w:w="2608" w:type="dxa"/>
            <w:shd w:val="clear" w:color="auto" w:fill="1F4E78"/>
            <w:tcMar>
              <w:top w:w="80" w:type="dxa"/>
              <w:left w:w="80" w:type="dxa"/>
              <w:bottom w:w="80" w:type="dxa"/>
              <w:right w:w="80" w:type="dxa"/>
            </w:tcMar>
            <w:vAlign w:val="center"/>
          </w:tcPr>
          <w:p w14:paraId="14DC87FC" w14:textId="77777777" w:rsidR="00733B30" w:rsidRDefault="00000000">
            <w:pPr>
              <w:spacing w:after="0"/>
            </w:pPr>
            <w:r>
              <w:rPr>
                <w:b/>
                <w:color w:val="FFFFFF"/>
                <w:sz w:val="18"/>
              </w:rPr>
              <w:t>Descripción</w:t>
            </w:r>
          </w:p>
        </w:tc>
        <w:tc>
          <w:tcPr>
            <w:tcW w:w="1814" w:type="dxa"/>
            <w:shd w:val="clear" w:color="auto" w:fill="1F4E78"/>
            <w:tcMar>
              <w:top w:w="80" w:type="dxa"/>
              <w:left w:w="80" w:type="dxa"/>
              <w:bottom w:w="80" w:type="dxa"/>
              <w:right w:w="80" w:type="dxa"/>
            </w:tcMar>
            <w:vAlign w:val="center"/>
          </w:tcPr>
          <w:p w14:paraId="6B598F6F" w14:textId="77777777" w:rsidR="00733B30" w:rsidRDefault="00000000">
            <w:pPr>
              <w:spacing w:after="0"/>
            </w:pPr>
            <w:r>
              <w:rPr>
                <w:b/>
                <w:color w:val="FFFFFF"/>
                <w:sz w:val="18"/>
              </w:rPr>
              <w:t>Recursos</w:t>
            </w:r>
          </w:p>
        </w:tc>
        <w:tc>
          <w:tcPr>
            <w:tcW w:w="1191" w:type="dxa"/>
            <w:shd w:val="clear" w:color="auto" w:fill="1F4E78"/>
            <w:tcMar>
              <w:top w:w="80" w:type="dxa"/>
              <w:left w:w="80" w:type="dxa"/>
              <w:bottom w:w="80" w:type="dxa"/>
              <w:right w:w="80" w:type="dxa"/>
            </w:tcMar>
            <w:vAlign w:val="center"/>
          </w:tcPr>
          <w:p w14:paraId="65E07AB3" w14:textId="77777777" w:rsidR="00733B30" w:rsidRDefault="00000000">
            <w:pPr>
              <w:spacing w:after="0"/>
            </w:pPr>
            <w:r>
              <w:rPr>
                <w:b/>
                <w:color w:val="FFFFFF"/>
                <w:sz w:val="18"/>
              </w:rPr>
              <w:t>Duración</w:t>
            </w:r>
          </w:p>
        </w:tc>
        <w:tc>
          <w:tcPr>
            <w:tcW w:w="1701" w:type="dxa"/>
            <w:shd w:val="clear" w:color="auto" w:fill="1F4E78"/>
            <w:tcMar>
              <w:top w:w="80" w:type="dxa"/>
              <w:left w:w="80" w:type="dxa"/>
              <w:bottom w:w="80" w:type="dxa"/>
              <w:right w:w="80" w:type="dxa"/>
            </w:tcMar>
            <w:vAlign w:val="center"/>
          </w:tcPr>
          <w:p w14:paraId="6FD01C16" w14:textId="77777777" w:rsidR="00733B30" w:rsidRDefault="00000000">
            <w:pPr>
              <w:spacing w:after="0"/>
            </w:pPr>
            <w:r>
              <w:rPr>
                <w:b/>
                <w:color w:val="FFFFFF"/>
                <w:sz w:val="18"/>
              </w:rPr>
              <w:t>Responsable</w:t>
            </w:r>
          </w:p>
        </w:tc>
        <w:tc>
          <w:tcPr>
            <w:tcW w:w="2438" w:type="dxa"/>
            <w:shd w:val="clear" w:color="auto" w:fill="1F4E78"/>
            <w:tcMar>
              <w:top w:w="80" w:type="dxa"/>
              <w:left w:w="80" w:type="dxa"/>
              <w:bottom w:w="80" w:type="dxa"/>
              <w:right w:w="80" w:type="dxa"/>
            </w:tcMar>
            <w:vAlign w:val="center"/>
          </w:tcPr>
          <w:p w14:paraId="1DD269E3" w14:textId="77777777" w:rsidR="00733B30" w:rsidRDefault="00000000">
            <w:pPr>
              <w:spacing w:after="0"/>
            </w:pPr>
            <w:r>
              <w:rPr>
                <w:b/>
                <w:color w:val="FFFFFF"/>
                <w:sz w:val="18"/>
              </w:rPr>
              <w:t>Observaciones</w:t>
            </w:r>
          </w:p>
        </w:tc>
      </w:tr>
      <w:tr w:rsidR="00733B30" w14:paraId="65E92649" w14:textId="77777777">
        <w:trPr>
          <w:jc w:val="center"/>
        </w:trPr>
        <w:tc>
          <w:tcPr>
            <w:tcW w:w="1701" w:type="dxa"/>
            <w:tcMar>
              <w:top w:w="80" w:type="dxa"/>
              <w:left w:w="80" w:type="dxa"/>
              <w:bottom w:w="80" w:type="dxa"/>
              <w:right w:w="80" w:type="dxa"/>
            </w:tcMar>
            <w:vAlign w:val="center"/>
          </w:tcPr>
          <w:p w14:paraId="0396D505" w14:textId="77777777" w:rsidR="00733B30" w:rsidRDefault="00000000">
            <w:pPr>
              <w:spacing w:after="0"/>
            </w:pPr>
            <w:r>
              <w:rPr>
                <w:sz w:val="18"/>
              </w:rPr>
              <w:t>Gestión de proyectos / solución informática</w:t>
            </w:r>
          </w:p>
        </w:tc>
        <w:tc>
          <w:tcPr>
            <w:tcW w:w="1587" w:type="dxa"/>
            <w:tcMar>
              <w:top w:w="80" w:type="dxa"/>
              <w:left w:w="80" w:type="dxa"/>
              <w:bottom w:w="80" w:type="dxa"/>
              <w:right w:w="80" w:type="dxa"/>
            </w:tcMar>
            <w:vAlign w:val="center"/>
          </w:tcPr>
          <w:p w14:paraId="4C76CDD9" w14:textId="77777777" w:rsidR="00733B30" w:rsidRDefault="00000000">
            <w:pPr>
              <w:spacing w:after="0"/>
            </w:pPr>
            <w:r>
              <w:rPr>
                <w:sz w:val="18"/>
              </w:rPr>
              <w:t>Definición y planificación</w:t>
            </w:r>
          </w:p>
        </w:tc>
        <w:tc>
          <w:tcPr>
            <w:tcW w:w="2608" w:type="dxa"/>
            <w:tcMar>
              <w:top w:w="80" w:type="dxa"/>
              <w:left w:w="80" w:type="dxa"/>
              <w:bottom w:w="80" w:type="dxa"/>
              <w:right w:w="80" w:type="dxa"/>
            </w:tcMar>
            <w:vAlign w:val="center"/>
          </w:tcPr>
          <w:p w14:paraId="04C3DE0B" w14:textId="77777777" w:rsidR="00733B30" w:rsidRDefault="00000000">
            <w:pPr>
              <w:spacing w:after="0"/>
            </w:pPr>
            <w:r>
              <w:rPr>
                <w:sz w:val="18"/>
              </w:rPr>
              <w:t>Problema, objetivos, alcance, Product Vision, backlog, tecnologías, Gantt, costos y riesgos.</w:t>
            </w:r>
          </w:p>
        </w:tc>
        <w:tc>
          <w:tcPr>
            <w:tcW w:w="1814" w:type="dxa"/>
            <w:tcMar>
              <w:top w:w="80" w:type="dxa"/>
              <w:left w:w="80" w:type="dxa"/>
              <w:bottom w:w="80" w:type="dxa"/>
              <w:right w:w="80" w:type="dxa"/>
            </w:tcMar>
            <w:vAlign w:val="center"/>
          </w:tcPr>
          <w:p w14:paraId="692A0829" w14:textId="77777777" w:rsidR="00733B30" w:rsidRDefault="00000000">
            <w:pPr>
              <w:spacing w:after="0"/>
            </w:pPr>
            <w:r>
              <w:rPr>
                <w:sz w:val="18"/>
              </w:rPr>
              <w:t>GitHub, documentos oficiales, herramientas de oficina</w:t>
            </w:r>
          </w:p>
        </w:tc>
        <w:tc>
          <w:tcPr>
            <w:tcW w:w="1191" w:type="dxa"/>
            <w:tcMar>
              <w:top w:w="80" w:type="dxa"/>
              <w:left w:w="80" w:type="dxa"/>
              <w:bottom w:w="80" w:type="dxa"/>
              <w:right w:w="80" w:type="dxa"/>
            </w:tcMar>
            <w:vAlign w:val="center"/>
          </w:tcPr>
          <w:p w14:paraId="0C8807A1" w14:textId="77777777" w:rsidR="00733B30" w:rsidRDefault="00000000">
            <w:pPr>
              <w:spacing w:after="0"/>
            </w:pPr>
            <w:r>
              <w:rPr>
                <w:sz w:val="18"/>
              </w:rPr>
              <w:t>Semanas 1-4</w:t>
            </w:r>
          </w:p>
        </w:tc>
        <w:tc>
          <w:tcPr>
            <w:tcW w:w="1701" w:type="dxa"/>
            <w:tcMar>
              <w:top w:w="80" w:type="dxa"/>
              <w:left w:w="80" w:type="dxa"/>
              <w:bottom w:w="80" w:type="dxa"/>
              <w:right w:w="80" w:type="dxa"/>
            </w:tcMar>
            <w:vAlign w:val="center"/>
          </w:tcPr>
          <w:p w14:paraId="59997332" w14:textId="77777777" w:rsidR="00733B30" w:rsidRDefault="00000000">
            <w:pPr>
              <w:spacing w:after="0"/>
            </w:pPr>
            <w:r>
              <w:rPr>
                <w:sz w:val="18"/>
              </w:rPr>
              <w:t>Grupo 9</w:t>
            </w:r>
          </w:p>
        </w:tc>
        <w:tc>
          <w:tcPr>
            <w:tcW w:w="2438" w:type="dxa"/>
            <w:tcMar>
              <w:top w:w="80" w:type="dxa"/>
              <w:left w:w="80" w:type="dxa"/>
              <w:bottom w:w="80" w:type="dxa"/>
              <w:right w:w="80" w:type="dxa"/>
            </w:tcMar>
            <w:vAlign w:val="center"/>
          </w:tcPr>
          <w:p w14:paraId="6EE5187B" w14:textId="77777777" w:rsidR="00733B30" w:rsidRDefault="00000000">
            <w:pPr>
              <w:spacing w:after="0"/>
            </w:pPr>
            <w:r>
              <w:rPr>
                <w:sz w:val="18"/>
              </w:rPr>
              <w:t>Dependencia de antecedentes de empresa; se trabaja con supuestos explícitos.</w:t>
            </w:r>
          </w:p>
        </w:tc>
      </w:tr>
      <w:tr w:rsidR="00733B30" w14:paraId="527C674C" w14:textId="77777777">
        <w:trPr>
          <w:jc w:val="center"/>
        </w:trPr>
        <w:tc>
          <w:tcPr>
            <w:tcW w:w="1701" w:type="dxa"/>
            <w:tcMar>
              <w:top w:w="80" w:type="dxa"/>
              <w:left w:w="80" w:type="dxa"/>
              <w:bottom w:w="80" w:type="dxa"/>
              <w:right w:w="80" w:type="dxa"/>
            </w:tcMar>
            <w:vAlign w:val="center"/>
          </w:tcPr>
          <w:p w14:paraId="3C6EA53F" w14:textId="77777777" w:rsidR="00733B30" w:rsidRDefault="00000000">
            <w:pPr>
              <w:spacing w:after="0"/>
            </w:pPr>
            <w:r>
              <w:rPr>
                <w:sz w:val="18"/>
              </w:rPr>
              <w:t>Modelos de datos / desarrollo</w:t>
            </w:r>
          </w:p>
        </w:tc>
        <w:tc>
          <w:tcPr>
            <w:tcW w:w="1587" w:type="dxa"/>
            <w:tcMar>
              <w:top w:w="80" w:type="dxa"/>
              <w:left w:w="80" w:type="dxa"/>
              <w:bottom w:w="80" w:type="dxa"/>
              <w:right w:w="80" w:type="dxa"/>
            </w:tcMar>
            <w:vAlign w:val="center"/>
          </w:tcPr>
          <w:p w14:paraId="7BC63CD9" w14:textId="77777777" w:rsidR="00733B30" w:rsidRDefault="00000000">
            <w:pPr>
              <w:spacing w:after="0"/>
            </w:pPr>
            <w:r>
              <w:rPr>
                <w:sz w:val="18"/>
              </w:rPr>
              <w:t>Diagnóstico AS-IS y ambiente</w:t>
            </w:r>
          </w:p>
        </w:tc>
        <w:tc>
          <w:tcPr>
            <w:tcW w:w="2608" w:type="dxa"/>
            <w:tcMar>
              <w:top w:w="80" w:type="dxa"/>
              <w:left w:w="80" w:type="dxa"/>
              <w:bottom w:w="80" w:type="dxa"/>
              <w:right w:w="80" w:type="dxa"/>
            </w:tcMar>
            <w:vAlign w:val="center"/>
          </w:tcPr>
          <w:p w14:paraId="7F193E4C" w14:textId="77777777" w:rsidR="00733B30" w:rsidRDefault="00000000">
            <w:pPr>
              <w:spacing w:after="0"/>
            </w:pPr>
            <w:r>
              <w:rPr>
                <w:sz w:val="18"/>
              </w:rPr>
              <w:t>Revisión de código, datos, APIs, agentes, arquitectura, Docker y entorno reproducible.</w:t>
            </w:r>
          </w:p>
        </w:tc>
        <w:tc>
          <w:tcPr>
            <w:tcW w:w="1814" w:type="dxa"/>
            <w:tcMar>
              <w:top w:w="80" w:type="dxa"/>
              <w:left w:w="80" w:type="dxa"/>
              <w:bottom w:w="80" w:type="dxa"/>
              <w:right w:w="80" w:type="dxa"/>
            </w:tcMar>
            <w:vAlign w:val="center"/>
          </w:tcPr>
          <w:p w14:paraId="0677F85A" w14:textId="77777777" w:rsidR="00733B30" w:rsidRDefault="00000000">
            <w:pPr>
              <w:spacing w:after="0"/>
            </w:pPr>
            <w:r>
              <w:rPr>
                <w:sz w:val="18"/>
              </w:rPr>
              <w:t>Repositorio, accesos, Docker, herramientas de desarrollo</w:t>
            </w:r>
          </w:p>
        </w:tc>
        <w:tc>
          <w:tcPr>
            <w:tcW w:w="1191" w:type="dxa"/>
            <w:tcMar>
              <w:top w:w="80" w:type="dxa"/>
              <w:left w:w="80" w:type="dxa"/>
              <w:bottom w:w="80" w:type="dxa"/>
              <w:right w:w="80" w:type="dxa"/>
            </w:tcMar>
            <w:vAlign w:val="center"/>
          </w:tcPr>
          <w:p w14:paraId="437F4938" w14:textId="77777777" w:rsidR="00733B30" w:rsidRDefault="00000000">
            <w:pPr>
              <w:spacing w:after="0"/>
            </w:pPr>
            <w:r>
              <w:rPr>
                <w:sz w:val="18"/>
              </w:rPr>
              <w:t>Semanas 5-6</w:t>
            </w:r>
          </w:p>
        </w:tc>
        <w:tc>
          <w:tcPr>
            <w:tcW w:w="1701" w:type="dxa"/>
            <w:tcMar>
              <w:top w:w="80" w:type="dxa"/>
              <w:left w:w="80" w:type="dxa"/>
              <w:bottom w:w="80" w:type="dxa"/>
              <w:right w:w="80" w:type="dxa"/>
            </w:tcMar>
            <w:vAlign w:val="center"/>
          </w:tcPr>
          <w:p w14:paraId="0528CFD9" w14:textId="77777777" w:rsidR="00733B30" w:rsidRDefault="00000000">
            <w:pPr>
              <w:spacing w:after="0"/>
            </w:pPr>
            <w:r>
              <w:rPr>
                <w:sz w:val="18"/>
              </w:rPr>
              <w:t>Gabriel / Grupo 9</w:t>
            </w:r>
          </w:p>
        </w:tc>
        <w:tc>
          <w:tcPr>
            <w:tcW w:w="2438" w:type="dxa"/>
            <w:tcMar>
              <w:top w:w="80" w:type="dxa"/>
              <w:left w:w="80" w:type="dxa"/>
              <w:bottom w:w="80" w:type="dxa"/>
              <w:right w:w="80" w:type="dxa"/>
            </w:tcMar>
            <w:vAlign w:val="center"/>
          </w:tcPr>
          <w:p w14:paraId="09BA7DE5" w14:textId="77777777" w:rsidR="00733B30" w:rsidRDefault="00000000">
            <w:pPr>
              <w:spacing w:after="0"/>
            </w:pPr>
            <w:r>
              <w:rPr>
                <w:sz w:val="18"/>
              </w:rPr>
              <w:t>Puede retrasarse si los accesos llegan incompletos.</w:t>
            </w:r>
          </w:p>
        </w:tc>
      </w:tr>
      <w:tr w:rsidR="00733B30" w14:paraId="013F369C" w14:textId="77777777">
        <w:trPr>
          <w:jc w:val="center"/>
        </w:trPr>
        <w:tc>
          <w:tcPr>
            <w:tcW w:w="1701" w:type="dxa"/>
            <w:tcMar>
              <w:top w:w="80" w:type="dxa"/>
              <w:left w:w="80" w:type="dxa"/>
              <w:bottom w:w="80" w:type="dxa"/>
              <w:right w:w="80" w:type="dxa"/>
            </w:tcMar>
            <w:vAlign w:val="center"/>
          </w:tcPr>
          <w:p w14:paraId="0993B5CA" w14:textId="77777777" w:rsidR="00733B30" w:rsidRDefault="00000000">
            <w:pPr>
              <w:spacing w:after="0"/>
            </w:pPr>
            <w:r>
              <w:rPr>
                <w:sz w:val="18"/>
              </w:rPr>
              <w:t>Datos / software</w:t>
            </w:r>
          </w:p>
        </w:tc>
        <w:tc>
          <w:tcPr>
            <w:tcW w:w="1587" w:type="dxa"/>
            <w:tcMar>
              <w:top w:w="80" w:type="dxa"/>
              <w:left w:w="80" w:type="dxa"/>
              <w:bottom w:w="80" w:type="dxa"/>
              <w:right w:w="80" w:type="dxa"/>
            </w:tcMar>
            <w:vAlign w:val="center"/>
          </w:tcPr>
          <w:p w14:paraId="02B1BE6F" w14:textId="77777777" w:rsidR="00733B30" w:rsidRDefault="00000000">
            <w:pPr>
              <w:spacing w:after="0"/>
            </w:pPr>
            <w:r>
              <w:rPr>
                <w:sz w:val="18"/>
              </w:rPr>
              <w:t>Integración y analítica de productos</w:t>
            </w:r>
          </w:p>
        </w:tc>
        <w:tc>
          <w:tcPr>
            <w:tcW w:w="2608" w:type="dxa"/>
            <w:tcMar>
              <w:top w:w="80" w:type="dxa"/>
              <w:left w:w="80" w:type="dxa"/>
              <w:bottom w:w="80" w:type="dxa"/>
              <w:right w:w="80" w:type="dxa"/>
            </w:tcMar>
            <w:vAlign w:val="center"/>
          </w:tcPr>
          <w:p w14:paraId="77E356B4" w14:textId="77777777" w:rsidR="00733B30" w:rsidRDefault="00000000">
            <w:pPr>
              <w:spacing w:after="0"/>
            </w:pPr>
            <w:r>
              <w:rPr>
                <w:sz w:val="18"/>
              </w:rPr>
              <w:t>Ingesta, validación, histórico, consultas, análisis y drill-down priorizado.</w:t>
            </w:r>
          </w:p>
        </w:tc>
        <w:tc>
          <w:tcPr>
            <w:tcW w:w="1814" w:type="dxa"/>
            <w:tcMar>
              <w:top w:w="80" w:type="dxa"/>
              <w:left w:w="80" w:type="dxa"/>
              <w:bottom w:w="80" w:type="dxa"/>
              <w:right w:w="80" w:type="dxa"/>
            </w:tcMar>
            <w:vAlign w:val="center"/>
          </w:tcPr>
          <w:p w14:paraId="678221F0" w14:textId="77777777" w:rsidR="00733B30" w:rsidRDefault="00000000">
            <w:pPr>
              <w:spacing w:after="0"/>
            </w:pPr>
            <w:r>
              <w:rPr>
                <w:sz w:val="18"/>
              </w:rPr>
              <w:t>Backend, BD, cloud, datos</w:t>
            </w:r>
          </w:p>
        </w:tc>
        <w:tc>
          <w:tcPr>
            <w:tcW w:w="1191" w:type="dxa"/>
            <w:tcMar>
              <w:top w:w="80" w:type="dxa"/>
              <w:left w:w="80" w:type="dxa"/>
              <w:bottom w:w="80" w:type="dxa"/>
              <w:right w:w="80" w:type="dxa"/>
            </w:tcMar>
            <w:vAlign w:val="center"/>
          </w:tcPr>
          <w:p w14:paraId="065CF059" w14:textId="77777777" w:rsidR="00733B30" w:rsidRDefault="00000000">
            <w:pPr>
              <w:spacing w:after="0"/>
            </w:pPr>
            <w:r>
              <w:rPr>
                <w:sz w:val="18"/>
              </w:rPr>
              <w:t>Semanas 7-8</w:t>
            </w:r>
          </w:p>
        </w:tc>
        <w:tc>
          <w:tcPr>
            <w:tcW w:w="1701" w:type="dxa"/>
            <w:tcMar>
              <w:top w:w="80" w:type="dxa"/>
              <w:left w:w="80" w:type="dxa"/>
              <w:bottom w:w="80" w:type="dxa"/>
              <w:right w:w="80" w:type="dxa"/>
            </w:tcMar>
            <w:vAlign w:val="center"/>
          </w:tcPr>
          <w:p w14:paraId="367D38FC" w14:textId="77777777" w:rsidR="00733B30" w:rsidRDefault="00000000">
            <w:pPr>
              <w:spacing w:after="0"/>
            </w:pPr>
            <w:r>
              <w:rPr>
                <w:sz w:val="18"/>
              </w:rPr>
              <w:t>Alejandro / Grupo 9</w:t>
            </w:r>
          </w:p>
        </w:tc>
        <w:tc>
          <w:tcPr>
            <w:tcW w:w="2438" w:type="dxa"/>
            <w:tcMar>
              <w:top w:w="80" w:type="dxa"/>
              <w:left w:w="80" w:type="dxa"/>
              <w:bottom w:w="80" w:type="dxa"/>
              <w:right w:w="80" w:type="dxa"/>
            </w:tcMar>
            <w:vAlign w:val="center"/>
          </w:tcPr>
          <w:p w14:paraId="7CFFED4A" w14:textId="77777777" w:rsidR="00733B30" w:rsidRDefault="00000000">
            <w:pPr>
              <w:spacing w:after="0"/>
            </w:pPr>
            <w:r>
              <w:rPr>
                <w:sz w:val="18"/>
              </w:rPr>
              <w:t>El detalle depende del modelo y volumen real.</w:t>
            </w:r>
          </w:p>
        </w:tc>
      </w:tr>
      <w:tr w:rsidR="00733B30" w14:paraId="427CAE00" w14:textId="77777777">
        <w:trPr>
          <w:jc w:val="center"/>
        </w:trPr>
        <w:tc>
          <w:tcPr>
            <w:tcW w:w="1701" w:type="dxa"/>
            <w:tcMar>
              <w:top w:w="80" w:type="dxa"/>
              <w:left w:w="80" w:type="dxa"/>
              <w:bottom w:w="80" w:type="dxa"/>
              <w:right w:w="80" w:type="dxa"/>
            </w:tcMar>
            <w:vAlign w:val="center"/>
          </w:tcPr>
          <w:p w14:paraId="711EA28F" w14:textId="77777777" w:rsidR="00733B30" w:rsidRDefault="00000000">
            <w:pPr>
              <w:spacing w:after="0"/>
            </w:pPr>
            <w:r>
              <w:rPr>
                <w:sz w:val="18"/>
              </w:rPr>
              <w:t>Software / gestión</w:t>
            </w:r>
          </w:p>
        </w:tc>
        <w:tc>
          <w:tcPr>
            <w:tcW w:w="1587" w:type="dxa"/>
            <w:tcMar>
              <w:top w:w="80" w:type="dxa"/>
              <w:left w:w="80" w:type="dxa"/>
              <w:bottom w:w="80" w:type="dxa"/>
              <w:right w:w="80" w:type="dxa"/>
            </w:tcMar>
            <w:vAlign w:val="center"/>
          </w:tcPr>
          <w:p w14:paraId="3F4F4861" w14:textId="77777777" w:rsidR="00733B30" w:rsidRDefault="00000000">
            <w:pPr>
              <w:spacing w:after="0"/>
            </w:pPr>
            <w:r>
              <w:rPr>
                <w:sz w:val="18"/>
              </w:rPr>
              <w:t>Alertas e inteligencia competitiva</w:t>
            </w:r>
          </w:p>
        </w:tc>
        <w:tc>
          <w:tcPr>
            <w:tcW w:w="2608" w:type="dxa"/>
            <w:tcMar>
              <w:top w:w="80" w:type="dxa"/>
              <w:left w:w="80" w:type="dxa"/>
              <w:bottom w:w="80" w:type="dxa"/>
              <w:right w:w="80" w:type="dxa"/>
            </w:tcMar>
            <w:vAlign w:val="center"/>
          </w:tcPr>
          <w:p w14:paraId="5F987CFD" w14:textId="77777777" w:rsidR="00733B30" w:rsidRDefault="00000000">
            <w:pPr>
              <w:spacing w:after="0"/>
            </w:pPr>
            <w:r>
              <w:rPr>
                <w:sz w:val="18"/>
              </w:rPr>
              <w:t>Reglas, umbrales, dashboard, trazabilidad e informe de avance.</w:t>
            </w:r>
          </w:p>
        </w:tc>
        <w:tc>
          <w:tcPr>
            <w:tcW w:w="1814" w:type="dxa"/>
            <w:tcMar>
              <w:top w:w="80" w:type="dxa"/>
              <w:left w:w="80" w:type="dxa"/>
              <w:bottom w:w="80" w:type="dxa"/>
              <w:right w:w="80" w:type="dxa"/>
            </w:tcMar>
            <w:vAlign w:val="center"/>
          </w:tcPr>
          <w:p w14:paraId="77FFE83F" w14:textId="77777777" w:rsidR="00733B30" w:rsidRDefault="00000000">
            <w:pPr>
              <w:spacing w:after="0"/>
            </w:pPr>
            <w:r>
              <w:rPr>
                <w:sz w:val="18"/>
              </w:rPr>
              <w:t>Frontend, backend, repositorio</w:t>
            </w:r>
          </w:p>
        </w:tc>
        <w:tc>
          <w:tcPr>
            <w:tcW w:w="1191" w:type="dxa"/>
            <w:tcMar>
              <w:top w:w="80" w:type="dxa"/>
              <w:left w:w="80" w:type="dxa"/>
              <w:bottom w:w="80" w:type="dxa"/>
              <w:right w:w="80" w:type="dxa"/>
            </w:tcMar>
            <w:vAlign w:val="center"/>
          </w:tcPr>
          <w:p w14:paraId="2F7DC022" w14:textId="77777777" w:rsidR="00733B30" w:rsidRDefault="00000000">
            <w:pPr>
              <w:spacing w:after="0"/>
            </w:pPr>
            <w:r>
              <w:rPr>
                <w:sz w:val="18"/>
              </w:rPr>
              <w:t>Semanas 9-10</w:t>
            </w:r>
          </w:p>
        </w:tc>
        <w:tc>
          <w:tcPr>
            <w:tcW w:w="1701" w:type="dxa"/>
            <w:tcMar>
              <w:top w:w="80" w:type="dxa"/>
              <w:left w:w="80" w:type="dxa"/>
              <w:bottom w:w="80" w:type="dxa"/>
              <w:right w:w="80" w:type="dxa"/>
            </w:tcMar>
            <w:vAlign w:val="center"/>
          </w:tcPr>
          <w:p w14:paraId="0640ACF3" w14:textId="77777777" w:rsidR="00733B30" w:rsidRDefault="00000000">
            <w:pPr>
              <w:spacing w:after="0"/>
            </w:pPr>
            <w:r>
              <w:rPr>
                <w:sz w:val="18"/>
              </w:rPr>
              <w:t>Grupo 9</w:t>
            </w:r>
          </w:p>
        </w:tc>
        <w:tc>
          <w:tcPr>
            <w:tcW w:w="2438" w:type="dxa"/>
            <w:tcMar>
              <w:top w:w="80" w:type="dxa"/>
              <w:left w:w="80" w:type="dxa"/>
              <w:bottom w:w="80" w:type="dxa"/>
              <w:right w:w="80" w:type="dxa"/>
            </w:tcMar>
            <w:vAlign w:val="center"/>
          </w:tcPr>
          <w:p w14:paraId="7A379C86" w14:textId="77777777" w:rsidR="00733B30" w:rsidRDefault="00000000">
            <w:pPr>
              <w:spacing w:after="0"/>
            </w:pPr>
            <w:r>
              <w:rPr>
                <w:sz w:val="18"/>
              </w:rPr>
              <w:t>Se ajustará tras evaluación de avance.</w:t>
            </w:r>
          </w:p>
        </w:tc>
      </w:tr>
      <w:tr w:rsidR="00733B30" w14:paraId="3D6E3A81" w14:textId="77777777">
        <w:trPr>
          <w:jc w:val="center"/>
        </w:trPr>
        <w:tc>
          <w:tcPr>
            <w:tcW w:w="1701" w:type="dxa"/>
            <w:tcMar>
              <w:top w:w="80" w:type="dxa"/>
              <w:left w:w="80" w:type="dxa"/>
              <w:bottom w:w="80" w:type="dxa"/>
              <w:right w:w="80" w:type="dxa"/>
            </w:tcMar>
            <w:vAlign w:val="center"/>
          </w:tcPr>
          <w:p w14:paraId="442C1070" w14:textId="77777777" w:rsidR="00733B30" w:rsidRDefault="00000000">
            <w:pPr>
              <w:spacing w:after="0"/>
            </w:pPr>
            <w:r>
              <w:rPr>
                <w:sz w:val="18"/>
              </w:rPr>
              <w:t>Software / datos</w:t>
            </w:r>
          </w:p>
        </w:tc>
        <w:tc>
          <w:tcPr>
            <w:tcW w:w="1587" w:type="dxa"/>
            <w:tcMar>
              <w:top w:w="80" w:type="dxa"/>
              <w:left w:w="80" w:type="dxa"/>
              <w:bottom w:w="80" w:type="dxa"/>
              <w:right w:w="80" w:type="dxa"/>
            </w:tcMar>
            <w:vAlign w:val="center"/>
          </w:tcPr>
          <w:p w14:paraId="697F7BBE" w14:textId="77777777" w:rsidR="00733B30" w:rsidRDefault="00000000">
            <w:pPr>
              <w:spacing w:after="0"/>
            </w:pPr>
            <w:r>
              <w:rPr>
                <w:sz w:val="18"/>
              </w:rPr>
              <w:t>Visualización y reportabilidad</w:t>
            </w:r>
          </w:p>
        </w:tc>
        <w:tc>
          <w:tcPr>
            <w:tcW w:w="2608" w:type="dxa"/>
            <w:tcMar>
              <w:top w:w="80" w:type="dxa"/>
              <w:left w:w="80" w:type="dxa"/>
              <w:bottom w:w="80" w:type="dxa"/>
              <w:right w:w="80" w:type="dxa"/>
            </w:tcMar>
            <w:vAlign w:val="center"/>
          </w:tcPr>
          <w:p w14:paraId="5ABB06CE" w14:textId="77777777" w:rsidR="00733B30" w:rsidRDefault="00000000">
            <w:pPr>
              <w:spacing w:after="0"/>
            </w:pPr>
            <w:r>
              <w:rPr>
                <w:sz w:val="18"/>
              </w:rPr>
              <w:t>Mapa o visualización competitiva, reportes, filtros y experiencia por rol.</w:t>
            </w:r>
          </w:p>
        </w:tc>
        <w:tc>
          <w:tcPr>
            <w:tcW w:w="1814" w:type="dxa"/>
            <w:tcMar>
              <w:top w:w="80" w:type="dxa"/>
              <w:left w:w="80" w:type="dxa"/>
              <w:bottom w:w="80" w:type="dxa"/>
              <w:right w:w="80" w:type="dxa"/>
            </w:tcMar>
            <w:vAlign w:val="center"/>
          </w:tcPr>
          <w:p w14:paraId="5401046C" w14:textId="77777777" w:rsidR="00733B30" w:rsidRDefault="00000000">
            <w:pPr>
              <w:spacing w:after="0"/>
            </w:pPr>
            <w:r>
              <w:rPr>
                <w:sz w:val="18"/>
              </w:rPr>
              <w:t>Frontend, APIs, datos</w:t>
            </w:r>
          </w:p>
        </w:tc>
        <w:tc>
          <w:tcPr>
            <w:tcW w:w="1191" w:type="dxa"/>
            <w:tcMar>
              <w:top w:w="80" w:type="dxa"/>
              <w:left w:w="80" w:type="dxa"/>
              <w:bottom w:w="80" w:type="dxa"/>
              <w:right w:w="80" w:type="dxa"/>
            </w:tcMar>
            <w:vAlign w:val="center"/>
          </w:tcPr>
          <w:p w14:paraId="4613792D" w14:textId="77777777" w:rsidR="00733B30" w:rsidRDefault="00000000">
            <w:pPr>
              <w:spacing w:after="0"/>
            </w:pPr>
            <w:r>
              <w:rPr>
                <w:sz w:val="18"/>
              </w:rPr>
              <w:t>Semanas 11-13</w:t>
            </w:r>
          </w:p>
        </w:tc>
        <w:tc>
          <w:tcPr>
            <w:tcW w:w="1701" w:type="dxa"/>
            <w:tcMar>
              <w:top w:w="80" w:type="dxa"/>
              <w:left w:w="80" w:type="dxa"/>
              <w:bottom w:w="80" w:type="dxa"/>
              <w:right w:w="80" w:type="dxa"/>
            </w:tcMar>
            <w:vAlign w:val="center"/>
          </w:tcPr>
          <w:p w14:paraId="741C9A4C" w14:textId="77777777" w:rsidR="00733B30" w:rsidRDefault="00000000">
            <w:pPr>
              <w:spacing w:after="0"/>
            </w:pPr>
            <w:r>
              <w:rPr>
                <w:sz w:val="18"/>
              </w:rPr>
              <w:t>Vicente / Grupo 9</w:t>
            </w:r>
          </w:p>
        </w:tc>
        <w:tc>
          <w:tcPr>
            <w:tcW w:w="2438" w:type="dxa"/>
            <w:tcMar>
              <w:top w:w="80" w:type="dxa"/>
              <w:left w:w="80" w:type="dxa"/>
              <w:bottom w:w="80" w:type="dxa"/>
              <w:right w:w="80" w:type="dxa"/>
            </w:tcMar>
            <w:vAlign w:val="center"/>
          </w:tcPr>
          <w:p w14:paraId="0858457B" w14:textId="77777777" w:rsidR="00733B30" w:rsidRDefault="00000000">
            <w:pPr>
              <w:spacing w:after="0"/>
            </w:pPr>
            <w:r>
              <w:rPr>
                <w:sz w:val="18"/>
              </w:rPr>
              <w:t>Priorizar funcionalidad con mayor valor y datos disponibles.</w:t>
            </w:r>
          </w:p>
        </w:tc>
      </w:tr>
      <w:tr w:rsidR="00733B30" w14:paraId="10E73B7E" w14:textId="77777777">
        <w:trPr>
          <w:jc w:val="center"/>
        </w:trPr>
        <w:tc>
          <w:tcPr>
            <w:tcW w:w="1701" w:type="dxa"/>
            <w:tcMar>
              <w:top w:w="80" w:type="dxa"/>
              <w:left w:w="80" w:type="dxa"/>
              <w:bottom w:w="80" w:type="dxa"/>
              <w:right w:w="80" w:type="dxa"/>
            </w:tcMar>
            <w:vAlign w:val="center"/>
          </w:tcPr>
          <w:p w14:paraId="48C730E4" w14:textId="77777777" w:rsidR="00733B30" w:rsidRDefault="00000000">
            <w:pPr>
              <w:spacing w:after="0"/>
            </w:pPr>
            <w:r>
              <w:rPr>
                <w:sz w:val="18"/>
              </w:rPr>
              <w:lastRenderedPageBreak/>
              <w:t>Pruebas / software</w:t>
            </w:r>
          </w:p>
        </w:tc>
        <w:tc>
          <w:tcPr>
            <w:tcW w:w="1587" w:type="dxa"/>
            <w:tcMar>
              <w:top w:w="80" w:type="dxa"/>
              <w:left w:w="80" w:type="dxa"/>
              <w:bottom w:w="80" w:type="dxa"/>
              <w:right w:w="80" w:type="dxa"/>
            </w:tcMar>
            <w:vAlign w:val="center"/>
          </w:tcPr>
          <w:p w14:paraId="1CAB865A" w14:textId="77777777" w:rsidR="00733B30" w:rsidRDefault="00000000">
            <w:pPr>
              <w:spacing w:after="0"/>
            </w:pPr>
            <w:r>
              <w:rPr>
                <w:sz w:val="18"/>
              </w:rPr>
              <w:t>Calidad, seguridad y despliegue</w:t>
            </w:r>
          </w:p>
        </w:tc>
        <w:tc>
          <w:tcPr>
            <w:tcW w:w="2608" w:type="dxa"/>
            <w:tcMar>
              <w:top w:w="80" w:type="dxa"/>
              <w:left w:w="80" w:type="dxa"/>
              <w:bottom w:w="80" w:type="dxa"/>
              <w:right w:w="80" w:type="dxa"/>
            </w:tcMar>
            <w:vAlign w:val="center"/>
          </w:tcPr>
          <w:p w14:paraId="7B4DF745" w14:textId="77777777" w:rsidR="00733B30" w:rsidRDefault="00000000">
            <w:pPr>
              <w:spacing w:after="0"/>
            </w:pPr>
            <w:r>
              <w:rPr>
                <w:sz w:val="18"/>
              </w:rPr>
              <w:t>Pruebas de integración, rendimiento, seguridad, correcciones, Docker y release candidate.</w:t>
            </w:r>
          </w:p>
        </w:tc>
        <w:tc>
          <w:tcPr>
            <w:tcW w:w="1814" w:type="dxa"/>
            <w:tcMar>
              <w:top w:w="80" w:type="dxa"/>
              <w:left w:w="80" w:type="dxa"/>
              <w:bottom w:w="80" w:type="dxa"/>
              <w:right w:w="80" w:type="dxa"/>
            </w:tcMar>
            <w:vAlign w:val="center"/>
          </w:tcPr>
          <w:p w14:paraId="79140454" w14:textId="77777777" w:rsidR="00733B30" w:rsidRDefault="00000000">
            <w:pPr>
              <w:spacing w:after="0"/>
            </w:pPr>
            <w:r>
              <w:rPr>
                <w:sz w:val="18"/>
              </w:rPr>
              <w:t>Testing, logs, cloud, Docker</w:t>
            </w:r>
          </w:p>
        </w:tc>
        <w:tc>
          <w:tcPr>
            <w:tcW w:w="1191" w:type="dxa"/>
            <w:tcMar>
              <w:top w:w="80" w:type="dxa"/>
              <w:left w:w="80" w:type="dxa"/>
              <w:bottom w:w="80" w:type="dxa"/>
              <w:right w:w="80" w:type="dxa"/>
            </w:tcMar>
            <w:vAlign w:val="center"/>
          </w:tcPr>
          <w:p w14:paraId="0FF70ADF" w14:textId="77777777" w:rsidR="00733B30" w:rsidRDefault="00000000">
            <w:pPr>
              <w:spacing w:after="0"/>
            </w:pPr>
            <w:r>
              <w:rPr>
                <w:sz w:val="18"/>
              </w:rPr>
              <w:t>Semanas 14-15</w:t>
            </w:r>
          </w:p>
        </w:tc>
        <w:tc>
          <w:tcPr>
            <w:tcW w:w="1701" w:type="dxa"/>
            <w:tcMar>
              <w:top w:w="80" w:type="dxa"/>
              <w:left w:w="80" w:type="dxa"/>
              <w:bottom w:w="80" w:type="dxa"/>
              <w:right w:w="80" w:type="dxa"/>
            </w:tcMar>
            <w:vAlign w:val="center"/>
          </w:tcPr>
          <w:p w14:paraId="1368C656" w14:textId="77777777" w:rsidR="00733B30" w:rsidRDefault="00000000">
            <w:pPr>
              <w:spacing w:after="0"/>
            </w:pPr>
            <w:r>
              <w:rPr>
                <w:sz w:val="18"/>
              </w:rPr>
              <w:t>Grupo 9</w:t>
            </w:r>
          </w:p>
        </w:tc>
        <w:tc>
          <w:tcPr>
            <w:tcW w:w="2438" w:type="dxa"/>
            <w:tcMar>
              <w:top w:w="80" w:type="dxa"/>
              <w:left w:w="80" w:type="dxa"/>
              <w:bottom w:w="80" w:type="dxa"/>
              <w:right w:w="80" w:type="dxa"/>
            </w:tcMar>
            <w:vAlign w:val="center"/>
          </w:tcPr>
          <w:p w14:paraId="358D82FF" w14:textId="77777777" w:rsidR="00733B30" w:rsidRDefault="00000000">
            <w:pPr>
              <w:spacing w:after="0"/>
            </w:pPr>
            <w:r>
              <w:rPr>
                <w:sz w:val="18"/>
              </w:rPr>
              <w:t>Debe cerrarse antes de la entrega final.</w:t>
            </w:r>
          </w:p>
        </w:tc>
      </w:tr>
      <w:tr w:rsidR="00733B30" w14:paraId="582E0396" w14:textId="77777777">
        <w:trPr>
          <w:jc w:val="center"/>
        </w:trPr>
        <w:tc>
          <w:tcPr>
            <w:tcW w:w="1701" w:type="dxa"/>
            <w:tcMar>
              <w:top w:w="80" w:type="dxa"/>
              <w:left w:w="80" w:type="dxa"/>
              <w:bottom w:w="80" w:type="dxa"/>
              <w:right w:w="80" w:type="dxa"/>
            </w:tcMar>
            <w:vAlign w:val="center"/>
          </w:tcPr>
          <w:p w14:paraId="11E215DC" w14:textId="77777777" w:rsidR="00733B30" w:rsidRDefault="00000000">
            <w:pPr>
              <w:spacing w:after="0"/>
            </w:pPr>
            <w:r>
              <w:rPr>
                <w:sz w:val="18"/>
              </w:rPr>
              <w:t>Gestión / comunicación</w:t>
            </w:r>
          </w:p>
        </w:tc>
        <w:tc>
          <w:tcPr>
            <w:tcW w:w="1587" w:type="dxa"/>
            <w:tcMar>
              <w:top w:w="80" w:type="dxa"/>
              <w:left w:w="80" w:type="dxa"/>
              <w:bottom w:w="80" w:type="dxa"/>
              <w:right w:w="80" w:type="dxa"/>
            </w:tcMar>
            <w:vAlign w:val="center"/>
          </w:tcPr>
          <w:p w14:paraId="296D5E88" w14:textId="77777777" w:rsidR="00733B30" w:rsidRDefault="00000000">
            <w:pPr>
              <w:spacing w:after="0"/>
            </w:pPr>
            <w:r>
              <w:rPr>
                <w:sz w:val="18"/>
              </w:rPr>
              <w:t>Cierre y defensa</w:t>
            </w:r>
          </w:p>
        </w:tc>
        <w:tc>
          <w:tcPr>
            <w:tcW w:w="2608" w:type="dxa"/>
            <w:tcMar>
              <w:top w:w="80" w:type="dxa"/>
              <w:left w:w="80" w:type="dxa"/>
              <w:bottom w:w="80" w:type="dxa"/>
              <w:right w:w="80" w:type="dxa"/>
            </w:tcMar>
            <w:vAlign w:val="center"/>
          </w:tcPr>
          <w:p w14:paraId="63D0576E" w14:textId="77777777" w:rsidR="00733B30" w:rsidRDefault="00000000">
            <w:pPr>
              <w:spacing w:after="0"/>
            </w:pPr>
            <w:r>
              <w:rPr>
                <w:sz w:val="18"/>
              </w:rPr>
              <w:t>Validación de resultados, costos, documentación, demo y preparación de preguntas.</w:t>
            </w:r>
          </w:p>
        </w:tc>
        <w:tc>
          <w:tcPr>
            <w:tcW w:w="1814" w:type="dxa"/>
            <w:tcMar>
              <w:top w:w="80" w:type="dxa"/>
              <w:left w:w="80" w:type="dxa"/>
              <w:bottom w:w="80" w:type="dxa"/>
              <w:right w:w="80" w:type="dxa"/>
            </w:tcMar>
            <w:vAlign w:val="center"/>
          </w:tcPr>
          <w:p w14:paraId="4AB6F080" w14:textId="77777777" w:rsidR="00733B30" w:rsidRDefault="00000000">
            <w:pPr>
              <w:spacing w:after="0"/>
            </w:pPr>
            <w:r>
              <w:rPr>
                <w:sz w:val="18"/>
              </w:rPr>
              <w:t>Evidencias, presentación, producto final</w:t>
            </w:r>
          </w:p>
        </w:tc>
        <w:tc>
          <w:tcPr>
            <w:tcW w:w="1191" w:type="dxa"/>
            <w:tcMar>
              <w:top w:w="80" w:type="dxa"/>
              <w:left w:w="80" w:type="dxa"/>
              <w:bottom w:w="80" w:type="dxa"/>
              <w:right w:w="80" w:type="dxa"/>
            </w:tcMar>
            <w:vAlign w:val="center"/>
          </w:tcPr>
          <w:p w14:paraId="67353AA9" w14:textId="77777777" w:rsidR="00733B30" w:rsidRDefault="00000000">
            <w:pPr>
              <w:spacing w:after="0"/>
            </w:pPr>
            <w:r>
              <w:rPr>
                <w:sz w:val="18"/>
              </w:rPr>
              <w:t>Semanas 16-18</w:t>
            </w:r>
          </w:p>
        </w:tc>
        <w:tc>
          <w:tcPr>
            <w:tcW w:w="1701" w:type="dxa"/>
            <w:tcMar>
              <w:top w:w="80" w:type="dxa"/>
              <w:left w:w="80" w:type="dxa"/>
              <w:bottom w:w="80" w:type="dxa"/>
              <w:right w:w="80" w:type="dxa"/>
            </w:tcMar>
            <w:vAlign w:val="center"/>
          </w:tcPr>
          <w:p w14:paraId="00184F46" w14:textId="77777777" w:rsidR="00733B30" w:rsidRDefault="00000000">
            <w:pPr>
              <w:spacing w:after="0"/>
            </w:pPr>
            <w:r>
              <w:rPr>
                <w:sz w:val="18"/>
              </w:rPr>
              <w:t>Grupo 9</w:t>
            </w:r>
          </w:p>
        </w:tc>
        <w:tc>
          <w:tcPr>
            <w:tcW w:w="2438" w:type="dxa"/>
            <w:tcMar>
              <w:top w:w="80" w:type="dxa"/>
              <w:left w:w="80" w:type="dxa"/>
              <w:bottom w:w="80" w:type="dxa"/>
              <w:right w:w="80" w:type="dxa"/>
            </w:tcMar>
            <w:vAlign w:val="center"/>
          </w:tcPr>
          <w:p w14:paraId="3FA5D6CB" w14:textId="77777777" w:rsidR="00733B30" w:rsidRDefault="00000000">
            <w:pPr>
              <w:spacing w:after="0"/>
            </w:pPr>
            <w:r>
              <w:rPr>
                <w:sz w:val="18"/>
              </w:rPr>
              <w:t>Ensayar 10 min de presentación y 10 min de preguntas.</w:t>
            </w:r>
          </w:p>
        </w:tc>
      </w:tr>
    </w:tbl>
    <w:p w14:paraId="784C70CC" w14:textId="77777777" w:rsidR="00733B30" w:rsidRDefault="00000000">
      <w:pPr>
        <w:pStyle w:val="Ttulo1"/>
      </w:pPr>
      <w:r>
        <w:t>11. Carta Gantt resumida</w:t>
      </w:r>
    </w:p>
    <w:p w14:paraId="2790441D" w14:textId="77777777" w:rsidR="00733B30" w:rsidRDefault="00000000">
      <w:pPr>
        <w:spacing w:after="120"/>
        <w:jc w:val="both"/>
      </w:pPr>
      <w:r>
        <w:t>La Carta Gantt detallada se mantiene como archivo independiente en Microsoft Project/Excel. Para esta versión formativa se presenta la línea temporal resumida:</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304"/>
        <w:gridCol w:w="1247"/>
        <w:gridCol w:w="4706"/>
        <w:gridCol w:w="2268"/>
      </w:tblGrid>
      <w:tr w:rsidR="00733B30" w14:paraId="21333631" w14:textId="77777777">
        <w:trPr>
          <w:jc w:val="center"/>
        </w:trPr>
        <w:tc>
          <w:tcPr>
            <w:tcW w:w="1304" w:type="dxa"/>
            <w:shd w:val="clear" w:color="auto" w:fill="1F4E78"/>
            <w:tcMar>
              <w:top w:w="80" w:type="dxa"/>
              <w:left w:w="80" w:type="dxa"/>
              <w:bottom w:w="80" w:type="dxa"/>
              <w:right w:w="80" w:type="dxa"/>
            </w:tcMar>
            <w:vAlign w:val="center"/>
          </w:tcPr>
          <w:p w14:paraId="6491C5B4" w14:textId="77777777" w:rsidR="00733B30" w:rsidRDefault="00000000">
            <w:pPr>
              <w:spacing w:after="0"/>
            </w:pPr>
            <w:r>
              <w:rPr>
                <w:b/>
                <w:color w:val="FFFFFF"/>
                <w:sz w:val="18"/>
              </w:rPr>
              <w:t>Periodo</w:t>
            </w:r>
          </w:p>
        </w:tc>
        <w:tc>
          <w:tcPr>
            <w:tcW w:w="1247" w:type="dxa"/>
            <w:shd w:val="clear" w:color="auto" w:fill="1F4E78"/>
            <w:tcMar>
              <w:top w:w="80" w:type="dxa"/>
              <w:left w:w="80" w:type="dxa"/>
              <w:bottom w:w="80" w:type="dxa"/>
              <w:right w:w="80" w:type="dxa"/>
            </w:tcMar>
            <w:vAlign w:val="center"/>
          </w:tcPr>
          <w:p w14:paraId="475A7AEF" w14:textId="77777777" w:rsidR="00733B30" w:rsidRDefault="00000000">
            <w:pPr>
              <w:spacing w:after="0"/>
            </w:pPr>
            <w:r>
              <w:rPr>
                <w:b/>
                <w:color w:val="FFFFFF"/>
                <w:sz w:val="18"/>
              </w:rPr>
              <w:t>Fase</w:t>
            </w:r>
          </w:p>
        </w:tc>
        <w:tc>
          <w:tcPr>
            <w:tcW w:w="4706" w:type="dxa"/>
            <w:shd w:val="clear" w:color="auto" w:fill="1F4E78"/>
            <w:tcMar>
              <w:top w:w="80" w:type="dxa"/>
              <w:left w:w="80" w:type="dxa"/>
              <w:bottom w:w="80" w:type="dxa"/>
              <w:right w:w="80" w:type="dxa"/>
            </w:tcMar>
            <w:vAlign w:val="center"/>
          </w:tcPr>
          <w:p w14:paraId="752AF5EB" w14:textId="77777777" w:rsidR="00733B30" w:rsidRDefault="00000000">
            <w:pPr>
              <w:spacing w:after="0"/>
            </w:pPr>
            <w:r>
              <w:rPr>
                <w:b/>
                <w:color w:val="FFFFFF"/>
                <w:sz w:val="18"/>
              </w:rPr>
              <w:t>Actividad principal</w:t>
            </w:r>
          </w:p>
        </w:tc>
        <w:tc>
          <w:tcPr>
            <w:tcW w:w="2268" w:type="dxa"/>
            <w:shd w:val="clear" w:color="auto" w:fill="1F4E78"/>
            <w:tcMar>
              <w:top w:w="80" w:type="dxa"/>
              <w:left w:w="80" w:type="dxa"/>
              <w:bottom w:w="80" w:type="dxa"/>
              <w:right w:w="80" w:type="dxa"/>
            </w:tcMar>
            <w:vAlign w:val="center"/>
          </w:tcPr>
          <w:p w14:paraId="0C292313" w14:textId="77777777" w:rsidR="00733B30" w:rsidRDefault="00000000">
            <w:pPr>
              <w:spacing w:after="0"/>
            </w:pPr>
            <w:r>
              <w:rPr>
                <w:b/>
                <w:color w:val="FFFFFF"/>
                <w:sz w:val="18"/>
              </w:rPr>
              <w:t>Hito</w:t>
            </w:r>
          </w:p>
        </w:tc>
      </w:tr>
      <w:tr w:rsidR="00733B30" w14:paraId="65EC9245" w14:textId="77777777">
        <w:trPr>
          <w:jc w:val="center"/>
        </w:trPr>
        <w:tc>
          <w:tcPr>
            <w:tcW w:w="1304" w:type="dxa"/>
            <w:tcMar>
              <w:top w:w="80" w:type="dxa"/>
              <w:left w:w="80" w:type="dxa"/>
              <w:bottom w:w="80" w:type="dxa"/>
              <w:right w:w="80" w:type="dxa"/>
            </w:tcMar>
            <w:vAlign w:val="center"/>
          </w:tcPr>
          <w:p w14:paraId="44B2C8AC" w14:textId="77777777" w:rsidR="00733B30" w:rsidRDefault="00000000">
            <w:pPr>
              <w:spacing w:after="0"/>
            </w:pPr>
            <w:r>
              <w:rPr>
                <w:sz w:val="18"/>
              </w:rPr>
              <w:t>S1-S4</w:t>
            </w:r>
          </w:p>
        </w:tc>
        <w:tc>
          <w:tcPr>
            <w:tcW w:w="1247" w:type="dxa"/>
            <w:tcMar>
              <w:top w:w="80" w:type="dxa"/>
              <w:left w:w="80" w:type="dxa"/>
              <w:bottom w:w="80" w:type="dxa"/>
              <w:right w:w="80" w:type="dxa"/>
            </w:tcMar>
            <w:vAlign w:val="center"/>
          </w:tcPr>
          <w:p w14:paraId="19C94448" w14:textId="77777777" w:rsidR="00733B30" w:rsidRDefault="00000000">
            <w:pPr>
              <w:spacing w:after="0"/>
            </w:pPr>
            <w:r>
              <w:rPr>
                <w:sz w:val="18"/>
              </w:rPr>
              <w:t>Fase 1</w:t>
            </w:r>
          </w:p>
        </w:tc>
        <w:tc>
          <w:tcPr>
            <w:tcW w:w="4706" w:type="dxa"/>
            <w:tcMar>
              <w:top w:w="80" w:type="dxa"/>
              <w:left w:w="80" w:type="dxa"/>
              <w:bottom w:w="80" w:type="dxa"/>
              <w:right w:w="80" w:type="dxa"/>
            </w:tcMar>
            <w:vAlign w:val="center"/>
          </w:tcPr>
          <w:p w14:paraId="594D30CE" w14:textId="77777777" w:rsidR="00733B30" w:rsidRDefault="00000000">
            <w:pPr>
              <w:spacing w:after="0"/>
            </w:pPr>
            <w:r>
              <w:rPr>
                <w:sz w:val="18"/>
              </w:rPr>
              <w:t>Definición, tecnologías, objetivos, metodología, costos, riesgos y planificación.</w:t>
            </w:r>
          </w:p>
        </w:tc>
        <w:tc>
          <w:tcPr>
            <w:tcW w:w="2268" w:type="dxa"/>
            <w:tcMar>
              <w:top w:w="80" w:type="dxa"/>
              <w:left w:w="80" w:type="dxa"/>
              <w:bottom w:w="80" w:type="dxa"/>
              <w:right w:w="80" w:type="dxa"/>
            </w:tcMar>
            <w:vAlign w:val="center"/>
          </w:tcPr>
          <w:p w14:paraId="015646F3" w14:textId="77777777" w:rsidR="00733B30" w:rsidRDefault="00000000">
            <w:pPr>
              <w:spacing w:after="0"/>
            </w:pPr>
            <w:r>
              <w:rPr>
                <w:sz w:val="18"/>
              </w:rPr>
              <w:t>Evaluación Fase 1.</w:t>
            </w:r>
          </w:p>
        </w:tc>
      </w:tr>
      <w:tr w:rsidR="00733B30" w14:paraId="0185BEA5" w14:textId="77777777">
        <w:trPr>
          <w:jc w:val="center"/>
        </w:trPr>
        <w:tc>
          <w:tcPr>
            <w:tcW w:w="1304" w:type="dxa"/>
            <w:tcMar>
              <w:top w:w="80" w:type="dxa"/>
              <w:left w:w="80" w:type="dxa"/>
              <w:bottom w:w="80" w:type="dxa"/>
              <w:right w:w="80" w:type="dxa"/>
            </w:tcMar>
            <w:vAlign w:val="center"/>
          </w:tcPr>
          <w:p w14:paraId="3FB45189" w14:textId="77777777" w:rsidR="00733B30" w:rsidRDefault="00000000">
            <w:pPr>
              <w:spacing w:after="0"/>
            </w:pPr>
            <w:r>
              <w:rPr>
                <w:sz w:val="18"/>
              </w:rPr>
              <w:t>S5-S6</w:t>
            </w:r>
          </w:p>
        </w:tc>
        <w:tc>
          <w:tcPr>
            <w:tcW w:w="1247" w:type="dxa"/>
            <w:tcMar>
              <w:top w:w="80" w:type="dxa"/>
              <w:left w:w="80" w:type="dxa"/>
              <w:bottom w:w="80" w:type="dxa"/>
              <w:right w:w="80" w:type="dxa"/>
            </w:tcMar>
            <w:vAlign w:val="center"/>
          </w:tcPr>
          <w:p w14:paraId="03A8CC5D" w14:textId="77777777" w:rsidR="00733B30" w:rsidRDefault="00000000">
            <w:pPr>
              <w:spacing w:after="0"/>
            </w:pPr>
            <w:r>
              <w:rPr>
                <w:sz w:val="18"/>
              </w:rPr>
              <w:t>Fase 2</w:t>
            </w:r>
          </w:p>
        </w:tc>
        <w:tc>
          <w:tcPr>
            <w:tcW w:w="4706" w:type="dxa"/>
            <w:tcMar>
              <w:top w:w="80" w:type="dxa"/>
              <w:left w:w="80" w:type="dxa"/>
              <w:bottom w:w="80" w:type="dxa"/>
              <w:right w:w="80" w:type="dxa"/>
            </w:tcMar>
            <w:vAlign w:val="center"/>
          </w:tcPr>
          <w:p w14:paraId="7DB4CC38" w14:textId="77777777" w:rsidR="00733B30" w:rsidRDefault="00000000">
            <w:pPr>
              <w:spacing w:after="0"/>
            </w:pPr>
            <w:r>
              <w:rPr>
                <w:sz w:val="18"/>
              </w:rPr>
              <w:t>Diagnóstico AS-IS, configuración y base técnica.</w:t>
            </w:r>
          </w:p>
        </w:tc>
        <w:tc>
          <w:tcPr>
            <w:tcW w:w="2268" w:type="dxa"/>
            <w:tcMar>
              <w:top w:w="80" w:type="dxa"/>
              <w:left w:w="80" w:type="dxa"/>
              <w:bottom w:w="80" w:type="dxa"/>
              <w:right w:w="80" w:type="dxa"/>
            </w:tcMar>
            <w:vAlign w:val="center"/>
          </w:tcPr>
          <w:p w14:paraId="1C0B88A4" w14:textId="77777777" w:rsidR="00733B30" w:rsidRDefault="00000000">
            <w:pPr>
              <w:spacing w:after="0"/>
            </w:pPr>
            <w:r>
              <w:rPr>
                <w:sz w:val="18"/>
              </w:rPr>
              <w:t>Incremento 1.</w:t>
            </w:r>
          </w:p>
        </w:tc>
      </w:tr>
      <w:tr w:rsidR="00733B30" w14:paraId="6B0DAF76" w14:textId="77777777">
        <w:trPr>
          <w:jc w:val="center"/>
        </w:trPr>
        <w:tc>
          <w:tcPr>
            <w:tcW w:w="1304" w:type="dxa"/>
            <w:tcMar>
              <w:top w:w="80" w:type="dxa"/>
              <w:left w:w="80" w:type="dxa"/>
              <w:bottom w:w="80" w:type="dxa"/>
              <w:right w:w="80" w:type="dxa"/>
            </w:tcMar>
            <w:vAlign w:val="center"/>
          </w:tcPr>
          <w:p w14:paraId="02EF62DD" w14:textId="77777777" w:rsidR="00733B30" w:rsidRDefault="00000000">
            <w:pPr>
              <w:spacing w:after="0"/>
            </w:pPr>
            <w:r>
              <w:rPr>
                <w:sz w:val="18"/>
              </w:rPr>
              <w:t>S7-S8</w:t>
            </w:r>
          </w:p>
        </w:tc>
        <w:tc>
          <w:tcPr>
            <w:tcW w:w="1247" w:type="dxa"/>
            <w:tcMar>
              <w:top w:w="80" w:type="dxa"/>
              <w:left w:w="80" w:type="dxa"/>
              <w:bottom w:w="80" w:type="dxa"/>
              <w:right w:w="80" w:type="dxa"/>
            </w:tcMar>
            <w:vAlign w:val="center"/>
          </w:tcPr>
          <w:p w14:paraId="34B05E20" w14:textId="77777777" w:rsidR="00733B30" w:rsidRDefault="00000000">
            <w:pPr>
              <w:spacing w:after="0"/>
            </w:pPr>
            <w:r>
              <w:rPr>
                <w:sz w:val="18"/>
              </w:rPr>
              <w:t>Fase 2</w:t>
            </w:r>
          </w:p>
        </w:tc>
        <w:tc>
          <w:tcPr>
            <w:tcW w:w="4706" w:type="dxa"/>
            <w:tcMar>
              <w:top w:w="80" w:type="dxa"/>
              <w:left w:w="80" w:type="dxa"/>
              <w:bottom w:w="80" w:type="dxa"/>
              <w:right w:w="80" w:type="dxa"/>
            </w:tcMar>
            <w:vAlign w:val="center"/>
          </w:tcPr>
          <w:p w14:paraId="6D17CC8C" w14:textId="77777777" w:rsidR="00733B30" w:rsidRDefault="00000000">
            <w:pPr>
              <w:spacing w:after="0"/>
            </w:pPr>
            <w:r>
              <w:rPr>
                <w:sz w:val="18"/>
              </w:rPr>
              <w:t>Integración de datos y analítica priorizada.</w:t>
            </w:r>
          </w:p>
        </w:tc>
        <w:tc>
          <w:tcPr>
            <w:tcW w:w="2268" w:type="dxa"/>
            <w:tcMar>
              <w:top w:w="80" w:type="dxa"/>
              <w:left w:w="80" w:type="dxa"/>
              <w:bottom w:w="80" w:type="dxa"/>
              <w:right w:w="80" w:type="dxa"/>
            </w:tcMar>
            <w:vAlign w:val="center"/>
          </w:tcPr>
          <w:p w14:paraId="450EFD06" w14:textId="77777777" w:rsidR="00733B30" w:rsidRDefault="00000000">
            <w:pPr>
              <w:spacing w:after="0"/>
            </w:pPr>
            <w:r>
              <w:rPr>
                <w:sz w:val="18"/>
              </w:rPr>
              <w:t>Incremento 2.</w:t>
            </w:r>
          </w:p>
        </w:tc>
      </w:tr>
      <w:tr w:rsidR="00733B30" w14:paraId="79E19496" w14:textId="77777777">
        <w:trPr>
          <w:jc w:val="center"/>
        </w:trPr>
        <w:tc>
          <w:tcPr>
            <w:tcW w:w="1304" w:type="dxa"/>
            <w:tcMar>
              <w:top w:w="80" w:type="dxa"/>
              <w:left w:w="80" w:type="dxa"/>
              <w:bottom w:w="80" w:type="dxa"/>
              <w:right w:w="80" w:type="dxa"/>
            </w:tcMar>
            <w:vAlign w:val="center"/>
          </w:tcPr>
          <w:p w14:paraId="07112B5F" w14:textId="77777777" w:rsidR="00733B30" w:rsidRDefault="00000000">
            <w:pPr>
              <w:spacing w:after="0"/>
            </w:pPr>
            <w:r>
              <w:rPr>
                <w:sz w:val="18"/>
              </w:rPr>
              <w:t>S9-S10</w:t>
            </w:r>
          </w:p>
        </w:tc>
        <w:tc>
          <w:tcPr>
            <w:tcW w:w="1247" w:type="dxa"/>
            <w:tcMar>
              <w:top w:w="80" w:type="dxa"/>
              <w:left w:w="80" w:type="dxa"/>
              <w:bottom w:w="80" w:type="dxa"/>
              <w:right w:w="80" w:type="dxa"/>
            </w:tcMar>
            <w:vAlign w:val="center"/>
          </w:tcPr>
          <w:p w14:paraId="38B98566" w14:textId="77777777" w:rsidR="00733B30" w:rsidRDefault="00000000">
            <w:pPr>
              <w:spacing w:after="0"/>
            </w:pPr>
            <w:r>
              <w:rPr>
                <w:sz w:val="18"/>
              </w:rPr>
              <w:t>Fase 2</w:t>
            </w:r>
          </w:p>
        </w:tc>
        <w:tc>
          <w:tcPr>
            <w:tcW w:w="4706" w:type="dxa"/>
            <w:tcMar>
              <w:top w:w="80" w:type="dxa"/>
              <w:left w:w="80" w:type="dxa"/>
              <w:bottom w:w="80" w:type="dxa"/>
              <w:right w:w="80" w:type="dxa"/>
            </w:tcMar>
            <w:vAlign w:val="center"/>
          </w:tcPr>
          <w:p w14:paraId="403F6223" w14:textId="77777777" w:rsidR="00733B30" w:rsidRDefault="00000000">
            <w:pPr>
              <w:spacing w:after="0"/>
            </w:pPr>
            <w:r>
              <w:rPr>
                <w:sz w:val="18"/>
              </w:rPr>
              <w:t>Alertas, dashboard e informe de avance.</w:t>
            </w:r>
          </w:p>
        </w:tc>
        <w:tc>
          <w:tcPr>
            <w:tcW w:w="2268" w:type="dxa"/>
            <w:tcMar>
              <w:top w:w="80" w:type="dxa"/>
              <w:left w:w="80" w:type="dxa"/>
              <w:bottom w:w="80" w:type="dxa"/>
              <w:right w:w="80" w:type="dxa"/>
            </w:tcMar>
            <w:vAlign w:val="center"/>
          </w:tcPr>
          <w:p w14:paraId="5AA4A883" w14:textId="77777777" w:rsidR="00733B30" w:rsidRDefault="00000000">
            <w:pPr>
              <w:spacing w:after="0"/>
            </w:pPr>
            <w:r>
              <w:rPr>
                <w:sz w:val="18"/>
              </w:rPr>
              <w:t>Evaluación de avance.</w:t>
            </w:r>
          </w:p>
        </w:tc>
      </w:tr>
      <w:tr w:rsidR="00733B30" w14:paraId="5931939E" w14:textId="77777777">
        <w:trPr>
          <w:jc w:val="center"/>
        </w:trPr>
        <w:tc>
          <w:tcPr>
            <w:tcW w:w="1304" w:type="dxa"/>
            <w:tcMar>
              <w:top w:w="80" w:type="dxa"/>
              <w:left w:w="80" w:type="dxa"/>
              <w:bottom w:w="80" w:type="dxa"/>
              <w:right w:w="80" w:type="dxa"/>
            </w:tcMar>
            <w:vAlign w:val="center"/>
          </w:tcPr>
          <w:p w14:paraId="5E0E2704" w14:textId="77777777" w:rsidR="00733B30" w:rsidRDefault="00000000">
            <w:pPr>
              <w:spacing w:after="0"/>
            </w:pPr>
            <w:r>
              <w:rPr>
                <w:sz w:val="18"/>
              </w:rPr>
              <w:t>S11-S13</w:t>
            </w:r>
          </w:p>
        </w:tc>
        <w:tc>
          <w:tcPr>
            <w:tcW w:w="1247" w:type="dxa"/>
            <w:tcMar>
              <w:top w:w="80" w:type="dxa"/>
              <w:left w:w="80" w:type="dxa"/>
              <w:bottom w:w="80" w:type="dxa"/>
              <w:right w:w="80" w:type="dxa"/>
            </w:tcMar>
            <w:vAlign w:val="center"/>
          </w:tcPr>
          <w:p w14:paraId="5FFBAD47" w14:textId="77777777" w:rsidR="00733B30" w:rsidRDefault="00000000">
            <w:pPr>
              <w:spacing w:after="0"/>
            </w:pPr>
            <w:r>
              <w:rPr>
                <w:sz w:val="18"/>
              </w:rPr>
              <w:t>Fase 2</w:t>
            </w:r>
          </w:p>
        </w:tc>
        <w:tc>
          <w:tcPr>
            <w:tcW w:w="4706" w:type="dxa"/>
            <w:tcMar>
              <w:top w:w="80" w:type="dxa"/>
              <w:left w:w="80" w:type="dxa"/>
              <w:bottom w:w="80" w:type="dxa"/>
              <w:right w:w="80" w:type="dxa"/>
            </w:tcMar>
            <w:vAlign w:val="center"/>
          </w:tcPr>
          <w:p w14:paraId="55335B0D" w14:textId="77777777" w:rsidR="00733B30" w:rsidRDefault="00000000">
            <w:pPr>
              <w:spacing w:after="0"/>
            </w:pPr>
            <w:r>
              <w:rPr>
                <w:sz w:val="18"/>
              </w:rPr>
              <w:t>Ajustes, inteligencia competitiva, visualización y reportabilidad.</w:t>
            </w:r>
          </w:p>
        </w:tc>
        <w:tc>
          <w:tcPr>
            <w:tcW w:w="2268" w:type="dxa"/>
            <w:tcMar>
              <w:top w:w="80" w:type="dxa"/>
              <w:left w:w="80" w:type="dxa"/>
              <w:bottom w:w="80" w:type="dxa"/>
              <w:right w:w="80" w:type="dxa"/>
            </w:tcMar>
            <w:vAlign w:val="center"/>
          </w:tcPr>
          <w:p w14:paraId="2E38EEE5" w14:textId="77777777" w:rsidR="00733B30" w:rsidRDefault="00000000">
            <w:pPr>
              <w:spacing w:after="0"/>
            </w:pPr>
            <w:r>
              <w:rPr>
                <w:sz w:val="18"/>
              </w:rPr>
              <w:t>Incrementos 3-4.</w:t>
            </w:r>
          </w:p>
        </w:tc>
      </w:tr>
      <w:tr w:rsidR="00733B30" w14:paraId="3E7F2129" w14:textId="77777777">
        <w:trPr>
          <w:jc w:val="center"/>
        </w:trPr>
        <w:tc>
          <w:tcPr>
            <w:tcW w:w="1304" w:type="dxa"/>
            <w:tcMar>
              <w:top w:w="80" w:type="dxa"/>
              <w:left w:w="80" w:type="dxa"/>
              <w:bottom w:w="80" w:type="dxa"/>
              <w:right w:w="80" w:type="dxa"/>
            </w:tcMar>
            <w:vAlign w:val="center"/>
          </w:tcPr>
          <w:p w14:paraId="5DF8F8BA" w14:textId="77777777" w:rsidR="00733B30" w:rsidRDefault="00000000">
            <w:pPr>
              <w:spacing w:after="0"/>
            </w:pPr>
            <w:r>
              <w:rPr>
                <w:sz w:val="18"/>
              </w:rPr>
              <w:t>S14-S15</w:t>
            </w:r>
          </w:p>
        </w:tc>
        <w:tc>
          <w:tcPr>
            <w:tcW w:w="1247" w:type="dxa"/>
            <w:tcMar>
              <w:top w:w="80" w:type="dxa"/>
              <w:left w:w="80" w:type="dxa"/>
              <w:bottom w:w="80" w:type="dxa"/>
              <w:right w:w="80" w:type="dxa"/>
            </w:tcMar>
            <w:vAlign w:val="center"/>
          </w:tcPr>
          <w:p w14:paraId="336AD9BA" w14:textId="77777777" w:rsidR="00733B30" w:rsidRDefault="00000000">
            <w:pPr>
              <w:spacing w:after="0"/>
            </w:pPr>
            <w:r>
              <w:rPr>
                <w:sz w:val="18"/>
              </w:rPr>
              <w:t>Fase 2</w:t>
            </w:r>
          </w:p>
        </w:tc>
        <w:tc>
          <w:tcPr>
            <w:tcW w:w="4706" w:type="dxa"/>
            <w:tcMar>
              <w:top w:w="80" w:type="dxa"/>
              <w:left w:w="80" w:type="dxa"/>
              <w:bottom w:w="80" w:type="dxa"/>
              <w:right w:w="80" w:type="dxa"/>
            </w:tcMar>
            <w:vAlign w:val="center"/>
          </w:tcPr>
          <w:p w14:paraId="252F8C77" w14:textId="77777777" w:rsidR="00733B30" w:rsidRDefault="00000000">
            <w:pPr>
              <w:spacing w:after="0"/>
            </w:pPr>
            <w:r>
              <w:rPr>
                <w:sz w:val="18"/>
              </w:rPr>
              <w:t>QA, seguridad, rendimiento, despliegue e informe final.</w:t>
            </w:r>
          </w:p>
        </w:tc>
        <w:tc>
          <w:tcPr>
            <w:tcW w:w="2268" w:type="dxa"/>
            <w:tcMar>
              <w:top w:w="80" w:type="dxa"/>
              <w:left w:w="80" w:type="dxa"/>
              <w:bottom w:w="80" w:type="dxa"/>
              <w:right w:w="80" w:type="dxa"/>
            </w:tcMar>
            <w:vAlign w:val="center"/>
          </w:tcPr>
          <w:p w14:paraId="2C2C672E" w14:textId="77777777" w:rsidR="00733B30" w:rsidRDefault="00000000">
            <w:pPr>
              <w:spacing w:after="0"/>
            </w:pPr>
            <w:r>
              <w:rPr>
                <w:sz w:val="18"/>
              </w:rPr>
              <w:t>Entrega final de desarrollo.</w:t>
            </w:r>
          </w:p>
        </w:tc>
      </w:tr>
      <w:tr w:rsidR="00733B30" w14:paraId="79B1B304" w14:textId="77777777">
        <w:trPr>
          <w:jc w:val="center"/>
        </w:trPr>
        <w:tc>
          <w:tcPr>
            <w:tcW w:w="1304" w:type="dxa"/>
            <w:tcMar>
              <w:top w:w="80" w:type="dxa"/>
              <w:left w:w="80" w:type="dxa"/>
              <w:bottom w:w="80" w:type="dxa"/>
              <w:right w:w="80" w:type="dxa"/>
            </w:tcMar>
            <w:vAlign w:val="center"/>
          </w:tcPr>
          <w:p w14:paraId="2E27E661" w14:textId="77777777" w:rsidR="00733B30" w:rsidRDefault="00000000">
            <w:pPr>
              <w:spacing w:after="0"/>
            </w:pPr>
            <w:r>
              <w:rPr>
                <w:sz w:val="18"/>
              </w:rPr>
              <w:t>S16-S18</w:t>
            </w:r>
          </w:p>
        </w:tc>
        <w:tc>
          <w:tcPr>
            <w:tcW w:w="1247" w:type="dxa"/>
            <w:tcMar>
              <w:top w:w="80" w:type="dxa"/>
              <w:left w:w="80" w:type="dxa"/>
              <w:bottom w:w="80" w:type="dxa"/>
              <w:right w:w="80" w:type="dxa"/>
            </w:tcMar>
            <w:vAlign w:val="center"/>
          </w:tcPr>
          <w:p w14:paraId="4BBDF1D4" w14:textId="77777777" w:rsidR="00733B30" w:rsidRDefault="00000000">
            <w:pPr>
              <w:spacing w:after="0"/>
            </w:pPr>
            <w:r>
              <w:rPr>
                <w:sz w:val="18"/>
              </w:rPr>
              <w:t>Fase 3</w:t>
            </w:r>
          </w:p>
        </w:tc>
        <w:tc>
          <w:tcPr>
            <w:tcW w:w="4706" w:type="dxa"/>
            <w:tcMar>
              <w:top w:w="80" w:type="dxa"/>
              <w:left w:w="80" w:type="dxa"/>
              <w:bottom w:w="80" w:type="dxa"/>
              <w:right w:w="80" w:type="dxa"/>
            </w:tcMar>
            <w:vAlign w:val="center"/>
          </w:tcPr>
          <w:p w14:paraId="50F31CA5" w14:textId="77777777" w:rsidR="00733B30" w:rsidRDefault="00000000">
            <w:pPr>
              <w:spacing w:after="0"/>
            </w:pPr>
            <w:r>
              <w:rPr>
                <w:sz w:val="18"/>
              </w:rPr>
              <w:t>Correcciones, demo, resultados, costos y defensa.</w:t>
            </w:r>
          </w:p>
        </w:tc>
        <w:tc>
          <w:tcPr>
            <w:tcW w:w="2268" w:type="dxa"/>
            <w:tcMar>
              <w:top w:w="80" w:type="dxa"/>
              <w:left w:w="80" w:type="dxa"/>
              <w:bottom w:w="80" w:type="dxa"/>
              <w:right w:w="80" w:type="dxa"/>
            </w:tcMar>
            <w:vAlign w:val="center"/>
          </w:tcPr>
          <w:p w14:paraId="199EBC7C" w14:textId="77777777" w:rsidR="00733B30" w:rsidRDefault="00000000">
            <w:pPr>
              <w:spacing w:after="0"/>
            </w:pPr>
            <w:r>
              <w:rPr>
                <w:sz w:val="18"/>
              </w:rPr>
              <w:t>Presentación ante comisión.</w:t>
            </w:r>
          </w:p>
        </w:tc>
      </w:tr>
    </w:tbl>
    <w:p w14:paraId="312D95B8" w14:textId="77777777" w:rsidR="00733B30" w:rsidRDefault="00000000">
      <w:pPr>
        <w:pStyle w:val="Ttulo1"/>
      </w:pPr>
      <w:r>
        <w:t>12. Indicadores de calidad disciplinarios</w:t>
      </w:r>
    </w:p>
    <w:p w14:paraId="3CD571A9" w14:textId="77777777" w:rsidR="00733B30" w:rsidRDefault="00000000">
      <w:pPr>
        <w:spacing w:after="120"/>
        <w:jc w:val="both"/>
      </w:pPr>
      <w:r>
        <w:t>La pauta 1.4 asigna especial importancia al cumplimiento de indicadores de calidad asociados a competencias del perfil de egreso. El proyecto planifica evidenciar los siguientes: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14"/>
        <w:gridCol w:w="3458"/>
        <w:gridCol w:w="3798"/>
      </w:tblGrid>
      <w:tr w:rsidR="00733B30" w14:paraId="7D13BF90" w14:textId="77777777">
        <w:trPr>
          <w:jc w:val="center"/>
        </w:trPr>
        <w:tc>
          <w:tcPr>
            <w:tcW w:w="1814" w:type="dxa"/>
            <w:shd w:val="clear" w:color="auto" w:fill="1F4E78"/>
            <w:tcMar>
              <w:top w:w="80" w:type="dxa"/>
              <w:left w:w="80" w:type="dxa"/>
              <w:bottom w:w="80" w:type="dxa"/>
              <w:right w:w="80" w:type="dxa"/>
            </w:tcMar>
            <w:vAlign w:val="center"/>
          </w:tcPr>
          <w:p w14:paraId="6376349D" w14:textId="77777777" w:rsidR="00733B30" w:rsidRDefault="00000000">
            <w:pPr>
              <w:spacing w:after="0"/>
            </w:pPr>
            <w:r>
              <w:rPr>
                <w:b/>
                <w:color w:val="FFFFFF"/>
                <w:sz w:val="18"/>
              </w:rPr>
              <w:t>Competencia</w:t>
            </w:r>
          </w:p>
        </w:tc>
        <w:tc>
          <w:tcPr>
            <w:tcW w:w="3458" w:type="dxa"/>
            <w:shd w:val="clear" w:color="auto" w:fill="1F4E78"/>
            <w:tcMar>
              <w:top w:w="80" w:type="dxa"/>
              <w:left w:w="80" w:type="dxa"/>
              <w:bottom w:w="80" w:type="dxa"/>
              <w:right w:w="80" w:type="dxa"/>
            </w:tcMar>
            <w:vAlign w:val="center"/>
          </w:tcPr>
          <w:p w14:paraId="48CD4B2B" w14:textId="77777777" w:rsidR="00733B30" w:rsidRDefault="00000000">
            <w:pPr>
              <w:spacing w:after="0"/>
            </w:pPr>
            <w:r>
              <w:rPr>
                <w:b/>
                <w:color w:val="FFFFFF"/>
                <w:sz w:val="18"/>
              </w:rPr>
              <w:t>Indicador de calidad</w:t>
            </w:r>
          </w:p>
        </w:tc>
        <w:tc>
          <w:tcPr>
            <w:tcW w:w="3798" w:type="dxa"/>
            <w:shd w:val="clear" w:color="auto" w:fill="1F4E78"/>
            <w:tcMar>
              <w:top w:w="80" w:type="dxa"/>
              <w:left w:w="80" w:type="dxa"/>
              <w:bottom w:w="80" w:type="dxa"/>
              <w:right w:w="80" w:type="dxa"/>
            </w:tcMar>
            <w:vAlign w:val="center"/>
          </w:tcPr>
          <w:p w14:paraId="06C98C30" w14:textId="77777777" w:rsidR="00733B30" w:rsidRDefault="00000000">
            <w:pPr>
              <w:spacing w:after="0"/>
            </w:pPr>
            <w:r>
              <w:rPr>
                <w:b/>
                <w:color w:val="FFFFFF"/>
                <w:sz w:val="18"/>
              </w:rPr>
              <w:t>Evidencia planificada</w:t>
            </w:r>
          </w:p>
        </w:tc>
      </w:tr>
      <w:tr w:rsidR="00733B30" w14:paraId="3B06AEF7" w14:textId="77777777">
        <w:trPr>
          <w:jc w:val="center"/>
        </w:trPr>
        <w:tc>
          <w:tcPr>
            <w:tcW w:w="1814" w:type="dxa"/>
            <w:tcMar>
              <w:top w:w="80" w:type="dxa"/>
              <w:left w:w="80" w:type="dxa"/>
              <w:bottom w:w="80" w:type="dxa"/>
              <w:right w:w="80" w:type="dxa"/>
            </w:tcMar>
            <w:vAlign w:val="center"/>
          </w:tcPr>
          <w:p w14:paraId="79A8E501" w14:textId="77777777" w:rsidR="00733B30" w:rsidRDefault="00000000">
            <w:pPr>
              <w:spacing w:after="0"/>
            </w:pPr>
            <w:r>
              <w:rPr>
                <w:sz w:val="18"/>
              </w:rPr>
              <w:t>Pruebas</w:t>
            </w:r>
          </w:p>
        </w:tc>
        <w:tc>
          <w:tcPr>
            <w:tcW w:w="3458" w:type="dxa"/>
            <w:tcMar>
              <w:top w:w="80" w:type="dxa"/>
              <w:left w:w="80" w:type="dxa"/>
              <w:bottom w:w="80" w:type="dxa"/>
              <w:right w:w="80" w:type="dxa"/>
            </w:tcMar>
            <w:vAlign w:val="center"/>
          </w:tcPr>
          <w:p w14:paraId="5F665491" w14:textId="77777777" w:rsidR="00733B30" w:rsidRDefault="00000000">
            <w:pPr>
              <w:spacing w:after="0"/>
            </w:pPr>
            <w:r>
              <w:rPr>
                <w:sz w:val="18"/>
              </w:rPr>
              <w:t>1.1 Diseña pruebas de validación.</w:t>
            </w:r>
          </w:p>
        </w:tc>
        <w:tc>
          <w:tcPr>
            <w:tcW w:w="3798" w:type="dxa"/>
            <w:tcMar>
              <w:top w:w="80" w:type="dxa"/>
              <w:left w:w="80" w:type="dxa"/>
              <w:bottom w:w="80" w:type="dxa"/>
              <w:right w:w="80" w:type="dxa"/>
            </w:tcMar>
            <w:vAlign w:val="center"/>
          </w:tcPr>
          <w:p w14:paraId="73C72C98" w14:textId="77777777" w:rsidR="00733B30" w:rsidRDefault="00000000">
            <w:pPr>
              <w:spacing w:after="0"/>
            </w:pPr>
            <w:r>
              <w:rPr>
                <w:sz w:val="18"/>
              </w:rPr>
              <w:t>Plan de pruebas, criterios y casos.</w:t>
            </w:r>
          </w:p>
        </w:tc>
      </w:tr>
      <w:tr w:rsidR="00733B30" w14:paraId="420D429D" w14:textId="77777777">
        <w:trPr>
          <w:jc w:val="center"/>
        </w:trPr>
        <w:tc>
          <w:tcPr>
            <w:tcW w:w="1814" w:type="dxa"/>
            <w:tcMar>
              <w:top w:w="80" w:type="dxa"/>
              <w:left w:w="80" w:type="dxa"/>
              <w:bottom w:w="80" w:type="dxa"/>
              <w:right w:w="80" w:type="dxa"/>
            </w:tcMar>
            <w:vAlign w:val="center"/>
          </w:tcPr>
          <w:p w14:paraId="0A731B5E" w14:textId="77777777" w:rsidR="00733B30" w:rsidRDefault="00000000">
            <w:pPr>
              <w:spacing w:after="0"/>
            </w:pPr>
            <w:r>
              <w:rPr>
                <w:sz w:val="18"/>
              </w:rPr>
              <w:t>Pruebas</w:t>
            </w:r>
          </w:p>
        </w:tc>
        <w:tc>
          <w:tcPr>
            <w:tcW w:w="3458" w:type="dxa"/>
            <w:tcMar>
              <w:top w:w="80" w:type="dxa"/>
              <w:left w:w="80" w:type="dxa"/>
              <w:bottom w:w="80" w:type="dxa"/>
              <w:right w:w="80" w:type="dxa"/>
            </w:tcMar>
            <w:vAlign w:val="center"/>
          </w:tcPr>
          <w:p w14:paraId="7CED8C42" w14:textId="77777777" w:rsidR="00733B30" w:rsidRDefault="00000000">
            <w:pPr>
              <w:spacing w:after="0"/>
            </w:pPr>
            <w:r>
              <w:rPr>
                <w:sz w:val="18"/>
              </w:rPr>
              <w:t>1.2 Aplica pruebas de validación.</w:t>
            </w:r>
          </w:p>
        </w:tc>
        <w:tc>
          <w:tcPr>
            <w:tcW w:w="3798" w:type="dxa"/>
            <w:tcMar>
              <w:top w:w="80" w:type="dxa"/>
              <w:left w:w="80" w:type="dxa"/>
              <w:bottom w:w="80" w:type="dxa"/>
              <w:right w:w="80" w:type="dxa"/>
            </w:tcMar>
            <w:vAlign w:val="center"/>
          </w:tcPr>
          <w:p w14:paraId="402AB923" w14:textId="77777777" w:rsidR="00733B30" w:rsidRDefault="00000000">
            <w:pPr>
              <w:spacing w:after="0"/>
            </w:pPr>
            <w:r>
              <w:rPr>
                <w:sz w:val="18"/>
              </w:rPr>
              <w:t>Resultados de pruebas y logs.</w:t>
            </w:r>
          </w:p>
        </w:tc>
      </w:tr>
      <w:tr w:rsidR="00733B30" w14:paraId="6869EDC1" w14:textId="77777777">
        <w:trPr>
          <w:jc w:val="center"/>
        </w:trPr>
        <w:tc>
          <w:tcPr>
            <w:tcW w:w="1814" w:type="dxa"/>
            <w:tcMar>
              <w:top w:w="80" w:type="dxa"/>
              <w:left w:w="80" w:type="dxa"/>
              <w:bottom w:w="80" w:type="dxa"/>
              <w:right w:w="80" w:type="dxa"/>
            </w:tcMar>
            <w:vAlign w:val="center"/>
          </w:tcPr>
          <w:p w14:paraId="11C16524" w14:textId="77777777" w:rsidR="00733B30" w:rsidRDefault="00000000">
            <w:pPr>
              <w:spacing w:after="0"/>
            </w:pPr>
            <w:r>
              <w:rPr>
                <w:sz w:val="18"/>
              </w:rPr>
              <w:t>Pruebas</w:t>
            </w:r>
          </w:p>
        </w:tc>
        <w:tc>
          <w:tcPr>
            <w:tcW w:w="3458" w:type="dxa"/>
            <w:tcMar>
              <w:top w:w="80" w:type="dxa"/>
              <w:left w:w="80" w:type="dxa"/>
              <w:bottom w:w="80" w:type="dxa"/>
              <w:right w:w="80" w:type="dxa"/>
            </w:tcMar>
            <w:vAlign w:val="center"/>
          </w:tcPr>
          <w:p w14:paraId="4351E354" w14:textId="77777777" w:rsidR="00733B30" w:rsidRDefault="00000000">
            <w:pPr>
              <w:spacing w:after="0"/>
            </w:pPr>
            <w:r>
              <w:rPr>
                <w:sz w:val="18"/>
              </w:rPr>
              <w:t>1.3 Desarrolla mejoras según resultados.</w:t>
            </w:r>
          </w:p>
        </w:tc>
        <w:tc>
          <w:tcPr>
            <w:tcW w:w="3798" w:type="dxa"/>
            <w:tcMar>
              <w:top w:w="80" w:type="dxa"/>
              <w:left w:w="80" w:type="dxa"/>
              <w:bottom w:w="80" w:type="dxa"/>
              <w:right w:w="80" w:type="dxa"/>
            </w:tcMar>
            <w:vAlign w:val="center"/>
          </w:tcPr>
          <w:p w14:paraId="378AF1C5" w14:textId="77777777" w:rsidR="00733B30" w:rsidRDefault="00000000">
            <w:pPr>
              <w:spacing w:after="0"/>
            </w:pPr>
            <w:r>
              <w:rPr>
                <w:sz w:val="18"/>
              </w:rPr>
              <w:t>Issues, correcciones y comparación antes/después.</w:t>
            </w:r>
          </w:p>
        </w:tc>
      </w:tr>
      <w:tr w:rsidR="00733B30" w14:paraId="753B4C3E" w14:textId="77777777">
        <w:trPr>
          <w:jc w:val="center"/>
        </w:trPr>
        <w:tc>
          <w:tcPr>
            <w:tcW w:w="1814" w:type="dxa"/>
            <w:tcMar>
              <w:top w:w="80" w:type="dxa"/>
              <w:left w:w="80" w:type="dxa"/>
              <w:bottom w:w="80" w:type="dxa"/>
              <w:right w:w="80" w:type="dxa"/>
            </w:tcMar>
            <w:vAlign w:val="center"/>
          </w:tcPr>
          <w:p w14:paraId="42D2E120" w14:textId="77777777" w:rsidR="00733B30" w:rsidRDefault="00000000">
            <w:pPr>
              <w:spacing w:after="0"/>
            </w:pPr>
            <w:r>
              <w:rPr>
                <w:sz w:val="18"/>
              </w:rPr>
              <w:t>Gestión</w:t>
            </w:r>
          </w:p>
        </w:tc>
        <w:tc>
          <w:tcPr>
            <w:tcW w:w="3458" w:type="dxa"/>
            <w:tcMar>
              <w:top w:w="80" w:type="dxa"/>
              <w:left w:w="80" w:type="dxa"/>
              <w:bottom w:w="80" w:type="dxa"/>
              <w:right w:w="80" w:type="dxa"/>
            </w:tcMar>
            <w:vAlign w:val="center"/>
          </w:tcPr>
          <w:p w14:paraId="2F136490" w14:textId="77777777" w:rsidR="00733B30" w:rsidRDefault="00000000">
            <w:pPr>
              <w:spacing w:after="0"/>
            </w:pPr>
            <w:r>
              <w:rPr>
                <w:sz w:val="18"/>
              </w:rPr>
              <w:t>2.1 Planifica proyectos informáticos.</w:t>
            </w:r>
          </w:p>
        </w:tc>
        <w:tc>
          <w:tcPr>
            <w:tcW w:w="3798" w:type="dxa"/>
            <w:tcMar>
              <w:top w:w="80" w:type="dxa"/>
              <w:left w:w="80" w:type="dxa"/>
              <w:bottom w:w="80" w:type="dxa"/>
              <w:right w:w="80" w:type="dxa"/>
            </w:tcMar>
            <w:vAlign w:val="center"/>
          </w:tcPr>
          <w:p w14:paraId="1605BD49" w14:textId="77777777" w:rsidR="00733B30" w:rsidRDefault="00000000">
            <w:pPr>
              <w:spacing w:after="0"/>
            </w:pPr>
            <w:r>
              <w:rPr>
                <w:sz w:val="18"/>
              </w:rPr>
              <w:t>Backlog, Gantt, recursos, costos y riesgos.</w:t>
            </w:r>
          </w:p>
        </w:tc>
      </w:tr>
      <w:tr w:rsidR="00733B30" w14:paraId="76D33A0F" w14:textId="77777777">
        <w:trPr>
          <w:jc w:val="center"/>
        </w:trPr>
        <w:tc>
          <w:tcPr>
            <w:tcW w:w="1814" w:type="dxa"/>
            <w:tcMar>
              <w:top w:w="80" w:type="dxa"/>
              <w:left w:w="80" w:type="dxa"/>
              <w:bottom w:w="80" w:type="dxa"/>
              <w:right w:w="80" w:type="dxa"/>
            </w:tcMar>
            <w:vAlign w:val="center"/>
          </w:tcPr>
          <w:p w14:paraId="7EE8E599" w14:textId="77777777" w:rsidR="00733B30" w:rsidRDefault="00000000">
            <w:pPr>
              <w:spacing w:after="0"/>
            </w:pPr>
            <w:r>
              <w:rPr>
                <w:sz w:val="18"/>
              </w:rPr>
              <w:t>Gestión</w:t>
            </w:r>
          </w:p>
        </w:tc>
        <w:tc>
          <w:tcPr>
            <w:tcW w:w="3458" w:type="dxa"/>
            <w:tcMar>
              <w:top w:w="80" w:type="dxa"/>
              <w:left w:w="80" w:type="dxa"/>
              <w:bottom w:w="80" w:type="dxa"/>
              <w:right w:w="80" w:type="dxa"/>
            </w:tcMar>
            <w:vAlign w:val="center"/>
          </w:tcPr>
          <w:p w14:paraId="47BD212F" w14:textId="77777777" w:rsidR="00733B30" w:rsidRDefault="00000000">
            <w:pPr>
              <w:spacing w:after="0"/>
            </w:pPr>
            <w:r>
              <w:rPr>
                <w:sz w:val="18"/>
              </w:rPr>
              <w:t>2.2 Controla proyectos informáticos.</w:t>
            </w:r>
          </w:p>
        </w:tc>
        <w:tc>
          <w:tcPr>
            <w:tcW w:w="3798" w:type="dxa"/>
            <w:tcMar>
              <w:top w:w="80" w:type="dxa"/>
              <w:left w:w="80" w:type="dxa"/>
              <w:bottom w:w="80" w:type="dxa"/>
              <w:right w:w="80" w:type="dxa"/>
            </w:tcMar>
            <w:vAlign w:val="center"/>
          </w:tcPr>
          <w:p w14:paraId="3DAED2A1" w14:textId="77777777" w:rsidR="00733B30" w:rsidRDefault="00000000">
            <w:pPr>
              <w:spacing w:after="0"/>
            </w:pPr>
            <w:r>
              <w:rPr>
                <w:sz w:val="18"/>
              </w:rPr>
              <w:t>Seguimiento de sprints, retrospectivas, reestimaciones.</w:t>
            </w:r>
          </w:p>
        </w:tc>
      </w:tr>
      <w:tr w:rsidR="00733B30" w14:paraId="1A000B9E" w14:textId="77777777">
        <w:trPr>
          <w:jc w:val="center"/>
        </w:trPr>
        <w:tc>
          <w:tcPr>
            <w:tcW w:w="1814" w:type="dxa"/>
            <w:tcMar>
              <w:top w:w="80" w:type="dxa"/>
              <w:left w:w="80" w:type="dxa"/>
              <w:bottom w:w="80" w:type="dxa"/>
              <w:right w:w="80" w:type="dxa"/>
            </w:tcMar>
            <w:vAlign w:val="center"/>
          </w:tcPr>
          <w:p w14:paraId="20674DE8" w14:textId="77777777" w:rsidR="00733B30" w:rsidRDefault="00000000">
            <w:pPr>
              <w:spacing w:after="0"/>
            </w:pPr>
            <w:r>
              <w:rPr>
                <w:sz w:val="18"/>
              </w:rPr>
              <w:t>Datos</w:t>
            </w:r>
          </w:p>
        </w:tc>
        <w:tc>
          <w:tcPr>
            <w:tcW w:w="3458" w:type="dxa"/>
            <w:tcMar>
              <w:top w:w="80" w:type="dxa"/>
              <w:left w:w="80" w:type="dxa"/>
              <w:bottom w:w="80" w:type="dxa"/>
              <w:right w:w="80" w:type="dxa"/>
            </w:tcMar>
            <w:vAlign w:val="center"/>
          </w:tcPr>
          <w:p w14:paraId="36248BE2" w14:textId="77777777" w:rsidR="00733B30" w:rsidRDefault="00000000">
            <w:pPr>
              <w:spacing w:after="0"/>
            </w:pPr>
            <w:r>
              <w:rPr>
                <w:sz w:val="18"/>
              </w:rPr>
              <w:t>3.1 Diseña modelos de datos.</w:t>
            </w:r>
          </w:p>
        </w:tc>
        <w:tc>
          <w:tcPr>
            <w:tcW w:w="3798" w:type="dxa"/>
            <w:tcMar>
              <w:top w:w="80" w:type="dxa"/>
              <w:left w:w="80" w:type="dxa"/>
              <w:bottom w:w="80" w:type="dxa"/>
              <w:right w:w="80" w:type="dxa"/>
            </w:tcMar>
            <w:vAlign w:val="center"/>
          </w:tcPr>
          <w:p w14:paraId="33172555" w14:textId="77777777" w:rsidR="00733B30" w:rsidRDefault="00000000">
            <w:pPr>
              <w:spacing w:after="0"/>
            </w:pPr>
            <w:r>
              <w:rPr>
                <w:sz w:val="18"/>
              </w:rPr>
              <w:t>Modelo lógico/documental y justificación.</w:t>
            </w:r>
          </w:p>
        </w:tc>
      </w:tr>
      <w:tr w:rsidR="00733B30" w14:paraId="4921631B" w14:textId="77777777">
        <w:trPr>
          <w:jc w:val="center"/>
        </w:trPr>
        <w:tc>
          <w:tcPr>
            <w:tcW w:w="1814" w:type="dxa"/>
            <w:tcMar>
              <w:top w:w="80" w:type="dxa"/>
              <w:left w:w="80" w:type="dxa"/>
              <w:bottom w:w="80" w:type="dxa"/>
              <w:right w:w="80" w:type="dxa"/>
            </w:tcMar>
            <w:vAlign w:val="center"/>
          </w:tcPr>
          <w:p w14:paraId="0ECA68CB" w14:textId="77777777" w:rsidR="00733B30" w:rsidRDefault="00000000">
            <w:pPr>
              <w:spacing w:after="0"/>
            </w:pPr>
            <w:r>
              <w:rPr>
                <w:sz w:val="18"/>
              </w:rPr>
              <w:t>Datos</w:t>
            </w:r>
          </w:p>
        </w:tc>
        <w:tc>
          <w:tcPr>
            <w:tcW w:w="3458" w:type="dxa"/>
            <w:tcMar>
              <w:top w:w="80" w:type="dxa"/>
              <w:left w:w="80" w:type="dxa"/>
              <w:bottom w:w="80" w:type="dxa"/>
              <w:right w:w="80" w:type="dxa"/>
            </w:tcMar>
            <w:vAlign w:val="center"/>
          </w:tcPr>
          <w:p w14:paraId="0622F6A9" w14:textId="77777777" w:rsidR="00733B30" w:rsidRDefault="00000000">
            <w:pPr>
              <w:spacing w:after="0"/>
            </w:pPr>
            <w:r>
              <w:rPr>
                <w:sz w:val="18"/>
              </w:rPr>
              <w:t>3.2 Implementa modelos de datos.</w:t>
            </w:r>
          </w:p>
        </w:tc>
        <w:tc>
          <w:tcPr>
            <w:tcW w:w="3798" w:type="dxa"/>
            <w:tcMar>
              <w:top w:w="80" w:type="dxa"/>
              <w:left w:w="80" w:type="dxa"/>
              <w:bottom w:w="80" w:type="dxa"/>
              <w:right w:w="80" w:type="dxa"/>
            </w:tcMar>
            <w:vAlign w:val="center"/>
          </w:tcPr>
          <w:p w14:paraId="065D6CBE" w14:textId="77777777" w:rsidR="00733B30" w:rsidRDefault="00000000">
            <w:pPr>
              <w:spacing w:after="0"/>
            </w:pPr>
            <w:r>
              <w:rPr>
                <w:sz w:val="18"/>
              </w:rPr>
              <w:t>Persistencia, consultas y evidencia funcional.</w:t>
            </w:r>
          </w:p>
        </w:tc>
      </w:tr>
      <w:tr w:rsidR="00733B30" w14:paraId="38698CA2" w14:textId="77777777">
        <w:trPr>
          <w:jc w:val="center"/>
        </w:trPr>
        <w:tc>
          <w:tcPr>
            <w:tcW w:w="1814" w:type="dxa"/>
            <w:tcMar>
              <w:top w:w="80" w:type="dxa"/>
              <w:left w:w="80" w:type="dxa"/>
              <w:bottom w:w="80" w:type="dxa"/>
              <w:right w:w="80" w:type="dxa"/>
            </w:tcMar>
            <w:vAlign w:val="center"/>
          </w:tcPr>
          <w:p w14:paraId="20E3D17C" w14:textId="77777777" w:rsidR="00733B30" w:rsidRDefault="00000000">
            <w:pPr>
              <w:spacing w:after="0"/>
            </w:pPr>
            <w:r>
              <w:rPr>
                <w:sz w:val="18"/>
              </w:rPr>
              <w:t>Software</w:t>
            </w:r>
          </w:p>
        </w:tc>
        <w:tc>
          <w:tcPr>
            <w:tcW w:w="3458" w:type="dxa"/>
            <w:tcMar>
              <w:top w:w="80" w:type="dxa"/>
              <w:left w:w="80" w:type="dxa"/>
              <w:bottom w:w="80" w:type="dxa"/>
              <w:right w:w="80" w:type="dxa"/>
            </w:tcMar>
            <w:vAlign w:val="center"/>
          </w:tcPr>
          <w:p w14:paraId="5EE8513F" w14:textId="77777777" w:rsidR="00733B30" w:rsidRDefault="00000000">
            <w:pPr>
              <w:spacing w:after="0"/>
            </w:pPr>
            <w:r>
              <w:rPr>
                <w:sz w:val="18"/>
              </w:rPr>
              <w:t>4.1 Construye una solución de software.</w:t>
            </w:r>
          </w:p>
        </w:tc>
        <w:tc>
          <w:tcPr>
            <w:tcW w:w="3798" w:type="dxa"/>
            <w:tcMar>
              <w:top w:w="80" w:type="dxa"/>
              <w:left w:w="80" w:type="dxa"/>
              <w:bottom w:w="80" w:type="dxa"/>
              <w:right w:w="80" w:type="dxa"/>
            </w:tcMar>
            <w:vAlign w:val="center"/>
          </w:tcPr>
          <w:p w14:paraId="1181B781" w14:textId="77777777" w:rsidR="00733B30" w:rsidRDefault="00000000">
            <w:pPr>
              <w:spacing w:after="0"/>
            </w:pPr>
            <w:r>
              <w:rPr>
                <w:sz w:val="18"/>
              </w:rPr>
              <w:t>Código fuente e incrementos funcionales.</w:t>
            </w:r>
          </w:p>
        </w:tc>
      </w:tr>
      <w:tr w:rsidR="00733B30" w14:paraId="1698DB7C" w14:textId="77777777">
        <w:trPr>
          <w:jc w:val="center"/>
        </w:trPr>
        <w:tc>
          <w:tcPr>
            <w:tcW w:w="1814" w:type="dxa"/>
            <w:tcMar>
              <w:top w:w="80" w:type="dxa"/>
              <w:left w:w="80" w:type="dxa"/>
              <w:bottom w:w="80" w:type="dxa"/>
              <w:right w:w="80" w:type="dxa"/>
            </w:tcMar>
            <w:vAlign w:val="center"/>
          </w:tcPr>
          <w:p w14:paraId="4444E23E" w14:textId="77777777" w:rsidR="00733B30" w:rsidRDefault="00000000">
            <w:pPr>
              <w:spacing w:after="0"/>
            </w:pPr>
            <w:r>
              <w:rPr>
                <w:sz w:val="18"/>
              </w:rPr>
              <w:lastRenderedPageBreak/>
              <w:t>Software</w:t>
            </w:r>
          </w:p>
        </w:tc>
        <w:tc>
          <w:tcPr>
            <w:tcW w:w="3458" w:type="dxa"/>
            <w:tcMar>
              <w:top w:w="80" w:type="dxa"/>
              <w:left w:w="80" w:type="dxa"/>
              <w:bottom w:w="80" w:type="dxa"/>
              <w:right w:w="80" w:type="dxa"/>
            </w:tcMar>
            <w:vAlign w:val="center"/>
          </w:tcPr>
          <w:p w14:paraId="21A831A0" w14:textId="77777777" w:rsidR="00733B30" w:rsidRDefault="00000000">
            <w:pPr>
              <w:spacing w:after="0"/>
            </w:pPr>
            <w:r>
              <w:rPr>
                <w:sz w:val="18"/>
              </w:rPr>
              <w:t>4.2 Integra componentes.</w:t>
            </w:r>
          </w:p>
        </w:tc>
        <w:tc>
          <w:tcPr>
            <w:tcW w:w="3798" w:type="dxa"/>
            <w:tcMar>
              <w:top w:w="80" w:type="dxa"/>
              <w:left w:w="80" w:type="dxa"/>
              <w:bottom w:w="80" w:type="dxa"/>
              <w:right w:w="80" w:type="dxa"/>
            </w:tcMar>
            <w:vAlign w:val="center"/>
          </w:tcPr>
          <w:p w14:paraId="4C849D71" w14:textId="77777777" w:rsidR="00733B30" w:rsidRDefault="00000000">
            <w:pPr>
              <w:spacing w:after="0"/>
            </w:pPr>
            <w:r>
              <w:rPr>
                <w:sz w:val="18"/>
              </w:rPr>
              <w:t>Integración frontend-backend-datos-agentes.</w:t>
            </w:r>
          </w:p>
        </w:tc>
      </w:tr>
      <w:tr w:rsidR="00733B30" w14:paraId="6E762092" w14:textId="77777777">
        <w:trPr>
          <w:jc w:val="center"/>
        </w:trPr>
        <w:tc>
          <w:tcPr>
            <w:tcW w:w="1814" w:type="dxa"/>
            <w:tcMar>
              <w:top w:w="80" w:type="dxa"/>
              <w:left w:w="80" w:type="dxa"/>
              <w:bottom w:w="80" w:type="dxa"/>
              <w:right w:w="80" w:type="dxa"/>
            </w:tcMar>
            <w:vAlign w:val="center"/>
          </w:tcPr>
          <w:p w14:paraId="0128D8F3" w14:textId="77777777" w:rsidR="00733B30" w:rsidRDefault="00000000">
            <w:pPr>
              <w:spacing w:after="0"/>
            </w:pPr>
            <w:r>
              <w:rPr>
                <w:sz w:val="18"/>
              </w:rPr>
              <w:t>Software</w:t>
            </w:r>
          </w:p>
        </w:tc>
        <w:tc>
          <w:tcPr>
            <w:tcW w:w="3458" w:type="dxa"/>
            <w:tcMar>
              <w:top w:w="80" w:type="dxa"/>
              <w:left w:w="80" w:type="dxa"/>
              <w:bottom w:w="80" w:type="dxa"/>
              <w:right w:w="80" w:type="dxa"/>
            </w:tcMar>
            <w:vAlign w:val="center"/>
          </w:tcPr>
          <w:p w14:paraId="17179EE6" w14:textId="77777777" w:rsidR="00733B30" w:rsidRDefault="00000000">
            <w:pPr>
              <w:spacing w:after="0"/>
            </w:pPr>
            <w:r>
              <w:rPr>
                <w:sz w:val="18"/>
              </w:rPr>
              <w:t>4.3 Implanta una solución.</w:t>
            </w:r>
          </w:p>
        </w:tc>
        <w:tc>
          <w:tcPr>
            <w:tcW w:w="3798" w:type="dxa"/>
            <w:tcMar>
              <w:top w:w="80" w:type="dxa"/>
              <w:left w:w="80" w:type="dxa"/>
              <w:bottom w:w="80" w:type="dxa"/>
              <w:right w:w="80" w:type="dxa"/>
            </w:tcMar>
            <w:vAlign w:val="center"/>
          </w:tcPr>
          <w:p w14:paraId="00378F03" w14:textId="77777777" w:rsidR="00733B30" w:rsidRDefault="00000000">
            <w:pPr>
              <w:spacing w:after="0"/>
            </w:pPr>
            <w:r>
              <w:rPr>
                <w:sz w:val="18"/>
              </w:rPr>
              <w:t>Docker, despliegue, manual técnico y release.</w:t>
            </w:r>
          </w:p>
        </w:tc>
      </w:tr>
    </w:tbl>
    <w:p w14:paraId="44CC6542" w14:textId="77777777" w:rsidR="00733B30" w:rsidRDefault="00000000">
      <w:pPr>
        <w:pStyle w:val="Ttulo1"/>
      </w:pPr>
      <w:r>
        <w:t>13. Información pendiente de validación</w:t>
      </w:r>
    </w:p>
    <w:p w14:paraId="705567EB" w14:textId="77777777" w:rsidR="00733B30" w:rsidRDefault="00000000">
      <w:pPr>
        <w:spacing w:after="120"/>
        <w:jc w:val="both"/>
      </w:pPr>
      <w:r>
        <w:t>La versión 1.0 de trabajo no presenta como definitivos los antecedentes que aún dependen de Encipharm. Antes de congelar el alcance se requiere validar:</w:t>
      </w:r>
    </w:p>
    <w:p w14:paraId="1780A580" w14:textId="77777777" w:rsidR="00733B30" w:rsidRDefault="00000000">
      <w:pPr>
        <w:pStyle w:val="Listaconvietas"/>
        <w:spacing w:after="40"/>
      </w:pPr>
      <w:r>
        <w:t>Código fuente, repositorios y documentación técnica vigente.</w:t>
      </w:r>
    </w:p>
    <w:p w14:paraId="3D59CE2E" w14:textId="77777777" w:rsidR="00733B30" w:rsidRDefault="00000000">
      <w:pPr>
        <w:pStyle w:val="Listaconvietas"/>
        <w:spacing w:after="40"/>
      </w:pPr>
      <w:r>
        <w:t>Estado real de los dos agentes activos, API, dashboard, autenticación y despliegue.</w:t>
      </w:r>
    </w:p>
    <w:p w14:paraId="39479AC5" w14:textId="77777777" w:rsidR="00733B30" w:rsidRDefault="00000000">
      <w:pPr>
        <w:pStyle w:val="Listaconvietas"/>
        <w:spacing w:after="40"/>
      </w:pPr>
      <w:r>
        <w:t>Fuentes de datos, formatos, permisos, responsables y frecuencia de actualización.</w:t>
      </w:r>
    </w:p>
    <w:p w14:paraId="0B094C2A" w14:textId="77777777" w:rsidR="00733B30" w:rsidRDefault="00000000">
      <w:pPr>
        <w:pStyle w:val="Listaconvietas"/>
        <w:spacing w:after="40"/>
      </w:pPr>
      <w:r>
        <w:t>Modelo o estructura de datos actual, volúmenes y crecimiento esperado.</w:t>
      </w:r>
    </w:p>
    <w:p w14:paraId="7EBB9D81" w14:textId="77777777" w:rsidR="00733B30" w:rsidRDefault="00000000">
      <w:pPr>
        <w:pStyle w:val="Listaconvietas"/>
        <w:spacing w:after="40"/>
      </w:pPr>
      <w:r>
        <w:t>Usuarios, roles, necesidades y prioridades del MVP del semestre.</w:t>
      </w:r>
    </w:p>
    <w:p w14:paraId="7E964B2E" w14:textId="77777777" w:rsidR="00733B30" w:rsidRDefault="00000000">
      <w:pPr>
        <w:pStyle w:val="Listaconvietas"/>
        <w:spacing w:after="40"/>
      </w:pPr>
      <w:r>
        <w:t>Criterios y método de medición del Tiempo de Respuesta Competitiva.</w:t>
      </w:r>
    </w:p>
    <w:p w14:paraId="66CF2483" w14:textId="77777777" w:rsidR="00733B30" w:rsidRDefault="00000000">
      <w:pPr>
        <w:pStyle w:val="Listaconvietas"/>
        <w:spacing w:after="40"/>
      </w:pPr>
      <w:r>
        <w:t>Consumo actual y esperado de Cloud, IA, APIs y otros servicios externos.</w:t>
      </w:r>
    </w:p>
    <w:p w14:paraId="33B898B9" w14:textId="77777777" w:rsidR="00733B30" w:rsidRDefault="00000000">
      <w:pPr>
        <w:pStyle w:val="Listaconvietas"/>
        <w:spacing w:after="40"/>
      </w:pPr>
      <w:r>
        <w:t>Restricciones legales, de seguridad y disponibilidad de fuentes externas.</w:t>
      </w:r>
    </w:p>
    <w:p w14:paraId="4BC7B099" w14:textId="77777777" w:rsidR="00733B30" w:rsidRDefault="00000000">
      <w:pPr>
        <w:pStyle w:val="Listaconvietas"/>
        <w:spacing w:after="40"/>
      </w:pPr>
      <w:r>
        <w:t>Roles definitivos y distribución de responsabilidades dentro del equipo.</w:t>
      </w:r>
    </w:p>
    <w:p w14:paraId="46CEAAAF" w14:textId="77777777" w:rsidR="00733B30" w:rsidRDefault="00000000">
      <w:pPr>
        <w:pStyle w:val="Ttulo1"/>
      </w:pPr>
      <w:r>
        <w:t>14. Conclusions (individual)</w:t>
      </w:r>
    </w:p>
    <w:p w14:paraId="0176D1E5" w14:textId="77777777" w:rsidR="00733B30" w:rsidRDefault="00000000">
      <w:pPr>
        <w:pStyle w:val="Ttulo2"/>
      </w:pPr>
      <w:r>
        <w:t>14.1 Alejandro Rojas</w:t>
      </w:r>
    </w:p>
    <w:p w14:paraId="465EFB42" w14:textId="77777777" w:rsidR="00733B30" w:rsidRDefault="00000000">
      <w:pPr>
        <w:spacing w:after="120"/>
        <w:jc w:val="both"/>
      </w:pPr>
      <w:r>
        <w:t>Enci-Intel is a relevant Capstone project because it connects a real business problem with software development, data management, analytics, cloud services, testing, and project management. From my professional perspective, the project is especially valuable because it allows me to strengthen the areas I want to develop in the future: Data Analytics, Business Intelligence, databases, automation, and cloud technologies. The current version is feasible as long as the team keeps a prioritized MVP and validates the inherited solution before committing to additional features. The final technical decisions must also consider development time, operational cost, maintainability, and measurable business value.</w:t>
      </w:r>
    </w:p>
    <w:p w14:paraId="44D9EE3E" w14:textId="77777777" w:rsidR="00733B30" w:rsidRDefault="00000000">
      <w:pPr>
        <w:pStyle w:val="Ttulo2"/>
      </w:pPr>
      <w:r>
        <w:t>14.2 Gabriel Rubilar</w:t>
      </w:r>
    </w:p>
    <w:p w14:paraId="7795889A" w14:textId="77777777" w:rsidR="00733B30" w:rsidRDefault="00000000">
      <w:pPr>
        <w:spacing w:after="120"/>
        <w:jc w:val="both"/>
      </w:pPr>
      <w:r>
        <w:t>Pending individual contribution. This conclusion must be written or validated by Gabriel Rubilar before the final submission because the evaluation requires an individual conclusion in English.</w:t>
      </w:r>
    </w:p>
    <w:p w14:paraId="3EA6721C" w14:textId="77777777" w:rsidR="00733B30" w:rsidRDefault="00000000">
      <w:pPr>
        <w:pStyle w:val="Ttulo2"/>
      </w:pPr>
      <w:r>
        <w:t>14.3 Vicente Abarzúa</w:t>
      </w:r>
    </w:p>
    <w:p w14:paraId="15B5873C" w14:textId="22061C78" w:rsidR="00733B30" w:rsidRDefault="00000000" w:rsidP="00823A44">
      <w:pPr>
        <w:spacing w:after="120"/>
        <w:jc w:val="both"/>
      </w:pPr>
      <w:r>
        <w:t>Pending individual contribution. This conclusion must be written or validated by Vicente Abarzúa before the final submission because the evaluation requires an individual conclusion in English.15. Reflection (individual)</w:t>
      </w:r>
    </w:p>
    <w:p w14:paraId="7011C70F" w14:textId="77777777" w:rsidR="00733B30" w:rsidRDefault="00000000">
      <w:pPr>
        <w:pStyle w:val="Ttulo2"/>
      </w:pPr>
      <w:r>
        <w:t>15.1 Alejandro Rojas</w:t>
      </w:r>
    </w:p>
    <w:p w14:paraId="49969E3D" w14:textId="77777777" w:rsidR="00733B30" w:rsidRDefault="00000000">
      <w:pPr>
        <w:pStyle w:val="Ttulo2"/>
      </w:pPr>
      <w:r>
        <w:t>15.2 Gabriel Rubilar</w:t>
      </w:r>
    </w:p>
    <w:p w14:paraId="145806A3" w14:textId="77777777" w:rsidR="00733B30" w:rsidRDefault="00000000">
      <w:pPr>
        <w:pStyle w:val="Ttulo2"/>
      </w:pPr>
      <w:r>
        <w:t xml:space="preserve">15.3 Vicente </w:t>
      </w:r>
      <w:proofErr w:type="spellStart"/>
      <w:r>
        <w:t>Abarzúa</w:t>
      </w:r>
      <w:proofErr w:type="spellEnd"/>
    </w:p>
    <w:p w14:paraId="1980350F" w14:textId="77777777" w:rsidR="00823A44" w:rsidRPr="00823A44" w:rsidRDefault="00823A44" w:rsidP="00823A44"/>
    <w:p w14:paraId="6B1F6043" w14:textId="77777777" w:rsidR="00733B30" w:rsidRDefault="00000000">
      <w:pPr>
        <w:pStyle w:val="Ttulo1"/>
      </w:pPr>
      <w:r>
        <w:lastRenderedPageBreak/>
        <w:t>16. Referencias</w:t>
      </w:r>
    </w:p>
    <w:p w14:paraId="2DBCDB42" w14:textId="77777777" w:rsidR="00733B30" w:rsidRDefault="00000000">
      <w:pPr>
        <w:spacing w:after="80"/>
        <w:ind w:left="283" w:hanging="283"/>
      </w:pPr>
      <w:r>
        <w:t>Duoc UC. (2026). Guía Estudiante - Definición Proyecto APT, Fase 1 (1.5_GuiaEstudiante_Fase 1_Definicion Proyecto APT).</w:t>
      </w:r>
    </w:p>
    <w:p w14:paraId="413442A0" w14:textId="77777777" w:rsidR="00733B30" w:rsidRDefault="00000000">
      <w:pPr>
        <w:spacing w:after="80"/>
        <w:ind w:left="283" w:hanging="283"/>
      </w:pPr>
      <w:r>
        <w:t>Duoc UC. (2026). Formativa Definición Proyecto APT, Fase 1 (1.4_APT122_FormativaFase1).</w:t>
      </w:r>
    </w:p>
    <w:p w14:paraId="0CECD130" w14:textId="77777777" w:rsidR="00733B30" w:rsidRDefault="00000000">
      <w:pPr>
        <w:spacing w:after="80"/>
        <w:ind w:left="283" w:hanging="283"/>
      </w:pPr>
      <w:r>
        <w:t>Duoc UC. (2024). Instructivo CAPSTONE 46104.</w:t>
      </w:r>
    </w:p>
    <w:p w14:paraId="7421E8D7" w14:textId="77777777" w:rsidR="00733B30" w:rsidRDefault="00000000">
      <w:pPr>
        <w:spacing w:after="80"/>
        <w:ind w:left="283" w:hanging="283"/>
      </w:pPr>
      <w:r>
        <w:t>Duoc UC. (2026). Descripción de Proyectos S2 2026. Ficha Inteligencia de Mercado / Enci-Intel - Encipharm.</w:t>
      </w:r>
    </w:p>
    <w:p w14:paraId="53EE681B" w14:textId="77777777" w:rsidR="00733B30" w:rsidRDefault="00000000">
      <w:pPr>
        <w:spacing w:after="80"/>
        <w:ind w:left="283" w:hanging="283"/>
      </w:pPr>
      <w:r>
        <w:t>Duoc UC. (2026). Descripción del Perfil de Egreso - Ingeniería en Informática.</w:t>
      </w:r>
    </w:p>
    <w:p w14:paraId="7C1CB224" w14:textId="77777777" w:rsidR="00733B30" w:rsidRDefault="00000000">
      <w:pPr>
        <w:spacing w:after="80"/>
        <w:ind w:left="283" w:hanging="283"/>
      </w:pPr>
      <w:r>
        <w:t>Grupo 9. (2026). Definición de Tecnologías - Enci-Intel, versión preliminar.</w:t>
      </w:r>
    </w:p>
    <w:sectPr w:rsidR="00733B30" w:rsidSect="00034616">
      <w:headerReference w:type="default" r:id="rId8"/>
      <w:footerReference w:type="default" r:id="rId9"/>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03AFD" w14:textId="77777777" w:rsidR="009E0FD3" w:rsidRDefault="009E0FD3">
      <w:pPr>
        <w:spacing w:after="0"/>
      </w:pPr>
      <w:r>
        <w:separator/>
      </w:r>
    </w:p>
  </w:endnote>
  <w:endnote w:type="continuationSeparator" w:id="0">
    <w:p w14:paraId="7E689605" w14:textId="77777777" w:rsidR="009E0FD3" w:rsidRDefault="009E0F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253C" w14:textId="77777777" w:rsidR="00733B30" w:rsidRDefault="00000000">
    <w:pPr>
      <w:pStyle w:val="Piedepgina"/>
      <w:jc w:val="center"/>
    </w:pPr>
    <w:r>
      <w:rPr>
        <w:color w:val="646464"/>
        <w:sz w:val="16"/>
      </w:rPr>
      <w:t xml:space="preserve">Página </w:t>
    </w:r>
    <w:r>
      <w:rPr>
        <w:color w:val="646464"/>
        <w:sz w:val="16"/>
      </w:rPr>
      <w:fldChar w:fldCharType="begin"/>
    </w:r>
    <w:r>
      <w:rPr>
        <w:color w:val="646464"/>
        <w:sz w:val="16"/>
      </w:rPr>
      <w:instrText xml:space="preserve"> PAGE </w:instrText>
    </w:r>
    <w:r w:rsidR="00823A44">
      <w:rPr>
        <w:color w:val="646464"/>
        <w:sz w:val="16"/>
      </w:rPr>
      <w:fldChar w:fldCharType="separate"/>
    </w:r>
    <w:r w:rsidR="00823A44">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E102F" w14:textId="77777777" w:rsidR="009E0FD3" w:rsidRDefault="009E0FD3">
      <w:pPr>
        <w:spacing w:after="0"/>
      </w:pPr>
      <w:r>
        <w:separator/>
      </w:r>
    </w:p>
  </w:footnote>
  <w:footnote w:type="continuationSeparator" w:id="0">
    <w:p w14:paraId="57B1AB26" w14:textId="77777777" w:rsidR="009E0FD3" w:rsidRDefault="009E0F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798C" w14:textId="77777777" w:rsidR="00733B30" w:rsidRDefault="00000000">
    <w:pPr>
      <w:pStyle w:val="Encabezado"/>
      <w:jc w:val="right"/>
    </w:pPr>
    <w:r>
      <w:rPr>
        <w:color w:val="646464"/>
        <w:sz w:val="16"/>
      </w:rPr>
      <w:t xml:space="preserve">ENCI-INTEL | </w:t>
    </w:r>
    <w:proofErr w:type="spellStart"/>
    <w:r>
      <w:rPr>
        <w:color w:val="646464"/>
        <w:sz w:val="16"/>
      </w:rPr>
      <w:t>Definición</w:t>
    </w:r>
    <w:proofErr w:type="spellEnd"/>
    <w:r>
      <w:rPr>
        <w:color w:val="646464"/>
        <w:sz w:val="16"/>
      </w:rPr>
      <w:t xml:space="preserve"> Proyecto APT | Grupo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2607604">
    <w:abstractNumId w:val="8"/>
  </w:num>
  <w:num w:numId="2" w16cid:durableId="1826821425">
    <w:abstractNumId w:val="6"/>
  </w:num>
  <w:num w:numId="3" w16cid:durableId="627246841">
    <w:abstractNumId w:val="5"/>
  </w:num>
  <w:num w:numId="4" w16cid:durableId="185951551">
    <w:abstractNumId w:val="4"/>
  </w:num>
  <w:num w:numId="5" w16cid:durableId="1807697917">
    <w:abstractNumId w:val="7"/>
  </w:num>
  <w:num w:numId="6" w16cid:durableId="172378656">
    <w:abstractNumId w:val="3"/>
  </w:num>
  <w:num w:numId="7" w16cid:durableId="51777494">
    <w:abstractNumId w:val="2"/>
  </w:num>
  <w:num w:numId="8" w16cid:durableId="390230222">
    <w:abstractNumId w:val="1"/>
  </w:num>
  <w:num w:numId="9" w16cid:durableId="12381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AA"/>
    <w:rsid w:val="00034616"/>
    <w:rsid w:val="0006063C"/>
    <w:rsid w:val="0015074B"/>
    <w:rsid w:val="0029639D"/>
    <w:rsid w:val="00326F90"/>
    <w:rsid w:val="00733B30"/>
    <w:rsid w:val="00823A44"/>
    <w:rsid w:val="009E0F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8B77E"/>
  <w14:defaultImageDpi w14:val="300"/>
  <w15:docId w15:val="{4EAC3107-3C04-42D0-9F92-656546B0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3413</Words>
  <Characters>18776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 Alumno</cp:lastModifiedBy>
  <cp:revision>2</cp:revision>
  <dcterms:created xsi:type="dcterms:W3CDTF">2013-12-23T23:15:00Z</dcterms:created>
  <dcterms:modified xsi:type="dcterms:W3CDTF">2026-08-26T20:36:00Z</dcterms:modified>
  <cp:category/>
</cp:coreProperties>
</file>