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DC48" w14:textId="66A4C41D" w:rsidR="00A72F56" w:rsidRPr="00ED119E" w:rsidRDefault="00E5108B" w:rsidP="00E44E4B">
      <w:pPr>
        <w:pStyle w:val="Heading1"/>
        <w:jc w:val="center"/>
        <w:rPr>
          <w:rFonts w:ascii="Arial" w:hAnsi="Arial" w:cs="Arial"/>
          <w:color w:val="auto"/>
        </w:rPr>
      </w:pPr>
      <w:r w:rsidRPr="00ED119E">
        <w:rPr>
          <w:rFonts w:ascii="Arial" w:hAnsi="Arial" w:cs="Arial"/>
          <w:color w:val="auto"/>
        </w:rPr>
        <w:t>Neural Network Hardware Implementation for Handwritten Digit Classification</w:t>
      </w:r>
    </w:p>
    <w:p w14:paraId="1449B0A0" w14:textId="45349E47" w:rsidR="00E90D8C" w:rsidRPr="00ED119E" w:rsidRDefault="00E90D8C" w:rsidP="00E90D8C">
      <w:pPr>
        <w:pStyle w:val="Heading2"/>
        <w:jc w:val="center"/>
        <w:rPr>
          <w:rFonts w:ascii="Arial" w:hAnsi="Arial" w:cs="Arial"/>
          <w:color w:val="auto"/>
        </w:rPr>
      </w:pPr>
      <w:r w:rsidRPr="00ED119E">
        <w:rPr>
          <w:rFonts w:ascii="Arial" w:hAnsi="Arial" w:cs="Arial"/>
          <w:color w:val="auto"/>
        </w:rPr>
        <w:t>Slayter Teal</w:t>
      </w:r>
    </w:p>
    <w:p w14:paraId="0EA8DA6B" w14:textId="5A046D44" w:rsidR="00E90D8C" w:rsidRPr="00ED119E" w:rsidRDefault="00E90D8C" w:rsidP="00E90D8C">
      <w:pPr>
        <w:pStyle w:val="Heading2"/>
        <w:jc w:val="center"/>
        <w:rPr>
          <w:rFonts w:ascii="Arial" w:hAnsi="Arial" w:cs="Arial"/>
          <w:color w:val="auto"/>
        </w:rPr>
      </w:pPr>
      <w:r w:rsidRPr="00ED119E">
        <w:rPr>
          <w:rFonts w:ascii="Arial" w:hAnsi="Arial" w:cs="Arial"/>
          <w:color w:val="auto"/>
        </w:rPr>
        <w:t>A20131271</w:t>
      </w:r>
    </w:p>
    <w:p w14:paraId="76E0B6A5" w14:textId="2E687B98" w:rsidR="00E90D8C" w:rsidRPr="00ED119E" w:rsidRDefault="00E90D8C" w:rsidP="00E90D8C">
      <w:pPr>
        <w:pStyle w:val="Heading2"/>
        <w:jc w:val="center"/>
        <w:rPr>
          <w:rFonts w:ascii="Arial" w:hAnsi="Arial" w:cs="Arial"/>
          <w:color w:val="auto"/>
        </w:rPr>
      </w:pPr>
      <w:r w:rsidRPr="00ED119E">
        <w:rPr>
          <w:rFonts w:ascii="Arial" w:hAnsi="Arial" w:cs="Arial"/>
          <w:color w:val="auto"/>
        </w:rPr>
        <w:t>ECEN 4303</w:t>
      </w:r>
    </w:p>
    <w:p w14:paraId="0709B85A" w14:textId="4EC136CD" w:rsidR="00E5108B" w:rsidRPr="00ED119E" w:rsidRDefault="00E5108B" w:rsidP="00E5108B">
      <w:pPr>
        <w:pStyle w:val="Heading2"/>
        <w:jc w:val="center"/>
        <w:rPr>
          <w:rFonts w:ascii="Arial" w:hAnsi="Arial" w:cs="Arial"/>
          <w:color w:val="auto"/>
        </w:rPr>
      </w:pPr>
      <w:r w:rsidRPr="00ED119E">
        <w:rPr>
          <w:rFonts w:ascii="Arial" w:hAnsi="Arial" w:cs="Arial"/>
          <w:color w:val="auto"/>
        </w:rPr>
        <w:t>Fall 2021</w:t>
      </w:r>
    </w:p>
    <w:p w14:paraId="47C648DD" w14:textId="0296137D" w:rsidR="00E44E4B" w:rsidRPr="00ED119E" w:rsidRDefault="00ED119E" w:rsidP="00ED119E">
      <w:pPr>
        <w:pStyle w:val="Heading3"/>
        <w:rPr>
          <w:rFonts w:ascii="Arial" w:hAnsi="Arial" w:cs="Arial"/>
          <w:b/>
          <w:bCs/>
          <w:color w:val="auto"/>
        </w:rPr>
      </w:pPr>
      <w:r w:rsidRPr="00ED119E">
        <w:rPr>
          <w:rFonts w:ascii="Arial" w:hAnsi="Arial" w:cs="Arial"/>
          <w:b/>
          <w:bCs/>
          <w:color w:val="auto"/>
        </w:rPr>
        <w:t>Introduction</w:t>
      </w:r>
    </w:p>
    <w:p w14:paraId="35DA2307" w14:textId="022CFA5C" w:rsidR="00324AD0" w:rsidRPr="00ED119E" w:rsidRDefault="00782621" w:rsidP="00ED119E">
      <w:pPr>
        <w:pStyle w:val="NormalWeb"/>
        <w:spacing w:before="0" w:beforeAutospacing="0" w:after="0" w:afterAutospacing="0"/>
        <w:jc w:val="both"/>
        <w:rPr>
          <w:rFonts w:ascii="Arial" w:hAnsi="Arial" w:cs="Arial"/>
        </w:rPr>
      </w:pPr>
      <w:r w:rsidRPr="00ED119E">
        <w:rPr>
          <w:rFonts w:ascii="Arial" w:hAnsi="Arial" w:cs="Arial"/>
        </w:rPr>
        <w:t xml:space="preserve">A neural network </w:t>
      </w:r>
      <w:r w:rsidR="00357EC9" w:rsidRPr="00ED119E">
        <w:rPr>
          <w:rFonts w:ascii="Arial" w:hAnsi="Arial" w:cs="Arial"/>
        </w:rPr>
        <w:t xml:space="preserve">is a computer network, whether hardware and/or software, that </w:t>
      </w:r>
      <w:r w:rsidR="003D1A58" w:rsidRPr="00ED119E">
        <w:rPr>
          <w:rFonts w:ascii="Arial" w:hAnsi="Arial" w:cs="Arial"/>
        </w:rPr>
        <w:t xml:space="preserve">mimics neurons within a brain to solve complex problems. </w:t>
      </w:r>
      <w:r w:rsidR="00324AD0" w:rsidRPr="00ED119E">
        <w:rPr>
          <w:rFonts w:ascii="Arial" w:hAnsi="Arial" w:cs="Arial"/>
        </w:rPr>
        <w:t xml:space="preserve">In </w:t>
      </w:r>
      <w:r w:rsidR="003D1A58" w:rsidRPr="00ED119E">
        <w:rPr>
          <w:rFonts w:ascii="Arial" w:hAnsi="Arial" w:cs="Arial"/>
        </w:rPr>
        <w:t xml:space="preserve">simple terms </w:t>
      </w:r>
      <w:r w:rsidR="00324AD0" w:rsidRPr="00ED119E">
        <w:rPr>
          <w:rFonts w:ascii="Arial" w:hAnsi="Arial" w:cs="Arial"/>
        </w:rPr>
        <w:t xml:space="preserve">a "neuron" is something that "contains a number". This number is the representation of </w:t>
      </w:r>
      <w:r w:rsidR="007E1236" w:rsidRPr="00ED119E">
        <w:rPr>
          <w:rFonts w:ascii="Arial" w:hAnsi="Arial" w:cs="Arial"/>
        </w:rPr>
        <w:t>some specific</w:t>
      </w:r>
      <w:r w:rsidR="00324AD0" w:rsidRPr="00ED119E">
        <w:rPr>
          <w:rFonts w:ascii="Arial" w:hAnsi="Arial" w:cs="Arial"/>
        </w:rPr>
        <w:t xml:space="preserve"> data </w:t>
      </w:r>
      <w:r w:rsidR="00C97525" w:rsidRPr="00ED119E">
        <w:rPr>
          <w:rFonts w:ascii="Arial" w:hAnsi="Arial" w:cs="Arial"/>
        </w:rPr>
        <w:t>point,</w:t>
      </w:r>
      <w:r w:rsidR="00324AD0" w:rsidRPr="00ED119E">
        <w:rPr>
          <w:rFonts w:ascii="Arial" w:hAnsi="Arial" w:cs="Arial"/>
        </w:rPr>
        <w:t xml:space="preserve"> or </w:t>
      </w:r>
      <w:r w:rsidR="00C97525" w:rsidRPr="00ED119E">
        <w:rPr>
          <w:rFonts w:ascii="Arial" w:hAnsi="Arial" w:cs="Arial"/>
        </w:rPr>
        <w:t>a characteristic of the information being</w:t>
      </w:r>
      <w:r w:rsidR="00324AD0" w:rsidRPr="00ED119E">
        <w:rPr>
          <w:rFonts w:ascii="Arial" w:hAnsi="Arial" w:cs="Arial"/>
        </w:rPr>
        <w:t xml:space="preserve"> fed into the neural network. For our purposes the input neurons correspond to a greyscale of the 784 pixels that make up our handwritten image.</w:t>
      </w:r>
    </w:p>
    <w:p w14:paraId="0C7E86D5" w14:textId="77777777" w:rsidR="00324AD0" w:rsidRPr="00ED119E" w:rsidRDefault="00324AD0" w:rsidP="00ED119E">
      <w:pPr>
        <w:pStyle w:val="NormalWeb"/>
        <w:spacing w:before="0" w:beforeAutospacing="0" w:after="0" w:afterAutospacing="0"/>
        <w:jc w:val="both"/>
        <w:rPr>
          <w:rFonts w:ascii="Arial" w:hAnsi="Arial" w:cs="Arial"/>
        </w:rPr>
      </w:pPr>
      <w:r w:rsidRPr="00ED119E">
        <w:rPr>
          <w:rFonts w:ascii="Arial" w:hAnsi="Arial" w:cs="Arial"/>
        </w:rPr>
        <w:t> </w:t>
      </w:r>
    </w:p>
    <w:p w14:paraId="6D075133" w14:textId="13880187" w:rsidR="00324AD0" w:rsidRPr="00ED119E" w:rsidRDefault="00324AD0" w:rsidP="00ED119E">
      <w:pPr>
        <w:pStyle w:val="NormalWeb"/>
        <w:spacing w:before="0" w:beforeAutospacing="0" w:after="0" w:afterAutospacing="0"/>
        <w:jc w:val="both"/>
        <w:rPr>
          <w:rFonts w:ascii="Arial" w:hAnsi="Arial" w:cs="Arial"/>
        </w:rPr>
      </w:pPr>
      <w:r w:rsidRPr="00ED119E">
        <w:rPr>
          <w:rFonts w:ascii="Arial" w:hAnsi="Arial" w:cs="Arial"/>
        </w:rPr>
        <w:t xml:space="preserve">A neural network is broken into three distinct sections, the input layer, the hidden layer, and the output layer. </w:t>
      </w:r>
      <w:r w:rsidR="00BB75A1" w:rsidRPr="00ED119E">
        <w:rPr>
          <w:rFonts w:ascii="Arial" w:hAnsi="Arial" w:cs="Arial"/>
        </w:rPr>
        <w:t>Usually,</w:t>
      </w:r>
      <w:r w:rsidRPr="00ED119E">
        <w:rPr>
          <w:rFonts w:ascii="Arial" w:hAnsi="Arial" w:cs="Arial"/>
        </w:rPr>
        <w:t xml:space="preserve"> every neuron has a connection to every following neuron The input layer is the section that takes our data (an image in our case) and breaks it down into the corresponding values assigned to portions of the image. For number classification the input layer contains the greyscale values in the image we want the system to interpret. The hidden layer is the portion of the neural network that takes the values from the input layer and "parses" the given input data–it is important to note that there can be multiple layers within the hidden layer. The hidden layer makes different decisions based on the values provided by the previous layer and outputs its information to the next. The calculations of the hidden layer are then presented to the output layer </w:t>
      </w:r>
      <w:r w:rsidR="00BB75A1" w:rsidRPr="00ED119E">
        <w:rPr>
          <w:rFonts w:ascii="Arial" w:hAnsi="Arial" w:cs="Arial"/>
        </w:rPr>
        <w:t>where</w:t>
      </w:r>
      <w:r w:rsidRPr="00ED119E">
        <w:rPr>
          <w:rFonts w:ascii="Arial" w:hAnsi="Arial" w:cs="Arial"/>
        </w:rPr>
        <w:t xml:space="preserve"> a decision is made. For handwritten number classification the output layer has 10 "neurons" each representing a number between 0-9.</w:t>
      </w:r>
    </w:p>
    <w:p w14:paraId="4CC2F7BB" w14:textId="77777777" w:rsidR="00324AD0" w:rsidRPr="00ED119E" w:rsidRDefault="00324AD0" w:rsidP="00ED119E">
      <w:pPr>
        <w:pStyle w:val="NormalWeb"/>
        <w:spacing w:before="0" w:beforeAutospacing="0" w:after="0" w:afterAutospacing="0"/>
        <w:jc w:val="both"/>
        <w:rPr>
          <w:rFonts w:ascii="Arial" w:hAnsi="Arial" w:cs="Arial"/>
        </w:rPr>
      </w:pPr>
      <w:r w:rsidRPr="00ED119E">
        <w:rPr>
          <w:rFonts w:ascii="Arial" w:hAnsi="Arial" w:cs="Arial"/>
        </w:rPr>
        <w:t> </w:t>
      </w:r>
    </w:p>
    <w:p w14:paraId="6EA6917B" w14:textId="6FFF5FB4" w:rsidR="00324AD0" w:rsidRPr="00ED119E" w:rsidRDefault="00324AD0" w:rsidP="00ED119E">
      <w:pPr>
        <w:pStyle w:val="NormalWeb"/>
        <w:spacing w:before="0" w:beforeAutospacing="0" w:after="0" w:afterAutospacing="0"/>
        <w:jc w:val="both"/>
        <w:rPr>
          <w:rFonts w:ascii="Arial" w:hAnsi="Arial" w:cs="Arial"/>
        </w:rPr>
      </w:pPr>
      <w:r w:rsidRPr="00ED119E">
        <w:rPr>
          <w:rFonts w:ascii="Arial" w:hAnsi="Arial" w:cs="Arial"/>
        </w:rPr>
        <w:t xml:space="preserve">The information gathered by the input layer, in our case a greyscale value, is nothing but matrix of seemingly random values such that with this information alone our neural network cannot </w:t>
      </w:r>
      <w:r w:rsidR="00BB75A1" w:rsidRPr="00ED119E">
        <w:rPr>
          <w:rFonts w:ascii="Arial" w:hAnsi="Arial" w:cs="Arial"/>
        </w:rPr>
        <w:t>decide</w:t>
      </w:r>
      <w:r w:rsidRPr="00ED119E">
        <w:rPr>
          <w:rFonts w:ascii="Arial" w:hAnsi="Arial" w:cs="Arial"/>
        </w:rPr>
        <w:t xml:space="preserve">. This is </w:t>
      </w:r>
      <w:r w:rsidR="00BB75A1" w:rsidRPr="00ED119E">
        <w:rPr>
          <w:rFonts w:ascii="Arial" w:hAnsi="Arial" w:cs="Arial"/>
        </w:rPr>
        <w:t>where</w:t>
      </w:r>
      <w:r w:rsidRPr="00ED119E">
        <w:rPr>
          <w:rFonts w:ascii="Arial" w:hAnsi="Arial" w:cs="Arial"/>
        </w:rPr>
        <w:t xml:space="preserve"> the hidden layer comes into play. As mentioned previously, the hidden layer is the portion of the network that takes our input data and parses it into </w:t>
      </w:r>
      <w:r w:rsidR="00BB75A1" w:rsidRPr="00ED119E">
        <w:rPr>
          <w:rFonts w:ascii="Arial" w:hAnsi="Arial" w:cs="Arial"/>
        </w:rPr>
        <w:t>an</w:t>
      </w:r>
      <w:r w:rsidRPr="00ED119E">
        <w:rPr>
          <w:rFonts w:ascii="Arial" w:hAnsi="Arial" w:cs="Arial"/>
        </w:rPr>
        <w:t xml:space="preserve"> output. Each neuron in the hidden layer is connected to </w:t>
      </w:r>
      <w:proofErr w:type="gramStart"/>
      <w:r w:rsidRPr="00ED119E">
        <w:rPr>
          <w:rFonts w:ascii="Arial" w:hAnsi="Arial" w:cs="Arial"/>
        </w:rPr>
        <w:t>all of</w:t>
      </w:r>
      <w:proofErr w:type="gramEnd"/>
      <w:r w:rsidRPr="00ED119E">
        <w:rPr>
          <w:rFonts w:ascii="Arial" w:hAnsi="Arial" w:cs="Arial"/>
        </w:rPr>
        <w:t xml:space="preserve"> the previous layers' neurons. The receiving neuron takes in the parameters and assigns a weight to the parameter in hope that receiving neuron is expressive enough to find the pattern or shape that the neuron is looking for. The receiving neuron then establishes a weighted sum of all the parameters:</w:t>
      </w:r>
    </w:p>
    <w:p w14:paraId="33076A50" w14:textId="3E864485" w:rsidR="00BB75A1" w:rsidRPr="00ED119E" w:rsidRDefault="00BB75A1" w:rsidP="00ED119E">
      <w:pPr>
        <w:pStyle w:val="NormalWeb"/>
        <w:spacing w:before="0" w:beforeAutospacing="0" w:after="0" w:afterAutospacing="0"/>
        <w:jc w:val="both"/>
        <w:rPr>
          <w:rFonts w:ascii="Arial" w:hAnsi="Arial" w:cs="Arial"/>
        </w:rPr>
      </w:pPr>
    </w:p>
    <w:p w14:paraId="01774344" w14:textId="391F0447" w:rsidR="00434EDC" w:rsidRPr="00ED119E" w:rsidRDefault="00434EDC" w:rsidP="00ED119E">
      <w:pPr>
        <w:pStyle w:val="NormalWeb"/>
        <w:spacing w:before="0" w:beforeAutospacing="0" w:after="0" w:afterAutospacing="0"/>
        <w:jc w:val="both"/>
        <w:rPr>
          <w:rFonts w:ascii="Arial" w:hAnsi="Arial" w:cs="Arial"/>
        </w:rPr>
      </w:pPr>
      <m:oMathPara>
        <m:oMath>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oMath>
      </m:oMathPara>
    </w:p>
    <w:p w14:paraId="3FFF8AC4" w14:textId="440BDA2E" w:rsidR="00BB75A1" w:rsidRPr="00ED119E" w:rsidRDefault="00BB75A1" w:rsidP="00ED119E">
      <w:pPr>
        <w:pStyle w:val="NormalWeb"/>
        <w:spacing w:before="0" w:beforeAutospacing="0" w:after="0" w:afterAutospacing="0"/>
        <w:jc w:val="both"/>
        <w:rPr>
          <w:rFonts w:ascii="Arial" w:hAnsi="Arial" w:cs="Arial"/>
        </w:rPr>
      </w:pPr>
    </w:p>
    <w:p w14:paraId="15BDF247" w14:textId="45C3CB8E" w:rsidR="008B026D" w:rsidRPr="00ED119E" w:rsidRDefault="008B026D" w:rsidP="00ED119E">
      <w:pPr>
        <w:pStyle w:val="NormalWeb"/>
        <w:spacing w:before="0" w:beforeAutospacing="0" w:after="0" w:afterAutospacing="0"/>
        <w:jc w:val="both"/>
        <w:rPr>
          <w:rFonts w:ascii="Arial" w:hAnsi="Arial" w:cs="Arial"/>
        </w:rPr>
      </w:pPr>
      <w:r w:rsidRPr="00ED119E">
        <w:rPr>
          <w:rFonts w:ascii="Arial" w:hAnsi="Arial" w:cs="Arial"/>
        </w:rPr>
        <w:t xml:space="preserve">Where </w:t>
      </w:r>
      <m:oMath>
        <m:r>
          <w:rPr>
            <w:rFonts w:ascii="Cambria Math" w:hAnsi="Cambria Math" w:cs="Arial"/>
          </w:rPr>
          <m:t>w</m:t>
        </m:r>
      </m:oMath>
      <w:r w:rsidRPr="00ED119E">
        <w:rPr>
          <w:rFonts w:ascii="Arial" w:hAnsi="Arial" w:cs="Arial"/>
        </w:rPr>
        <w:t xml:space="preserve"> corresponds to the weight and </w:t>
      </w:r>
      <m:oMath>
        <m:r>
          <w:rPr>
            <w:rFonts w:ascii="Cambria Math" w:hAnsi="Cambria Math" w:cs="Arial"/>
          </w:rPr>
          <m:t>a</m:t>
        </m:r>
      </m:oMath>
      <w:r w:rsidRPr="00ED119E">
        <w:rPr>
          <w:rFonts w:ascii="Arial" w:hAnsi="Arial" w:cs="Arial"/>
        </w:rPr>
        <w:t xml:space="preserve"> corresponds to some input parameter. One problem is that, with a weighted sum, </w:t>
      </w:r>
      <w:r w:rsidR="009836F4" w:rsidRPr="00ED119E">
        <w:rPr>
          <w:rFonts w:ascii="Arial" w:hAnsi="Arial" w:cs="Arial"/>
        </w:rPr>
        <w:t xml:space="preserve">it is possible to get a result that varies wildly. To counter act this </w:t>
      </w:r>
      <w:r w:rsidR="00131F77" w:rsidRPr="00ED119E">
        <w:rPr>
          <w:rFonts w:ascii="Arial" w:hAnsi="Arial" w:cs="Arial"/>
        </w:rPr>
        <w:t xml:space="preserve">the weighted sum is fed into a function that will “squish” the weighted sum between 1 and 0. This function is referred to as a Sigmoid function </w:t>
      </w:r>
      <m:oMath>
        <m:r>
          <w:rPr>
            <w:rFonts w:ascii="Cambria Math" w:hAnsi="Cambria Math" w:cs="Arial"/>
          </w:rPr>
          <m:t>σ</m:t>
        </m:r>
      </m:oMath>
      <w:r w:rsidR="00D27DF6" w:rsidRPr="00ED119E">
        <w:rPr>
          <w:rFonts w:ascii="Arial" w:hAnsi="Arial" w:cs="Arial"/>
        </w:rPr>
        <w:t>.</w:t>
      </w:r>
      <w:r w:rsidR="009D3DCC" w:rsidRPr="00ED119E">
        <w:rPr>
          <w:rFonts w:ascii="Arial" w:hAnsi="Arial" w:cs="Arial"/>
        </w:rPr>
        <w:t xml:space="preserve"> Additionally, a bias </w:t>
      </w:r>
      <w:r w:rsidR="009D3DCC" w:rsidRPr="00ED119E">
        <w:rPr>
          <w:rFonts w:ascii="Arial" w:hAnsi="Arial" w:cs="Arial"/>
        </w:rPr>
        <w:lastRenderedPageBreak/>
        <w:t xml:space="preserve">is introduced to determine </w:t>
      </w:r>
      <w:r w:rsidR="00D76B34" w:rsidRPr="00ED119E">
        <w:rPr>
          <w:rFonts w:ascii="Arial" w:hAnsi="Arial" w:cs="Arial"/>
        </w:rPr>
        <w:t xml:space="preserve">when the resulting </w:t>
      </w:r>
      <w:r w:rsidR="00143D8D" w:rsidRPr="00ED119E">
        <w:rPr>
          <w:rFonts w:ascii="Arial" w:hAnsi="Arial" w:cs="Arial"/>
        </w:rPr>
        <w:t>sum is meaningfully active to the result of our network.</w:t>
      </w:r>
      <w:r w:rsidR="00A37B49" w:rsidRPr="00ED119E">
        <w:rPr>
          <w:rFonts w:ascii="Arial" w:hAnsi="Arial" w:cs="Arial"/>
        </w:rPr>
        <w:t xml:space="preserve"> In </w:t>
      </w:r>
      <w:r w:rsidR="00150FEF" w:rsidRPr="00ED119E">
        <w:rPr>
          <w:rFonts w:ascii="Arial" w:hAnsi="Arial" w:cs="Arial"/>
        </w:rPr>
        <w:t>total the e</w:t>
      </w:r>
      <w:r w:rsidR="00935CE2" w:rsidRPr="00ED119E">
        <w:rPr>
          <w:rFonts w:ascii="Arial" w:hAnsi="Arial" w:cs="Arial"/>
        </w:rPr>
        <w:t>quation</w:t>
      </w:r>
      <w:r w:rsidR="00150FEF" w:rsidRPr="00ED119E">
        <w:rPr>
          <w:rFonts w:ascii="Arial" w:hAnsi="Arial" w:cs="Arial"/>
        </w:rPr>
        <w:t xml:space="preserve"> that determines a neurons value can be written as such:</w:t>
      </w:r>
    </w:p>
    <w:p w14:paraId="0E89E05A" w14:textId="5A70A3CD" w:rsidR="00150FEF" w:rsidRPr="00ED119E" w:rsidRDefault="00150FEF" w:rsidP="00ED119E">
      <w:pPr>
        <w:pStyle w:val="NormalWeb"/>
        <w:spacing w:before="0" w:beforeAutospacing="0" w:after="0" w:afterAutospacing="0"/>
        <w:jc w:val="both"/>
        <w:rPr>
          <w:rFonts w:ascii="Arial" w:hAnsi="Arial" w:cs="Arial"/>
        </w:rPr>
      </w:pPr>
    </w:p>
    <w:p w14:paraId="2E48D7C6" w14:textId="03712193" w:rsidR="00150FEF" w:rsidRPr="00ED119E" w:rsidRDefault="00AF23AC" w:rsidP="00ED119E">
      <w:pPr>
        <w:pStyle w:val="NormalWeb"/>
        <w:spacing w:before="0" w:beforeAutospacing="0" w:after="0" w:afterAutospacing="0"/>
        <w:jc w:val="both"/>
        <w:rPr>
          <w:rFonts w:ascii="Arial" w:hAnsi="Arial" w:cs="Arial"/>
          <w:i/>
        </w:rPr>
      </w:pPr>
      <m:oMathPara>
        <m:oMath>
          <m:sSup>
            <m:sSupPr>
              <m:ctrlPr>
                <w:rPr>
                  <w:rFonts w:ascii="Cambria Math" w:hAnsi="Cambria Math" w:cs="Arial"/>
                  <w:i/>
                </w:rPr>
              </m:ctrlPr>
            </m:sSupPr>
            <m:e>
              <m:r>
                <w:rPr>
                  <w:rFonts w:ascii="Cambria Math" w:hAnsi="Cambria Math" w:cs="Arial"/>
                </w:rPr>
                <m:t>a</m:t>
              </m:r>
            </m:e>
            <m:sup>
              <m:r>
                <w:rPr>
                  <w:rFonts w:ascii="Cambria Math" w:hAnsi="Cambria Math" w:cs="Arial"/>
                </w:rPr>
                <m:t>(1)</m:t>
              </m:r>
            </m:sup>
          </m:sSup>
          <m:r>
            <w:rPr>
              <w:rFonts w:ascii="Cambria Math" w:hAnsi="Cambria Math" w:cs="Arial"/>
            </w:rPr>
            <m:t>=</m:t>
          </m:r>
          <m:r>
            <w:rPr>
              <w:rFonts w:ascii="Cambria Math" w:hAnsi="Cambria Math" w:cs="Arial"/>
            </w:rPr>
            <m:t xml:space="preserve"> σ(</m:t>
          </m:r>
          <m:r>
            <m:rPr>
              <m:sty m:val="p"/>
            </m:rPr>
            <w:rPr>
              <w:rFonts w:ascii="Cambria Math" w:hAnsi="Cambria Math" w:cs="Arial"/>
            </w:rPr>
            <m:t>W</m:t>
          </m:r>
          <m:sSup>
            <m:sSupPr>
              <m:ctrlPr>
                <w:rPr>
                  <w:rFonts w:ascii="Cambria Math" w:hAnsi="Cambria Math" w:cs="Arial"/>
                  <w:i/>
                </w:rPr>
              </m:ctrlPr>
            </m:sSupPr>
            <m:e>
              <m:r>
                <w:rPr>
                  <w:rFonts w:ascii="Cambria Math" w:hAnsi="Cambria Math" w:cs="Arial"/>
                </w:rPr>
                <m:t>a</m:t>
              </m:r>
            </m:e>
            <m:sup>
              <m:d>
                <m:dPr>
                  <m:ctrlPr>
                    <w:rPr>
                      <w:rFonts w:ascii="Cambria Math" w:hAnsi="Cambria Math" w:cs="Arial"/>
                      <w:i/>
                    </w:rPr>
                  </m:ctrlPr>
                </m:dPr>
                <m:e>
                  <m:r>
                    <w:rPr>
                      <w:rFonts w:ascii="Cambria Math" w:hAnsi="Cambria Math" w:cs="Arial"/>
                    </w:rPr>
                    <m:t>0</m:t>
                  </m:r>
                </m:e>
              </m:d>
            </m:sup>
          </m:sSup>
          <m:r>
            <w:rPr>
              <w:rFonts w:ascii="Cambria Math" w:hAnsi="Cambria Math" w:cs="Arial"/>
            </w:rPr>
            <m:t>+</m:t>
          </m:r>
          <m:r>
            <m:rPr>
              <m:sty m:val="p"/>
            </m:rPr>
            <w:rPr>
              <w:rFonts w:ascii="Cambria Math" w:hAnsi="Cambria Math" w:cs="Arial"/>
            </w:rPr>
            <m:t>b</m:t>
          </m:r>
          <m:r>
            <w:rPr>
              <w:rFonts w:ascii="Cambria Math" w:hAnsi="Cambria Math" w:cs="Arial"/>
            </w:rPr>
            <m:t>)</m:t>
          </m:r>
        </m:oMath>
      </m:oMathPara>
    </w:p>
    <w:p w14:paraId="77D57982" w14:textId="6A242927" w:rsidR="00E23567" w:rsidRPr="00ED119E" w:rsidRDefault="0095310C" w:rsidP="00ED119E">
      <w:pPr>
        <w:jc w:val="both"/>
        <w:rPr>
          <w:sz w:val="24"/>
          <w:szCs w:val="24"/>
        </w:rPr>
      </w:pPr>
    </w:p>
    <w:p w14:paraId="084BB116" w14:textId="097289FA" w:rsidR="00BB75A1" w:rsidRDefault="00E65602" w:rsidP="00ED119E">
      <w:pPr>
        <w:jc w:val="both"/>
        <w:rPr>
          <w:sz w:val="24"/>
          <w:szCs w:val="24"/>
        </w:rPr>
      </w:pPr>
      <w:r w:rsidRPr="00ED119E">
        <w:rPr>
          <w:sz w:val="24"/>
          <w:szCs w:val="24"/>
        </w:rPr>
        <w:t xml:space="preserve">It is vital that the weights and bias of a neuron are train correctly </w:t>
      </w:r>
      <w:proofErr w:type="gramStart"/>
      <w:r w:rsidRPr="00ED119E">
        <w:rPr>
          <w:sz w:val="24"/>
          <w:szCs w:val="24"/>
        </w:rPr>
        <w:t>in order for</w:t>
      </w:r>
      <w:proofErr w:type="gramEnd"/>
      <w:r w:rsidRPr="00ED119E">
        <w:rPr>
          <w:sz w:val="24"/>
          <w:szCs w:val="24"/>
        </w:rPr>
        <w:t xml:space="preserve"> the network to produce the expected output. </w:t>
      </w:r>
    </w:p>
    <w:p w14:paraId="0A240002" w14:textId="22210B72" w:rsidR="00405858" w:rsidRDefault="00405858" w:rsidP="00ED119E">
      <w:pPr>
        <w:jc w:val="both"/>
        <w:rPr>
          <w:sz w:val="24"/>
          <w:szCs w:val="24"/>
        </w:rPr>
      </w:pPr>
    </w:p>
    <w:p w14:paraId="4481E868" w14:textId="67F59621" w:rsidR="00ED119E" w:rsidRPr="00922360" w:rsidRDefault="00405858" w:rsidP="00ED119E">
      <w:pPr>
        <w:jc w:val="both"/>
        <w:rPr>
          <w:b/>
          <w:bCs/>
          <w:sz w:val="24"/>
          <w:szCs w:val="24"/>
        </w:rPr>
      </w:pPr>
      <w:r>
        <w:rPr>
          <w:b/>
          <w:bCs/>
          <w:sz w:val="24"/>
          <w:szCs w:val="24"/>
        </w:rPr>
        <w:t>Project Timeline</w:t>
      </w:r>
    </w:p>
    <w:tbl>
      <w:tblPr>
        <w:tblStyle w:val="TableGrid"/>
        <w:tblW w:w="0" w:type="auto"/>
        <w:tblLook w:val="04A0" w:firstRow="1" w:lastRow="0" w:firstColumn="1" w:lastColumn="0" w:noHBand="0" w:noVBand="1"/>
      </w:tblPr>
      <w:tblGrid>
        <w:gridCol w:w="1795"/>
        <w:gridCol w:w="2340"/>
        <w:gridCol w:w="5215"/>
      </w:tblGrid>
      <w:tr w:rsidR="00ED119E" w14:paraId="368CF070" w14:textId="77777777" w:rsidTr="003B7598">
        <w:tc>
          <w:tcPr>
            <w:tcW w:w="1795" w:type="dxa"/>
          </w:tcPr>
          <w:p w14:paraId="4ECAE770" w14:textId="33793A59" w:rsidR="00ED119E" w:rsidRDefault="00405858" w:rsidP="00ED119E">
            <w:pPr>
              <w:jc w:val="both"/>
              <w:rPr>
                <w:sz w:val="24"/>
                <w:szCs w:val="24"/>
              </w:rPr>
            </w:pPr>
            <w:r>
              <w:rPr>
                <w:sz w:val="24"/>
                <w:szCs w:val="24"/>
              </w:rPr>
              <w:t>Due Date</w:t>
            </w:r>
          </w:p>
        </w:tc>
        <w:tc>
          <w:tcPr>
            <w:tcW w:w="2340" w:type="dxa"/>
          </w:tcPr>
          <w:p w14:paraId="591D976A" w14:textId="747813CD" w:rsidR="00ED119E" w:rsidRDefault="00405858" w:rsidP="00ED119E">
            <w:pPr>
              <w:jc w:val="both"/>
              <w:rPr>
                <w:sz w:val="24"/>
                <w:szCs w:val="24"/>
              </w:rPr>
            </w:pPr>
            <w:r>
              <w:rPr>
                <w:sz w:val="24"/>
                <w:szCs w:val="24"/>
              </w:rPr>
              <w:t>Task</w:t>
            </w:r>
          </w:p>
        </w:tc>
        <w:tc>
          <w:tcPr>
            <w:tcW w:w="5215" w:type="dxa"/>
          </w:tcPr>
          <w:p w14:paraId="5F46B4A4" w14:textId="3AB7CD3C" w:rsidR="00ED119E" w:rsidRDefault="00922360" w:rsidP="00ED119E">
            <w:pPr>
              <w:jc w:val="both"/>
              <w:rPr>
                <w:sz w:val="24"/>
                <w:szCs w:val="24"/>
              </w:rPr>
            </w:pPr>
            <w:r>
              <w:rPr>
                <w:sz w:val="24"/>
                <w:szCs w:val="24"/>
              </w:rPr>
              <w:t>Description</w:t>
            </w:r>
          </w:p>
        </w:tc>
      </w:tr>
      <w:tr w:rsidR="00ED119E" w14:paraId="74899ED1" w14:textId="77777777" w:rsidTr="003B7598">
        <w:tc>
          <w:tcPr>
            <w:tcW w:w="1795" w:type="dxa"/>
          </w:tcPr>
          <w:p w14:paraId="57F0D200" w14:textId="300BB8CD" w:rsidR="00ED119E" w:rsidRDefault="00B04407" w:rsidP="00D84A8D">
            <w:pPr>
              <w:rPr>
                <w:sz w:val="24"/>
                <w:szCs w:val="24"/>
              </w:rPr>
            </w:pPr>
            <w:r>
              <w:rPr>
                <w:sz w:val="24"/>
                <w:szCs w:val="24"/>
              </w:rPr>
              <w:t>9/18/2021</w:t>
            </w:r>
          </w:p>
        </w:tc>
        <w:tc>
          <w:tcPr>
            <w:tcW w:w="2340" w:type="dxa"/>
          </w:tcPr>
          <w:p w14:paraId="4CB5379F" w14:textId="287ED249" w:rsidR="00ED119E" w:rsidRDefault="00B04407" w:rsidP="00D84A8D">
            <w:pPr>
              <w:rPr>
                <w:sz w:val="24"/>
                <w:szCs w:val="24"/>
              </w:rPr>
            </w:pPr>
            <w:r>
              <w:rPr>
                <w:sz w:val="24"/>
                <w:szCs w:val="24"/>
              </w:rPr>
              <w:t>Initial Report</w:t>
            </w:r>
          </w:p>
        </w:tc>
        <w:tc>
          <w:tcPr>
            <w:tcW w:w="5215" w:type="dxa"/>
          </w:tcPr>
          <w:p w14:paraId="5F239EA2" w14:textId="4F3EB001" w:rsidR="00ED119E" w:rsidRDefault="00B04407" w:rsidP="00D84A8D">
            <w:pPr>
              <w:rPr>
                <w:sz w:val="24"/>
                <w:szCs w:val="24"/>
              </w:rPr>
            </w:pPr>
            <w:r>
              <w:rPr>
                <w:sz w:val="24"/>
                <w:szCs w:val="24"/>
              </w:rPr>
              <w:t xml:space="preserve">Outline the underlining theory of the project as well as the </w:t>
            </w:r>
            <w:r w:rsidR="0026119E">
              <w:rPr>
                <w:sz w:val="24"/>
                <w:szCs w:val="24"/>
              </w:rPr>
              <w:t xml:space="preserve">sprints for the project. </w:t>
            </w:r>
          </w:p>
        </w:tc>
      </w:tr>
      <w:tr w:rsidR="00ED119E" w14:paraId="36BB6105" w14:textId="77777777" w:rsidTr="003B7598">
        <w:tc>
          <w:tcPr>
            <w:tcW w:w="1795" w:type="dxa"/>
          </w:tcPr>
          <w:p w14:paraId="5E9E9C54" w14:textId="33FE4D8D" w:rsidR="00ED119E" w:rsidRDefault="0018458C" w:rsidP="00D84A8D">
            <w:pPr>
              <w:rPr>
                <w:sz w:val="24"/>
                <w:szCs w:val="24"/>
              </w:rPr>
            </w:pPr>
            <w:r>
              <w:rPr>
                <w:sz w:val="24"/>
                <w:szCs w:val="24"/>
              </w:rPr>
              <w:t>10/2/2021</w:t>
            </w:r>
          </w:p>
        </w:tc>
        <w:tc>
          <w:tcPr>
            <w:tcW w:w="2340" w:type="dxa"/>
          </w:tcPr>
          <w:p w14:paraId="05E02BA5" w14:textId="57F94475" w:rsidR="00ED119E" w:rsidRDefault="0018458C" w:rsidP="00D84A8D">
            <w:pPr>
              <w:rPr>
                <w:sz w:val="24"/>
                <w:szCs w:val="24"/>
              </w:rPr>
            </w:pPr>
            <w:r>
              <w:rPr>
                <w:sz w:val="24"/>
                <w:szCs w:val="24"/>
              </w:rPr>
              <w:t>Implementation of Software based Neural Network</w:t>
            </w:r>
          </w:p>
        </w:tc>
        <w:tc>
          <w:tcPr>
            <w:tcW w:w="5215" w:type="dxa"/>
          </w:tcPr>
          <w:p w14:paraId="03F7065A" w14:textId="4D9C2B94" w:rsidR="00ED119E" w:rsidRDefault="0018458C" w:rsidP="00D84A8D">
            <w:pPr>
              <w:rPr>
                <w:sz w:val="24"/>
                <w:szCs w:val="24"/>
              </w:rPr>
            </w:pPr>
            <w:r>
              <w:rPr>
                <w:sz w:val="24"/>
                <w:szCs w:val="24"/>
              </w:rPr>
              <w:t>Design the software portion of the project and begin the train to obtain the weights and bias.</w:t>
            </w:r>
          </w:p>
        </w:tc>
      </w:tr>
      <w:tr w:rsidR="0018458C" w14:paraId="4D378E1E" w14:textId="77777777" w:rsidTr="003B7598">
        <w:tc>
          <w:tcPr>
            <w:tcW w:w="1795" w:type="dxa"/>
          </w:tcPr>
          <w:p w14:paraId="53DF74D0" w14:textId="3E574C39" w:rsidR="0018458C" w:rsidRDefault="00D84A8D" w:rsidP="00D84A8D">
            <w:pPr>
              <w:rPr>
                <w:sz w:val="24"/>
                <w:szCs w:val="24"/>
              </w:rPr>
            </w:pPr>
            <w:r>
              <w:rPr>
                <w:sz w:val="24"/>
                <w:szCs w:val="24"/>
              </w:rPr>
              <w:t>10/9/2021</w:t>
            </w:r>
          </w:p>
        </w:tc>
        <w:tc>
          <w:tcPr>
            <w:tcW w:w="2340" w:type="dxa"/>
          </w:tcPr>
          <w:p w14:paraId="3E912668" w14:textId="4CDB3A61" w:rsidR="0018458C" w:rsidRDefault="00D84A8D" w:rsidP="00D84A8D">
            <w:pPr>
              <w:rPr>
                <w:sz w:val="24"/>
                <w:szCs w:val="24"/>
              </w:rPr>
            </w:pPr>
            <w:r>
              <w:rPr>
                <w:sz w:val="24"/>
                <w:szCs w:val="24"/>
              </w:rPr>
              <w:t>Complete Training of the software implementation</w:t>
            </w:r>
          </w:p>
        </w:tc>
        <w:tc>
          <w:tcPr>
            <w:tcW w:w="5215" w:type="dxa"/>
          </w:tcPr>
          <w:p w14:paraId="617B2B43" w14:textId="77042743" w:rsidR="0018458C" w:rsidRDefault="00843652" w:rsidP="00D84A8D">
            <w:pPr>
              <w:rPr>
                <w:sz w:val="24"/>
                <w:szCs w:val="24"/>
              </w:rPr>
            </w:pPr>
            <w:r>
              <w:rPr>
                <w:sz w:val="24"/>
                <w:szCs w:val="24"/>
              </w:rPr>
              <w:t xml:space="preserve">Successfully complete the </w:t>
            </w:r>
            <w:r w:rsidR="00AF1366">
              <w:rPr>
                <w:sz w:val="24"/>
                <w:szCs w:val="24"/>
              </w:rPr>
              <w:t xml:space="preserve">training of the network. Work towards getting the weights and bias recorded. </w:t>
            </w:r>
          </w:p>
        </w:tc>
      </w:tr>
      <w:tr w:rsidR="00AF1366" w14:paraId="4AAA0129" w14:textId="77777777" w:rsidTr="003B7598">
        <w:tc>
          <w:tcPr>
            <w:tcW w:w="1795" w:type="dxa"/>
          </w:tcPr>
          <w:p w14:paraId="0E279A4A" w14:textId="58BE34C7" w:rsidR="00AF1366" w:rsidRDefault="00227B62" w:rsidP="00D84A8D">
            <w:pPr>
              <w:rPr>
                <w:sz w:val="24"/>
                <w:szCs w:val="24"/>
              </w:rPr>
            </w:pPr>
            <w:r>
              <w:rPr>
                <w:sz w:val="24"/>
                <w:szCs w:val="24"/>
              </w:rPr>
              <w:t>10/23/2021</w:t>
            </w:r>
          </w:p>
        </w:tc>
        <w:tc>
          <w:tcPr>
            <w:tcW w:w="2340" w:type="dxa"/>
          </w:tcPr>
          <w:p w14:paraId="2056C32E" w14:textId="352A742F" w:rsidR="00AF1366" w:rsidRDefault="00227B62" w:rsidP="00D84A8D">
            <w:pPr>
              <w:rPr>
                <w:sz w:val="24"/>
                <w:szCs w:val="24"/>
              </w:rPr>
            </w:pPr>
            <w:r>
              <w:rPr>
                <w:sz w:val="24"/>
                <w:szCs w:val="24"/>
              </w:rPr>
              <w:t xml:space="preserve">Begin researching hardware implementation. </w:t>
            </w:r>
          </w:p>
        </w:tc>
        <w:tc>
          <w:tcPr>
            <w:tcW w:w="5215" w:type="dxa"/>
          </w:tcPr>
          <w:p w14:paraId="3B8A7B53" w14:textId="44674219" w:rsidR="00AF1366" w:rsidRDefault="00227B62" w:rsidP="00D84A8D">
            <w:pPr>
              <w:rPr>
                <w:sz w:val="24"/>
                <w:szCs w:val="24"/>
              </w:rPr>
            </w:pPr>
            <w:r>
              <w:rPr>
                <w:sz w:val="24"/>
                <w:szCs w:val="24"/>
              </w:rPr>
              <w:t xml:space="preserve">Given that the Verilog simulation will likely take the bulk of my time, research </w:t>
            </w:r>
            <w:r w:rsidR="00CD6E53">
              <w:rPr>
                <w:sz w:val="24"/>
                <w:szCs w:val="24"/>
              </w:rPr>
              <w:t xml:space="preserve">will be needed to approach the hardware implementation. </w:t>
            </w:r>
          </w:p>
        </w:tc>
      </w:tr>
      <w:tr w:rsidR="00ED119E" w14:paraId="298FDCA5" w14:textId="77777777" w:rsidTr="003B7598">
        <w:tc>
          <w:tcPr>
            <w:tcW w:w="1795" w:type="dxa"/>
          </w:tcPr>
          <w:p w14:paraId="4D85CABE" w14:textId="332DDF21" w:rsidR="00ED119E" w:rsidRDefault="003B7598" w:rsidP="00D84A8D">
            <w:pPr>
              <w:rPr>
                <w:sz w:val="24"/>
                <w:szCs w:val="24"/>
              </w:rPr>
            </w:pPr>
            <w:r>
              <w:rPr>
                <w:sz w:val="24"/>
                <w:szCs w:val="24"/>
              </w:rPr>
              <w:t>10/30/2021</w:t>
            </w:r>
          </w:p>
        </w:tc>
        <w:tc>
          <w:tcPr>
            <w:tcW w:w="2340" w:type="dxa"/>
          </w:tcPr>
          <w:p w14:paraId="20BFB145" w14:textId="28E30C20" w:rsidR="00ED119E" w:rsidRDefault="003B7598" w:rsidP="00D84A8D">
            <w:pPr>
              <w:rPr>
                <w:sz w:val="24"/>
                <w:szCs w:val="24"/>
              </w:rPr>
            </w:pPr>
            <w:r>
              <w:rPr>
                <w:sz w:val="24"/>
                <w:szCs w:val="24"/>
              </w:rPr>
              <w:t>Midterm Report</w:t>
            </w:r>
          </w:p>
        </w:tc>
        <w:tc>
          <w:tcPr>
            <w:tcW w:w="5215" w:type="dxa"/>
          </w:tcPr>
          <w:p w14:paraId="75005A29" w14:textId="6FD60108" w:rsidR="00ED119E" w:rsidRDefault="00B04407" w:rsidP="00D84A8D">
            <w:pPr>
              <w:rPr>
                <w:sz w:val="24"/>
                <w:szCs w:val="24"/>
              </w:rPr>
            </w:pPr>
            <w:r>
              <w:rPr>
                <w:sz w:val="24"/>
                <w:szCs w:val="24"/>
              </w:rPr>
              <w:t>Provide a generalized progress update.</w:t>
            </w:r>
          </w:p>
        </w:tc>
      </w:tr>
      <w:tr w:rsidR="00CD6E53" w14:paraId="5D91BCC9" w14:textId="77777777" w:rsidTr="003B7598">
        <w:tc>
          <w:tcPr>
            <w:tcW w:w="1795" w:type="dxa"/>
          </w:tcPr>
          <w:p w14:paraId="5E673E4D" w14:textId="30B89CF6" w:rsidR="00CD6E53" w:rsidRDefault="00BC042F" w:rsidP="00D84A8D">
            <w:pPr>
              <w:rPr>
                <w:sz w:val="24"/>
                <w:szCs w:val="24"/>
              </w:rPr>
            </w:pPr>
            <w:r>
              <w:rPr>
                <w:sz w:val="24"/>
                <w:szCs w:val="24"/>
              </w:rPr>
              <w:t>11/6-30/2021</w:t>
            </w:r>
          </w:p>
        </w:tc>
        <w:tc>
          <w:tcPr>
            <w:tcW w:w="2340" w:type="dxa"/>
          </w:tcPr>
          <w:p w14:paraId="39CDF50D" w14:textId="10332921" w:rsidR="00CD6E53" w:rsidRDefault="00BC042F" w:rsidP="00D84A8D">
            <w:pPr>
              <w:rPr>
                <w:sz w:val="24"/>
                <w:szCs w:val="24"/>
              </w:rPr>
            </w:pPr>
            <w:r>
              <w:rPr>
                <w:sz w:val="24"/>
                <w:szCs w:val="24"/>
              </w:rPr>
              <w:t>Verilog Implementation</w:t>
            </w:r>
          </w:p>
        </w:tc>
        <w:tc>
          <w:tcPr>
            <w:tcW w:w="5215" w:type="dxa"/>
          </w:tcPr>
          <w:p w14:paraId="2D3ECED6" w14:textId="5FB1CC3C" w:rsidR="00CD6E53" w:rsidRDefault="00BC042F" w:rsidP="00D84A8D">
            <w:pPr>
              <w:rPr>
                <w:sz w:val="24"/>
                <w:szCs w:val="24"/>
              </w:rPr>
            </w:pPr>
            <w:r>
              <w:rPr>
                <w:sz w:val="24"/>
                <w:szCs w:val="24"/>
              </w:rPr>
              <w:t>The month of November is dedicated to designing and implementing the Verilog simulation</w:t>
            </w:r>
            <w:r w:rsidR="005142DD">
              <w:rPr>
                <w:sz w:val="24"/>
                <w:szCs w:val="24"/>
              </w:rPr>
              <w:t>.</w:t>
            </w:r>
          </w:p>
        </w:tc>
      </w:tr>
      <w:tr w:rsidR="00ED119E" w14:paraId="23B88A9F" w14:textId="77777777" w:rsidTr="003B7598">
        <w:tc>
          <w:tcPr>
            <w:tcW w:w="1795" w:type="dxa"/>
          </w:tcPr>
          <w:p w14:paraId="0F106243" w14:textId="63CA7513" w:rsidR="00ED119E" w:rsidRDefault="000815C9" w:rsidP="00D84A8D">
            <w:pPr>
              <w:rPr>
                <w:sz w:val="24"/>
                <w:szCs w:val="24"/>
              </w:rPr>
            </w:pPr>
            <w:r>
              <w:rPr>
                <w:sz w:val="24"/>
                <w:szCs w:val="24"/>
              </w:rPr>
              <w:t>12/7/2021</w:t>
            </w:r>
          </w:p>
        </w:tc>
        <w:tc>
          <w:tcPr>
            <w:tcW w:w="2340" w:type="dxa"/>
          </w:tcPr>
          <w:p w14:paraId="02966049" w14:textId="793E0F57" w:rsidR="00ED119E" w:rsidRDefault="000815C9" w:rsidP="00D84A8D">
            <w:pPr>
              <w:rPr>
                <w:sz w:val="24"/>
                <w:szCs w:val="24"/>
              </w:rPr>
            </w:pPr>
            <w:r>
              <w:rPr>
                <w:sz w:val="24"/>
                <w:szCs w:val="24"/>
              </w:rPr>
              <w:t>Final Report</w:t>
            </w:r>
          </w:p>
        </w:tc>
        <w:tc>
          <w:tcPr>
            <w:tcW w:w="5215" w:type="dxa"/>
          </w:tcPr>
          <w:p w14:paraId="5DF88FFB" w14:textId="76759A53" w:rsidR="00ED119E" w:rsidRDefault="000815C9" w:rsidP="00D84A8D">
            <w:pPr>
              <w:rPr>
                <w:sz w:val="24"/>
                <w:szCs w:val="24"/>
              </w:rPr>
            </w:pPr>
            <w:r>
              <w:rPr>
                <w:sz w:val="24"/>
                <w:szCs w:val="24"/>
              </w:rPr>
              <w:t xml:space="preserve">The final detailed report of the project </w:t>
            </w:r>
            <w:r w:rsidR="003B7598">
              <w:rPr>
                <w:sz w:val="24"/>
                <w:szCs w:val="24"/>
              </w:rPr>
              <w:t>contains</w:t>
            </w:r>
            <w:r>
              <w:rPr>
                <w:sz w:val="24"/>
                <w:szCs w:val="24"/>
              </w:rPr>
              <w:t xml:space="preserve"> the results of the </w:t>
            </w:r>
            <w:r w:rsidR="003B7598">
              <w:rPr>
                <w:sz w:val="24"/>
                <w:szCs w:val="24"/>
              </w:rPr>
              <w:t xml:space="preserve">Verilog simulation as well as the overall neural network classification hardware implementation. </w:t>
            </w:r>
          </w:p>
        </w:tc>
      </w:tr>
    </w:tbl>
    <w:p w14:paraId="789310E9" w14:textId="77777777" w:rsidR="00ED119E" w:rsidRPr="00ED119E" w:rsidRDefault="00ED119E" w:rsidP="00ED119E">
      <w:pPr>
        <w:jc w:val="both"/>
        <w:rPr>
          <w:sz w:val="24"/>
          <w:szCs w:val="24"/>
        </w:rPr>
      </w:pPr>
    </w:p>
    <w:p w14:paraId="6C10EA55" w14:textId="77777777" w:rsidR="00ED119E" w:rsidRPr="00ED119E" w:rsidRDefault="00ED119E"/>
    <w:sectPr w:rsidR="00ED119E" w:rsidRPr="00ED119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DDCB" w14:textId="77777777" w:rsidR="0070128C" w:rsidRDefault="0070128C" w:rsidP="0070128C">
      <w:r>
        <w:separator/>
      </w:r>
    </w:p>
  </w:endnote>
  <w:endnote w:type="continuationSeparator" w:id="0">
    <w:p w14:paraId="5EC7A858" w14:textId="77777777" w:rsidR="0070128C" w:rsidRDefault="0070128C" w:rsidP="00701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46366"/>
      <w:docPartObj>
        <w:docPartGallery w:val="Page Numbers (Bottom of Page)"/>
        <w:docPartUnique/>
      </w:docPartObj>
    </w:sdtPr>
    <w:sdtEndPr>
      <w:rPr>
        <w:noProof/>
      </w:rPr>
    </w:sdtEndPr>
    <w:sdtContent>
      <w:p w14:paraId="29011311" w14:textId="61D3ADB1" w:rsidR="009804D1" w:rsidRDefault="009804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A480F" w14:textId="77777777" w:rsidR="009804D1" w:rsidRDefault="00980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DD409" w14:textId="77777777" w:rsidR="0070128C" w:rsidRDefault="0070128C" w:rsidP="0070128C">
      <w:r>
        <w:separator/>
      </w:r>
    </w:p>
  </w:footnote>
  <w:footnote w:type="continuationSeparator" w:id="0">
    <w:p w14:paraId="566047E3" w14:textId="77777777" w:rsidR="0070128C" w:rsidRDefault="0070128C" w:rsidP="007012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A3"/>
    <w:rsid w:val="000815C9"/>
    <w:rsid w:val="00110F33"/>
    <w:rsid w:val="00131F77"/>
    <w:rsid w:val="00143D8D"/>
    <w:rsid w:val="00150FEF"/>
    <w:rsid w:val="0018458C"/>
    <w:rsid w:val="00227B62"/>
    <w:rsid w:val="0026119E"/>
    <w:rsid w:val="00324AD0"/>
    <w:rsid w:val="00357EC9"/>
    <w:rsid w:val="003B7598"/>
    <w:rsid w:val="003D1A58"/>
    <w:rsid w:val="00405858"/>
    <w:rsid w:val="00434EDC"/>
    <w:rsid w:val="005142DD"/>
    <w:rsid w:val="0070128C"/>
    <w:rsid w:val="00782621"/>
    <w:rsid w:val="007E1236"/>
    <w:rsid w:val="007E332A"/>
    <w:rsid w:val="00815130"/>
    <w:rsid w:val="00843652"/>
    <w:rsid w:val="008B026D"/>
    <w:rsid w:val="00922360"/>
    <w:rsid w:val="00935CE2"/>
    <w:rsid w:val="0095310C"/>
    <w:rsid w:val="009804D1"/>
    <w:rsid w:val="009836F4"/>
    <w:rsid w:val="009D3DCC"/>
    <w:rsid w:val="00A23EA3"/>
    <w:rsid w:val="00A37B49"/>
    <w:rsid w:val="00A60DFE"/>
    <w:rsid w:val="00A72F56"/>
    <w:rsid w:val="00AF1366"/>
    <w:rsid w:val="00AF23AC"/>
    <w:rsid w:val="00B04407"/>
    <w:rsid w:val="00B926FF"/>
    <w:rsid w:val="00BA6F5A"/>
    <w:rsid w:val="00BB75A1"/>
    <w:rsid w:val="00BC042F"/>
    <w:rsid w:val="00BD3D6B"/>
    <w:rsid w:val="00C97525"/>
    <w:rsid w:val="00CC110A"/>
    <w:rsid w:val="00CC3F43"/>
    <w:rsid w:val="00CD6E53"/>
    <w:rsid w:val="00D27DF6"/>
    <w:rsid w:val="00D76B34"/>
    <w:rsid w:val="00D84A8D"/>
    <w:rsid w:val="00E44E4B"/>
    <w:rsid w:val="00E5108B"/>
    <w:rsid w:val="00E65602"/>
    <w:rsid w:val="00E90D8C"/>
    <w:rsid w:val="00ED119E"/>
    <w:rsid w:val="00FA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252A"/>
  <w15:chartTrackingRefBased/>
  <w15:docId w15:val="{9D45C8F2-82A8-40F2-899D-85F2BF5E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E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10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19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AD0"/>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B75A1"/>
    <w:rPr>
      <w:color w:val="808080"/>
    </w:rPr>
  </w:style>
  <w:style w:type="paragraph" w:styleId="Header">
    <w:name w:val="header"/>
    <w:basedOn w:val="Normal"/>
    <w:link w:val="HeaderChar"/>
    <w:uiPriority w:val="99"/>
    <w:unhideWhenUsed/>
    <w:rsid w:val="0070128C"/>
    <w:pPr>
      <w:tabs>
        <w:tab w:val="center" w:pos="4680"/>
        <w:tab w:val="right" w:pos="9360"/>
      </w:tabs>
    </w:pPr>
  </w:style>
  <w:style w:type="character" w:customStyle="1" w:styleId="HeaderChar">
    <w:name w:val="Header Char"/>
    <w:basedOn w:val="DefaultParagraphFont"/>
    <w:link w:val="Header"/>
    <w:uiPriority w:val="99"/>
    <w:rsid w:val="0070128C"/>
  </w:style>
  <w:style w:type="paragraph" w:styleId="Footer">
    <w:name w:val="footer"/>
    <w:basedOn w:val="Normal"/>
    <w:link w:val="FooterChar"/>
    <w:uiPriority w:val="99"/>
    <w:unhideWhenUsed/>
    <w:rsid w:val="0070128C"/>
    <w:pPr>
      <w:tabs>
        <w:tab w:val="center" w:pos="4680"/>
        <w:tab w:val="right" w:pos="9360"/>
      </w:tabs>
    </w:pPr>
  </w:style>
  <w:style w:type="character" w:customStyle="1" w:styleId="FooterChar">
    <w:name w:val="Footer Char"/>
    <w:basedOn w:val="DefaultParagraphFont"/>
    <w:link w:val="Footer"/>
    <w:uiPriority w:val="99"/>
    <w:rsid w:val="0070128C"/>
  </w:style>
  <w:style w:type="character" w:customStyle="1" w:styleId="Heading1Char">
    <w:name w:val="Heading 1 Char"/>
    <w:basedOn w:val="DefaultParagraphFont"/>
    <w:link w:val="Heading1"/>
    <w:uiPriority w:val="9"/>
    <w:rsid w:val="00E44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10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1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D1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A6E4C-CAD6-4061-B52D-8D3D5F76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Slayter Teal</dc:creator>
  <cp:keywords/>
  <dc:description/>
  <cp:lastModifiedBy>Slayter Teal</cp:lastModifiedBy>
  <cp:revision>48</cp:revision>
  <dcterms:created xsi:type="dcterms:W3CDTF">2021-09-18T14:23:00Z</dcterms:created>
  <dcterms:modified xsi:type="dcterms:W3CDTF">2021-09-18T17:36:00Z</dcterms:modified>
</cp:coreProperties>
</file>