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3F0B" w14:textId="77777777" w:rsidR="002C0906" w:rsidRDefault="002C0906" w:rsidP="002C0906">
      <w:pPr>
        <w:jc w:val="center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 xml:space="preserve">Once the Express server is listening, it can respond to </w:t>
      </w:r>
      <w:proofErr w:type="gramStart"/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any and all</w:t>
      </w:r>
      <w:proofErr w:type="gramEnd"/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 xml:space="preserve"> requests.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But how does it know what to do with these requests? To tell our server how </w:t>
      </w:r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to deal with any given request, we register a series of </w:t>
      </w:r>
      <w:r w:rsidRPr="002C0906">
        <w:rPr>
          <w:rStyle w:val="Emphasis"/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routes</w:t>
      </w:r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</w:p>
    <w:p w14:paraId="4C6F2E58" w14:textId="6051BCCF" w:rsidR="002C0906" w:rsidRDefault="002C0906" w:rsidP="002C0906">
      <w:pPr>
        <w:jc w:val="center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Routes define the control flow for requests based on the request’s </w:t>
      </w:r>
      <w:r w:rsidRPr="002C0906">
        <w:rPr>
          <w:rStyle w:val="Emphasis"/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path</w:t>
      </w:r>
      <w:r w:rsidRPr="002C0906">
        <w:rPr>
          <w:rFonts w:ascii="Segoe UI" w:hAnsi="Segoe UI" w:cs="Segoe UI"/>
          <w:b/>
          <w:color w:val="484848"/>
          <w:sz w:val="26"/>
          <w:szCs w:val="26"/>
          <w:shd w:val="clear" w:color="auto" w:fill="FFFFFF"/>
        </w:rPr>
        <w:t> and HTTP verb.</w:t>
      </w:r>
    </w:p>
    <w:p w14:paraId="206B9D71" w14:textId="72694B00" w:rsidR="00620659" w:rsidRDefault="002C0906" w:rsidP="002C0906">
      <w:pPr>
        <w:jc w:val="center"/>
      </w:pPr>
      <w:bookmarkStart w:id="0" w:name="_GoBack"/>
      <w:r>
        <w:rPr>
          <w:noProof/>
        </w:rPr>
        <w:drawing>
          <wp:inline distT="0" distB="0" distL="0" distR="0" wp14:anchorId="0E8EA8A0" wp14:editId="330D4846">
            <wp:extent cx="5943600" cy="409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82"/>
    <w:rsid w:val="002C0906"/>
    <w:rsid w:val="00356D24"/>
    <w:rsid w:val="007B2F9D"/>
    <w:rsid w:val="00807657"/>
    <w:rsid w:val="00826682"/>
    <w:rsid w:val="008710D4"/>
    <w:rsid w:val="009133F2"/>
    <w:rsid w:val="00925D4C"/>
    <w:rsid w:val="00D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B7AA"/>
  <w15:chartTrackingRefBased/>
  <w15:docId w15:val="{0F7E9C45-4FDD-492E-88DD-CAAB3534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0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</dc:creator>
  <cp:keywords/>
  <dc:description/>
  <cp:lastModifiedBy>Bill Li</cp:lastModifiedBy>
  <cp:revision>3</cp:revision>
  <dcterms:created xsi:type="dcterms:W3CDTF">2019-05-23T06:33:00Z</dcterms:created>
  <dcterms:modified xsi:type="dcterms:W3CDTF">2019-05-23T08:06:00Z</dcterms:modified>
</cp:coreProperties>
</file>