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84E" w:rsidRDefault="00EF0665" w:rsidP="0029584E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LIBRĂRIE ONLINE</w:t>
      </w:r>
    </w:p>
    <w:p w:rsidR="0067283E" w:rsidRDefault="00EF0665" w:rsidP="0029584E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9584E">
        <w:rPr>
          <w:rFonts w:ascii="Times New Roman" w:hAnsi="Times New Roman" w:cs="Times New Roman"/>
        </w:rPr>
        <w:t>Dieda</w:t>
      </w:r>
      <w:r>
        <w:rPr>
          <w:rFonts w:ascii="Times New Roman" w:hAnsi="Times New Roman" w:cs="Times New Roman"/>
        </w:rPr>
        <w:t>)</w:t>
      </w:r>
    </w:p>
    <w:p w:rsidR="00EB1A7D" w:rsidRDefault="00EB1A7D" w:rsidP="00EB1A7D"/>
    <w:p w:rsidR="008D4610" w:rsidRDefault="00EB1A7D" w:rsidP="008D4610">
      <w:r>
        <w:t>Proiectul meu reprezintă un site comercial pentru o librărie standard (stil Cărturești)</w:t>
      </w:r>
      <w:r w:rsidR="00EF0665">
        <w:t>. Produsele acestei librării vor include cărți, notebooks, merch</w:t>
      </w:r>
      <w:r w:rsidR="004D6758">
        <w:t>andise, jocuri de societate, albume etc.</w:t>
      </w:r>
    </w:p>
    <w:p w:rsidR="004D6758" w:rsidRPr="004D6758" w:rsidRDefault="004D6758" w:rsidP="004D6758">
      <w:pPr>
        <w:rPr>
          <w:rFonts w:ascii="Arial" w:hAnsi="Arial" w:cs="Arial"/>
          <w:b/>
          <w:color w:val="000000"/>
          <w:sz w:val="18"/>
          <w:szCs w:val="18"/>
        </w:rPr>
      </w:pPr>
      <w:r w:rsidRPr="004D6758">
        <w:rPr>
          <w:rFonts w:ascii="Arial" w:hAnsi="Arial" w:cs="Arial"/>
          <w:b/>
          <w:color w:val="000000"/>
          <w:sz w:val="18"/>
          <w:szCs w:val="18"/>
        </w:rPr>
        <w:t>a.</w:t>
      </w:r>
      <w:r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Pr="004D6758">
        <w:rPr>
          <w:rFonts w:ascii="Arial" w:hAnsi="Arial" w:cs="Arial"/>
          <w:b/>
          <w:color w:val="000000"/>
          <w:sz w:val="18"/>
          <w:szCs w:val="18"/>
        </w:rPr>
        <w:t>Impartirea informatiilor, serviciilor etc. pe categorii si subcategorii.</w:t>
      </w:r>
    </w:p>
    <w:p w:rsidR="004D6758" w:rsidRDefault="004D6758" w:rsidP="004D6758">
      <w:pPr>
        <w:ind w:left="360"/>
      </w:pPr>
      <w:r>
        <w:t>Librăria online va avea:</w:t>
      </w:r>
    </w:p>
    <w:p w:rsidR="00A12B60" w:rsidRDefault="004D6758" w:rsidP="00A12B60">
      <w:pPr>
        <w:pStyle w:val="ListParagraph"/>
        <w:numPr>
          <w:ilvl w:val="0"/>
          <w:numId w:val="14"/>
        </w:numPr>
      </w:pPr>
      <w:r>
        <w:t xml:space="preserve">Categorii principale: Cărți, Școlărești, Albume, </w:t>
      </w:r>
      <w:r w:rsidR="00A12B60">
        <w:t>Board Games, Merch</w:t>
      </w:r>
    </w:p>
    <w:p w:rsidR="004D6758" w:rsidRDefault="00A12B60" w:rsidP="00A12B60">
      <w:pPr>
        <w:pStyle w:val="ListParagraph"/>
        <w:numPr>
          <w:ilvl w:val="0"/>
          <w:numId w:val="14"/>
        </w:numPr>
      </w:pPr>
      <w:r>
        <w:t>Subcategorii:</w:t>
      </w:r>
    </w:p>
    <w:p w:rsidR="00C02188" w:rsidRDefault="00A12B60" w:rsidP="00C02188">
      <w:pPr>
        <w:pStyle w:val="ListParagraph"/>
        <w:numPr>
          <w:ilvl w:val="0"/>
          <w:numId w:val="15"/>
        </w:numPr>
      </w:pPr>
      <w:r>
        <w:t>Cărți: Ficțiune</w:t>
      </w:r>
      <w:r w:rsidR="00C02188">
        <w:t>(Polițiste, Dragoste, Young Adult, Aventura, SF</w:t>
      </w:r>
      <w:r w:rsidR="001614CC">
        <w:t>, Clasice, Fantasy</w:t>
      </w:r>
      <w:r w:rsidR="00C02188">
        <w:t>)</w:t>
      </w:r>
      <w:r>
        <w:t>, Cărț</w:t>
      </w:r>
      <w:r w:rsidR="001614CC">
        <w:t>i în alte limbi</w:t>
      </w:r>
      <w:r w:rsidR="00C02188">
        <w:t>, Istorie, Enciclopedie</w:t>
      </w:r>
      <w:r>
        <w:t xml:space="preserve">, </w:t>
      </w:r>
      <w:r w:rsidR="00C02188">
        <w:t>Manga, Benzi Desenate, Dezvoltare personala</w:t>
      </w:r>
    </w:p>
    <w:p w:rsidR="00C02188" w:rsidRDefault="00C02188" w:rsidP="00C02188">
      <w:pPr>
        <w:pStyle w:val="ListParagraph"/>
        <w:numPr>
          <w:ilvl w:val="0"/>
          <w:numId w:val="15"/>
        </w:numPr>
      </w:pPr>
      <w:r>
        <w:t>Școlărești: Caiete, Ghiozdane, Notebooks, Penare, Instrumente de scris și colorat</w:t>
      </w:r>
    </w:p>
    <w:p w:rsidR="00C02188" w:rsidRDefault="00C02188" w:rsidP="00C02188">
      <w:pPr>
        <w:pStyle w:val="ListParagraph"/>
        <w:numPr>
          <w:ilvl w:val="0"/>
          <w:numId w:val="15"/>
        </w:numPr>
      </w:pPr>
      <w:r>
        <w:t>Albume: Viniluri, CD-uri</w:t>
      </w:r>
    </w:p>
    <w:p w:rsidR="00C02188" w:rsidRPr="004D6758" w:rsidRDefault="00C02188" w:rsidP="00C02188">
      <w:pPr>
        <w:pStyle w:val="ListParagraph"/>
        <w:numPr>
          <w:ilvl w:val="0"/>
          <w:numId w:val="15"/>
        </w:numPr>
      </w:pPr>
      <w:r>
        <w:t>Merch: Figurine, Căni, Perne, Jucării, Tricouri, Totebags</w:t>
      </w:r>
    </w:p>
    <w:p w:rsidR="00EB1A7D" w:rsidRPr="008D4610" w:rsidRDefault="008D4610" w:rsidP="00EB1A7D">
      <w:pPr>
        <w:rPr>
          <w:b/>
        </w:rPr>
      </w:pPr>
      <w:r>
        <w:rPr>
          <w:b/>
        </w:rPr>
        <w:t>b.</w:t>
      </w:r>
      <w:r w:rsidRPr="008D4610">
        <w:rPr>
          <w:rFonts w:ascii="Arial" w:hAnsi="Arial" w:cs="Arial"/>
          <w:b/>
          <w:color w:val="000000"/>
          <w:sz w:val="18"/>
          <w:szCs w:val="18"/>
        </w:rPr>
        <w:t xml:space="preserve"> Identificarea efectiva a paginilor (încercați să fie doar 4-5) și partial a legaturilor dintre ele (ce informatii vor avea pagini separate si care informații vor fi subsecțiuni în aceeași pagină</w:t>
      </w:r>
    </w:p>
    <w:p w:rsidR="00EB1A7D" w:rsidRDefault="00EB1A7D" w:rsidP="008D4610">
      <w:pPr>
        <w:ind w:firstLine="360"/>
      </w:pPr>
      <w:r>
        <w:t>Paginele site-ului web constau în următoarele:</w:t>
      </w:r>
    </w:p>
    <w:p w:rsidR="00EB1A7D" w:rsidRDefault="00EB1A7D" w:rsidP="00EB1A7D">
      <w:pPr>
        <w:pStyle w:val="ListParagraph"/>
        <w:numPr>
          <w:ilvl w:val="0"/>
          <w:numId w:val="1"/>
        </w:numPr>
      </w:pPr>
      <w:r>
        <w:t xml:space="preserve">Pagină de home, de unde pot fi selectate categoriile de produse de pe site, unde </w:t>
      </w:r>
      <w:r w:rsidR="00EF0665">
        <w:t>sunt informații despre contact și despre sediile fizice ale magazinului, vor apărea posibile reduceri(?) și produse des cumpărate(?), bara de căutare de produse - de aici se face accesul către celelalte pagini</w:t>
      </w:r>
    </w:p>
    <w:p w:rsidR="00EF0665" w:rsidRDefault="00EF0665" w:rsidP="00EB1A7D">
      <w:pPr>
        <w:pStyle w:val="ListParagraph"/>
        <w:numPr>
          <w:ilvl w:val="0"/>
          <w:numId w:val="1"/>
        </w:numPr>
      </w:pPr>
      <w:r>
        <w:t xml:space="preserve">Pagină cu produsele propriu zise, cu modalități de filtrare </w:t>
      </w:r>
    </w:p>
    <w:p w:rsidR="00EF0665" w:rsidRDefault="00EF0665" w:rsidP="00EB1A7D">
      <w:pPr>
        <w:pStyle w:val="ListParagraph"/>
        <w:numPr>
          <w:ilvl w:val="0"/>
          <w:numId w:val="1"/>
        </w:numPr>
      </w:pPr>
      <w:r>
        <w:t>Pagina produsului, cu descriere despre produs</w:t>
      </w:r>
      <w:r w:rsidR="00427070">
        <w:t>, prețul și recenziile și comentariile</w:t>
      </w:r>
      <w:r>
        <w:t xml:space="preserve"> – de pe această </w:t>
      </w:r>
      <w:r w:rsidR="008D4610">
        <w:t>pagină se va poate lansa comanda</w:t>
      </w:r>
    </w:p>
    <w:p w:rsidR="008D4610" w:rsidRDefault="008D4610" w:rsidP="00EB1A7D">
      <w:pPr>
        <w:pStyle w:val="ListParagraph"/>
        <w:numPr>
          <w:ilvl w:val="0"/>
          <w:numId w:val="1"/>
        </w:numPr>
      </w:pPr>
      <w:r>
        <w:t>Pagina comenzii, unde utilizatorul își va introduce datele personale pentru a da comanda și unde își va putea crea opțional cont, tot aici va fi confirmată comanda p</w:t>
      </w:r>
      <w:r w:rsidR="005C2E09">
        <w:t>rintr-un mesaj apărut pe pagină, conține informații despre termenul de livrare și retur</w:t>
      </w:r>
    </w:p>
    <w:p w:rsidR="008D4610" w:rsidRDefault="008D4610" w:rsidP="00EB1A7D">
      <w:pPr>
        <w:pStyle w:val="ListParagraph"/>
        <w:numPr>
          <w:ilvl w:val="0"/>
          <w:numId w:val="1"/>
        </w:numPr>
      </w:pPr>
      <w:r>
        <w:t>Pagina contului de utilizator, unde se va ține evidența comenzilor și a punctelor de fidelitate</w:t>
      </w:r>
      <w:r w:rsidR="004A3703">
        <w:t>, a produselor favorite</w:t>
      </w:r>
    </w:p>
    <w:p w:rsidR="00EB1A7D" w:rsidRDefault="00EB1A7D" w:rsidP="00EB1A7D">
      <w:pPr>
        <w:rPr>
          <w:rFonts w:ascii="Times New Roman" w:hAnsi="Times New Roman" w:cs="Times New Roman"/>
          <w:sz w:val="24"/>
          <w:szCs w:val="24"/>
        </w:rPr>
      </w:pPr>
    </w:p>
    <w:p w:rsidR="008D4610" w:rsidRDefault="008D4610" w:rsidP="00EB1A7D">
      <w:pPr>
        <w:rPr>
          <w:rFonts w:ascii="Arial" w:hAnsi="Arial" w:cs="Arial"/>
          <w:b/>
          <w:color w:val="000000"/>
          <w:sz w:val="18"/>
          <w:szCs w:val="18"/>
        </w:rPr>
      </w:pPr>
      <w:r w:rsidRPr="008D4610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8D4610">
        <w:rPr>
          <w:rFonts w:ascii="Arial" w:hAnsi="Arial" w:cs="Arial"/>
          <w:b/>
          <w:color w:val="000000"/>
          <w:sz w:val="18"/>
          <w:szCs w:val="18"/>
        </w:rPr>
        <w:t>Stabilirea cuvintelor/sintagmelor cheie (o lista cu cuvintele cheie ale site-ului cât și cate o lista pentru fiecare pagină în parte)</w:t>
      </w:r>
    </w:p>
    <w:p w:rsidR="008D4610" w:rsidRDefault="008D4610" w:rsidP="00EB1A7D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ab/>
      </w:r>
      <w:r w:rsidRPr="008D4610">
        <w:rPr>
          <w:rFonts w:ascii="Times New Roman" w:hAnsi="Times New Roman" w:cs="Times New Roman"/>
          <w:color w:val="000000"/>
        </w:rPr>
        <w:t>Cuvintele/sintagmele cheie</w:t>
      </w:r>
      <w:r>
        <w:rPr>
          <w:rFonts w:ascii="Arial" w:hAnsi="Arial" w:cs="Arial"/>
          <w:color w:val="000000"/>
          <w:sz w:val="18"/>
          <w:szCs w:val="18"/>
        </w:rPr>
        <w:t>:</w:t>
      </w:r>
    </w:p>
    <w:p w:rsidR="005C2E09" w:rsidRPr="0029584E" w:rsidRDefault="005C2E09" w:rsidP="005C2E09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29584E">
        <w:rPr>
          <w:rFonts w:ascii="Times New Roman" w:hAnsi="Times New Roman" w:cs="Times New Roman"/>
          <w:color w:val="000000"/>
          <w:sz w:val="24"/>
          <w:szCs w:val="24"/>
        </w:rPr>
        <w:t>Pentru pagina home:</w:t>
      </w:r>
    </w:p>
    <w:p w:rsidR="008D4610" w:rsidRDefault="008D4610" w:rsidP="005C2E09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Librărie </w:t>
      </w:r>
      <w:r w:rsidR="005C2E0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online</w:t>
      </w:r>
      <w:r w:rsidR="005C2E0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2E09" w:rsidRDefault="0029584E" w:rsidP="005C2E09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Dieda</w:t>
      </w:r>
      <w:r w:rsidR="008D4610" w:rsidRPr="005C2E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4610" w:rsidRPr="005C2E09" w:rsidRDefault="008D4610" w:rsidP="005C2E09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5C2E09">
        <w:rPr>
          <w:rFonts w:ascii="Times New Roman" w:hAnsi="Times New Roman" w:cs="Times New Roman"/>
          <w:sz w:val="24"/>
          <w:szCs w:val="24"/>
        </w:rPr>
        <w:lastRenderedPageBreak/>
        <w:t>Cărți reduse/ Cărți ieftine</w:t>
      </w:r>
      <w:r w:rsidR="005C2E09" w:rsidRPr="005C2E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2E09" w:rsidRDefault="008D4610" w:rsidP="005C2E09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5C2E09">
        <w:rPr>
          <w:rFonts w:ascii="Times New Roman" w:hAnsi="Times New Roman" w:cs="Times New Roman"/>
          <w:sz w:val="24"/>
          <w:szCs w:val="24"/>
        </w:rPr>
        <w:t>Totebag</w:t>
      </w:r>
      <w:r w:rsidR="005C2E09" w:rsidRPr="005C2E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4610" w:rsidRPr="005C2E09" w:rsidRDefault="008D4610" w:rsidP="005C2E09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5C2E09">
        <w:rPr>
          <w:rFonts w:ascii="Times New Roman" w:hAnsi="Times New Roman" w:cs="Times New Roman"/>
          <w:sz w:val="24"/>
          <w:szCs w:val="24"/>
        </w:rPr>
        <w:t>Jocuri de societate</w:t>
      </w:r>
      <w:r w:rsidR="004D6758">
        <w:rPr>
          <w:rFonts w:ascii="Times New Roman" w:hAnsi="Times New Roman" w:cs="Times New Roman"/>
          <w:sz w:val="24"/>
          <w:szCs w:val="24"/>
        </w:rPr>
        <w:t>/Board Games</w:t>
      </w:r>
    </w:p>
    <w:p w:rsidR="008D4610" w:rsidRDefault="008D4610" w:rsidP="005C2E09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Figurine</w:t>
      </w:r>
      <w:r w:rsidR="005C2E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2E09" w:rsidRDefault="005C2E09" w:rsidP="005C2E09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Promoții (combinat cu oricare din cuvintele de mai sus)</w:t>
      </w:r>
    </w:p>
    <w:p w:rsidR="005C2E09" w:rsidRPr="00427070" w:rsidRDefault="005C2E09" w:rsidP="00427070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Oferte</w:t>
      </w:r>
      <w:r w:rsidR="00427070">
        <w:rPr>
          <w:rFonts w:ascii="Times New Roman" w:hAnsi="Times New Roman" w:cs="Times New Roman"/>
          <w:sz w:val="24"/>
          <w:szCs w:val="24"/>
        </w:rPr>
        <w:t xml:space="preserve"> (combinat cu oricare din cuvintele de mai sus)</w:t>
      </w:r>
    </w:p>
    <w:p w:rsidR="005C2E09" w:rsidRDefault="005C2E09" w:rsidP="00427070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Reduceri</w:t>
      </w:r>
      <w:r w:rsidR="00427070">
        <w:rPr>
          <w:rFonts w:ascii="Times New Roman" w:hAnsi="Times New Roman" w:cs="Times New Roman"/>
          <w:sz w:val="24"/>
          <w:szCs w:val="24"/>
        </w:rPr>
        <w:t xml:space="preserve"> (combinat cu oricare din cuvintele de mai sus)</w:t>
      </w:r>
    </w:p>
    <w:p w:rsidR="004D6758" w:rsidRDefault="00427070" w:rsidP="004D6758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Merchandise/merch</w:t>
      </w:r>
    </w:p>
    <w:p w:rsidR="004D6758" w:rsidRPr="004D6758" w:rsidRDefault="004D6758" w:rsidP="004D6758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Albume</w:t>
      </w:r>
    </w:p>
    <w:p w:rsidR="005C2E09" w:rsidRPr="00427070" w:rsidRDefault="005C2E09" w:rsidP="0042707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pagina cu produse propriu zise:</w:t>
      </w:r>
    </w:p>
    <w:p w:rsidR="00427070" w:rsidRPr="00427070" w:rsidRDefault="00427070" w:rsidP="004270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2E09">
        <w:rPr>
          <w:rFonts w:ascii="Times New Roman" w:hAnsi="Times New Roman" w:cs="Times New Roman"/>
          <w:sz w:val="24"/>
          <w:szCs w:val="24"/>
        </w:rPr>
        <w:t xml:space="preserve">Cărți reduse/ Cărți ieftine </w:t>
      </w:r>
    </w:p>
    <w:p w:rsidR="00427070" w:rsidRDefault="00427070" w:rsidP="004270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2E09">
        <w:rPr>
          <w:rFonts w:ascii="Times New Roman" w:hAnsi="Times New Roman" w:cs="Times New Roman"/>
          <w:sz w:val="24"/>
          <w:szCs w:val="24"/>
        </w:rPr>
        <w:t xml:space="preserve">Totebag </w:t>
      </w:r>
    </w:p>
    <w:p w:rsidR="00427070" w:rsidRPr="005C2E09" w:rsidRDefault="004D6758" w:rsidP="004270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Jocuri de societate/Board Games</w:t>
      </w:r>
    </w:p>
    <w:p w:rsidR="00427070" w:rsidRDefault="00427070" w:rsidP="004270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Figurine </w:t>
      </w:r>
    </w:p>
    <w:p w:rsidR="00427070" w:rsidRDefault="00427070" w:rsidP="004270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Promoții (combinat cu oricare din cuvintele de mai sus)</w:t>
      </w:r>
    </w:p>
    <w:p w:rsidR="00427070" w:rsidRPr="00427070" w:rsidRDefault="00427070" w:rsidP="00427070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Oferte (combinat cu oricare din cuvintele de mai sus)</w:t>
      </w:r>
    </w:p>
    <w:p w:rsidR="00427070" w:rsidRDefault="00427070" w:rsidP="00427070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Reduceri (combinat cu oricare din cuvintele de mai sus)</w:t>
      </w:r>
    </w:p>
    <w:p w:rsidR="00427070" w:rsidRDefault="00427070" w:rsidP="00427070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Filtrare</w:t>
      </w:r>
    </w:p>
    <w:p w:rsidR="005C2E09" w:rsidRDefault="00427070" w:rsidP="0042707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pagina produsului:</w:t>
      </w:r>
    </w:p>
    <w:p w:rsidR="00427070" w:rsidRDefault="00427070" w:rsidP="00427070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Descriere</w:t>
      </w:r>
    </w:p>
    <w:p w:rsidR="00427070" w:rsidRDefault="00427070" w:rsidP="00427070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Preț</w:t>
      </w:r>
    </w:p>
    <w:p w:rsidR="00427070" w:rsidRDefault="00427070" w:rsidP="00427070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</w:t>
      </w:r>
    </w:p>
    <w:p w:rsidR="00427070" w:rsidRDefault="00427070" w:rsidP="00427070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Recenzii </w:t>
      </w:r>
    </w:p>
    <w:p w:rsidR="00427070" w:rsidRDefault="00427070" w:rsidP="00427070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Comentarii</w:t>
      </w:r>
    </w:p>
    <w:p w:rsidR="00427070" w:rsidRPr="00427070" w:rsidRDefault="00427070" w:rsidP="00427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Pentru pagina comenzii:</w:t>
      </w:r>
    </w:p>
    <w:p w:rsidR="00427070" w:rsidRDefault="00427070" w:rsidP="004270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Comandă</w:t>
      </w:r>
    </w:p>
    <w:p w:rsidR="00427070" w:rsidRDefault="00427070" w:rsidP="004270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Adresă</w:t>
      </w:r>
    </w:p>
    <w:p w:rsidR="00427070" w:rsidRDefault="00427070" w:rsidP="004270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personale</w:t>
      </w:r>
    </w:p>
    <w:p w:rsidR="00427070" w:rsidRDefault="00427070" w:rsidP="004270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Livrare</w:t>
      </w:r>
    </w:p>
    <w:p w:rsidR="00427070" w:rsidRDefault="00427070" w:rsidP="004270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</w:t>
      </w:r>
    </w:p>
    <w:p w:rsidR="00427070" w:rsidRDefault="00427070" w:rsidP="004270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 de utilizator</w:t>
      </w:r>
    </w:p>
    <w:p w:rsidR="00427070" w:rsidRDefault="00427070" w:rsidP="00427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Pentru pagina contului de utilizator:</w:t>
      </w:r>
    </w:p>
    <w:p w:rsidR="00427070" w:rsidRDefault="00A74FD3" w:rsidP="004270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Comenzi</w:t>
      </w:r>
    </w:p>
    <w:p w:rsidR="00A74FD3" w:rsidRDefault="00A74FD3" w:rsidP="004270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 de utilizator</w:t>
      </w:r>
    </w:p>
    <w:p w:rsidR="00A74FD3" w:rsidRDefault="00A74FD3" w:rsidP="004270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Parolă</w:t>
      </w:r>
    </w:p>
    <w:p w:rsidR="00A74FD3" w:rsidRDefault="00A74FD3" w:rsidP="004270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personale</w:t>
      </w:r>
    </w:p>
    <w:p w:rsidR="00A74FD3" w:rsidRDefault="00A74FD3" w:rsidP="004270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Puncte fidelitate</w:t>
      </w:r>
    </w:p>
    <w:p w:rsidR="00A74FD3" w:rsidRDefault="00BC64EC" w:rsidP="004270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Recenzii și c</w:t>
      </w:r>
      <w:r w:rsidR="001C2F7A">
        <w:rPr>
          <w:rFonts w:ascii="Times New Roman" w:hAnsi="Times New Roman" w:cs="Times New Roman"/>
          <w:sz w:val="24"/>
          <w:szCs w:val="24"/>
        </w:rPr>
        <w:t>om</w:t>
      </w:r>
      <w:r w:rsidR="00A74FD3">
        <w:rPr>
          <w:rFonts w:ascii="Times New Roman" w:hAnsi="Times New Roman" w:cs="Times New Roman"/>
          <w:sz w:val="24"/>
          <w:szCs w:val="24"/>
        </w:rPr>
        <w:t>entarii</w:t>
      </w:r>
    </w:p>
    <w:p w:rsidR="004A3703" w:rsidRDefault="004A3703" w:rsidP="004270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Favorite</w:t>
      </w:r>
    </w:p>
    <w:p w:rsidR="00427070" w:rsidRDefault="00A74FD3" w:rsidP="00A74FD3">
      <w:pPr>
        <w:rPr>
          <w:rFonts w:ascii="Times New Roman" w:hAnsi="Times New Roman" w:cs="Times New Roman"/>
          <w:b/>
          <w:sz w:val="24"/>
          <w:szCs w:val="24"/>
        </w:rPr>
      </w:pPr>
      <w:r w:rsidRPr="00A74FD3">
        <w:rPr>
          <w:rFonts w:ascii="Arial" w:hAnsi="Arial" w:cs="Arial"/>
          <w:b/>
          <w:color w:val="000000"/>
          <w:sz w:val="18"/>
          <w:szCs w:val="18"/>
        </w:rPr>
        <w:t xml:space="preserve">d. Căutarea unor site-uri similare (4-5 site-uri) ca tema pentru a observa modul de organizare a informației. Veti observa pentru ficare site cum au impartit informatiile si cum au facut designul. Veti nota pentru fiecare site ideile demne de implementat, dar și neajunsurile acelor site-uri (pentru fiecare site minim 2 lucruri pro si 2 contra). </w:t>
      </w:r>
    </w:p>
    <w:p w:rsidR="00A74FD3" w:rsidRPr="00A74FD3" w:rsidRDefault="00A74FD3" w:rsidP="00A74F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Cărturești (</w:t>
      </w:r>
      <w:hyperlink r:id="rId5" w:history="1">
        <w:r w:rsidRPr="000A530D">
          <w:rPr>
            <w:rStyle w:val="Hyperlink"/>
            <w:rFonts w:ascii="Times New Roman" w:hAnsi="Times New Roman" w:cs="Times New Roman"/>
            <w:sz w:val="24"/>
            <w:szCs w:val="24"/>
          </w:rPr>
          <w:t>https://carturesti.ro/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A74FD3" w:rsidRDefault="00A74FD3" w:rsidP="00A74F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Pro:</w:t>
      </w:r>
    </w:p>
    <w:p w:rsidR="00A74FD3" w:rsidRPr="00A74FD3" w:rsidRDefault="00A74FD3" w:rsidP="00A74F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Poți ajunge la toate categoriile și subcategoriile de produse de pe prima pagină;</w:t>
      </w:r>
    </w:p>
    <w:p w:rsidR="00BC64EC" w:rsidRPr="00BC64EC" w:rsidRDefault="00A74FD3" w:rsidP="00BC64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produse la reducere, precomenzi, t</w:t>
      </w:r>
      <w:r w:rsidR="001C2F7A">
        <w:rPr>
          <w:rFonts w:ascii="Times New Roman" w:hAnsi="Times New Roman" w:cs="Times New Roman"/>
          <w:sz w:val="24"/>
          <w:szCs w:val="24"/>
        </w:rPr>
        <w:t>op vânzări etc. pe prima pagină.</w:t>
      </w:r>
    </w:p>
    <w:p w:rsidR="00BC64EC" w:rsidRDefault="00A74FD3" w:rsidP="00BC64E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Contra:</w:t>
      </w:r>
    </w:p>
    <w:p w:rsidR="00A74FD3" w:rsidRDefault="00A74FD3" w:rsidP="00BC64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64EC">
        <w:rPr>
          <w:rFonts w:ascii="Times New Roman" w:hAnsi="Times New Roman" w:cs="Times New Roman"/>
          <w:sz w:val="24"/>
          <w:szCs w:val="24"/>
        </w:rPr>
        <w:t>La căutarea unui produs, pe ultimele pagini apar produse care nu se încadrează în căutarea respectivă;</w:t>
      </w:r>
    </w:p>
    <w:p w:rsidR="00BC64EC" w:rsidRDefault="00BC64EC" w:rsidP="00BC64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Filtrele se aplică pe rând, nu poți selecta mai multe filtre deodată.</w:t>
      </w:r>
    </w:p>
    <w:p w:rsidR="00BC64EC" w:rsidRPr="00BC64EC" w:rsidRDefault="00BC64EC" w:rsidP="00BC64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Libris (</w:t>
      </w:r>
      <w:hyperlink r:id="rId6" w:history="1">
        <w:r w:rsidRPr="000A530D">
          <w:rPr>
            <w:rStyle w:val="Hyperlink"/>
            <w:rFonts w:ascii="Times New Roman" w:hAnsi="Times New Roman" w:cs="Times New Roman"/>
            <w:sz w:val="24"/>
            <w:szCs w:val="24"/>
          </w:rPr>
          <w:t>https://www.libris.ro/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BC64EC" w:rsidRDefault="00BC64EC" w:rsidP="00BC64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Pro:</w:t>
      </w:r>
    </w:p>
    <w:p w:rsidR="00BC64EC" w:rsidRPr="00BC64EC" w:rsidRDefault="00BC64EC" w:rsidP="00BC64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cazul reducerilor, apar pe pagina principală și cu un click ajungi la o pagină cu toate produsele reduse;</w:t>
      </w:r>
    </w:p>
    <w:p w:rsidR="00BC64EC" w:rsidRPr="004A3703" w:rsidRDefault="00BC64EC" w:rsidP="00BC64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Poți cere ajutor prin chat direct de pe homepage;</w:t>
      </w:r>
    </w:p>
    <w:p w:rsidR="004A3703" w:rsidRPr="00BC64EC" w:rsidRDefault="004A3703" w:rsidP="00BC64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Reține ce produs ai pus în </w:t>
      </w:r>
      <w:r w:rsidR="001C2F7A">
        <w:rPr>
          <w:rFonts w:ascii="Times New Roman" w:hAnsi="Times New Roman" w:cs="Times New Roman"/>
          <w:sz w:val="24"/>
          <w:szCs w:val="24"/>
        </w:rPr>
        <w:t>coș chiar dacă ieși de pe site.</w:t>
      </w:r>
    </w:p>
    <w:p w:rsidR="00BC64EC" w:rsidRDefault="00BC64EC" w:rsidP="00BC64E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Contra:</w:t>
      </w:r>
    </w:p>
    <w:p w:rsidR="00BC64EC" w:rsidRDefault="00BC64EC" w:rsidP="00BC64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Poți cere ajutor numai dacă </w:t>
      </w:r>
      <w:r w:rsidR="004A3703">
        <w:rPr>
          <w:rFonts w:ascii="Times New Roman" w:hAnsi="Times New Roman" w:cs="Times New Roman"/>
          <w:sz w:val="24"/>
          <w:szCs w:val="24"/>
        </w:rPr>
        <w:t>bagi ca date personale numele și email-ul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C64EC" w:rsidRDefault="004A3703" w:rsidP="00BC64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Recomandări de căutare când deschizi bara de căutare irelevante atunci când nu ai mai vizitat site-ul (ar trebui să nu existe dacă nu există cookies colectate).</w:t>
      </w:r>
    </w:p>
    <w:p w:rsidR="004A3703" w:rsidRPr="004A3703" w:rsidRDefault="004A3703" w:rsidP="004A37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Librărie.net (</w:t>
      </w:r>
      <w:hyperlink r:id="rId7" w:history="1">
        <w:r w:rsidRPr="000A530D">
          <w:rPr>
            <w:rStyle w:val="Hyperlink"/>
            <w:rFonts w:ascii="Times New Roman" w:hAnsi="Times New Roman" w:cs="Times New Roman"/>
            <w:sz w:val="24"/>
            <w:szCs w:val="24"/>
          </w:rPr>
          <w:t>https://www.librarie.net/index.php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4A3703" w:rsidRDefault="004A3703" w:rsidP="004A37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Pro:</w:t>
      </w:r>
    </w:p>
    <w:p w:rsidR="004A3703" w:rsidRPr="004A3703" w:rsidRDefault="004A3703" w:rsidP="004A37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simplist, ușor de înțeles, nu foarte încărcat;</w:t>
      </w:r>
    </w:p>
    <w:p w:rsidR="004A3703" w:rsidRPr="004A3703" w:rsidRDefault="004A3703" w:rsidP="004A37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Noutăți, recomandări</w:t>
      </w:r>
      <w:r w:rsidR="001C2F7A">
        <w:rPr>
          <w:rFonts w:ascii="Times New Roman" w:hAnsi="Times New Roman" w:cs="Times New Roman"/>
          <w:sz w:val="24"/>
          <w:szCs w:val="24"/>
        </w:rPr>
        <w:t xml:space="preserve"> și top vânzări pe prima pagină.</w:t>
      </w:r>
    </w:p>
    <w:p w:rsidR="004A3703" w:rsidRDefault="004A3703" w:rsidP="004A370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Contra:</w:t>
      </w:r>
    </w:p>
    <w:p w:rsidR="004A3703" w:rsidRDefault="004A3703" w:rsidP="004A37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 sunt toate </w:t>
      </w:r>
      <w:r w:rsidR="00077A46"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 xml:space="preserve">categoriile de produse (cărți) </w:t>
      </w:r>
      <w:r w:rsidR="00077A46">
        <w:rPr>
          <w:rFonts w:ascii="Times New Roman" w:hAnsi="Times New Roman" w:cs="Times New Roman"/>
          <w:sz w:val="24"/>
          <w:szCs w:val="24"/>
        </w:rPr>
        <w:t>listate în categorii</w:t>
      </w:r>
      <w:r>
        <w:rPr>
          <w:rFonts w:ascii="Times New Roman" w:hAnsi="Times New Roman" w:cs="Times New Roman"/>
          <w:sz w:val="24"/>
          <w:szCs w:val="24"/>
        </w:rPr>
        <w:t>- există un buton ”mai multe...” care te transportă pe altă pagina;</w:t>
      </w:r>
    </w:p>
    <w:p w:rsidR="004A3703" w:rsidRDefault="004A3703" w:rsidP="004A37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Dacă ai refuzat cookies, o notificare despre cookies continuă să apară de fiecare dată când schimbi pagina.</w:t>
      </w:r>
    </w:p>
    <w:p w:rsidR="00077A46" w:rsidRDefault="00077A46" w:rsidP="00077A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Bookzone (</w:t>
      </w:r>
      <w:hyperlink r:id="rId8" w:history="1">
        <w:r w:rsidRPr="000A530D">
          <w:rPr>
            <w:rStyle w:val="Hyperlink"/>
            <w:rFonts w:ascii="Times New Roman" w:hAnsi="Times New Roman" w:cs="Times New Roman"/>
            <w:sz w:val="24"/>
            <w:szCs w:val="24"/>
          </w:rPr>
          <w:t>https://bookzone.ro/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77A46" w:rsidRDefault="00077A46" w:rsidP="00077A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Pro:</w:t>
      </w:r>
    </w:p>
    <w:p w:rsidR="00077A46" w:rsidRDefault="00077A46" w:rsidP="00077A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Descriere despre categoriile de cărți existente pe site în finalul paginii home;</w:t>
      </w:r>
    </w:p>
    <w:p w:rsidR="004D6758" w:rsidRDefault="004D6758" w:rsidP="00077A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Poți selecta să vezi toate cărțile dintr-o </w:t>
      </w:r>
      <w:r w:rsidR="001C2F7A">
        <w:rPr>
          <w:rFonts w:ascii="Times New Roman" w:hAnsi="Times New Roman" w:cs="Times New Roman"/>
          <w:sz w:val="24"/>
          <w:szCs w:val="24"/>
        </w:rPr>
        <w:t>categorie direct de pe homepage.</w:t>
      </w:r>
    </w:p>
    <w:p w:rsidR="00077A46" w:rsidRPr="00077A46" w:rsidRDefault="00077A46" w:rsidP="00077A4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Contra:</w:t>
      </w:r>
    </w:p>
    <w:p w:rsidR="004A3703" w:rsidRDefault="00077A46" w:rsidP="00077A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Nu se pot aplica mai multe filtre în același timp și la selectarea unui nou filtru se uită prețul deja filtrat;</w:t>
      </w:r>
    </w:p>
    <w:p w:rsidR="00077A46" w:rsidRDefault="004D6758" w:rsidP="00077A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Categoriile de bestsellers este una separată și foarte ușor de omis, fiind lângă coloana de Ajutor la finalul paginii;</w:t>
      </w:r>
    </w:p>
    <w:p w:rsidR="004D6758" w:rsidRDefault="004D6758" w:rsidP="00077A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Există trei categorii diferite de Noutăți, toate cu cărți diferite, fiind un pic confuz.</w:t>
      </w:r>
    </w:p>
    <w:p w:rsidR="001D3069" w:rsidRDefault="001D3069" w:rsidP="001D306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Paletă de culori</w:t>
      </w:r>
    </w:p>
    <w:p w:rsidR="001D3069" w:rsidRDefault="001D3069" w:rsidP="001D3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Pentru proiectul meu, am ales o paletă de culori caldă, bazată pe galben-roșu</w:t>
      </w:r>
      <w:r w:rsidR="00C020D7">
        <w:rPr>
          <w:rFonts w:ascii="Times New Roman" w:hAnsi="Times New Roman" w:cs="Times New Roman"/>
          <w:sz w:val="24"/>
          <w:szCs w:val="24"/>
        </w:rPr>
        <w:t>, ieșind în evidență portocaliul și nuanțele sale</w:t>
      </w:r>
      <w:r>
        <w:rPr>
          <w:rFonts w:ascii="Times New Roman" w:hAnsi="Times New Roman" w:cs="Times New Roman"/>
          <w:sz w:val="24"/>
          <w:szCs w:val="24"/>
        </w:rPr>
        <w:t>. Mai jos sunt cele 5 culori principale pentru site (nu le-am folosit pe toate în proiect în acest punct), însă nu sunt singurele folosite, ci, mai degrabă, voi selecta culori din întregul spectru.</w:t>
      </w:r>
    </w:p>
    <w:p w:rsidR="001D3069" w:rsidRPr="001D3069" w:rsidRDefault="001D3069" w:rsidP="001D3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943600" cy="3195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le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58" w:rsidRPr="004D6758" w:rsidRDefault="001D3069" w:rsidP="004D6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ales această paletă fiindcă sunt culori calde, plăcute privirii. Culoarea portocalie este o culoare fun care stimulează activitatea mentală și creativitatea, ambele fiind caracteristice unei librării. În plus, în business</w:t>
      </w:r>
      <w:r w:rsidR="00C020D7">
        <w:rPr>
          <w:rFonts w:ascii="Times New Roman" w:hAnsi="Times New Roman" w:cs="Times New Roman"/>
          <w:sz w:val="24"/>
          <w:szCs w:val="24"/>
        </w:rPr>
        <w:t>, portocaliul este de obicei folosit pentru a exprima tinerețe (target audience-ul pentru site fiind chiar tinerii) și sociabilitate, fiind o culoare ce atrage atenția. Pe lângă toate astea, portocaliul comunică despre ceva că e accesibil și de o calitate rezonabilă.</w:t>
      </w:r>
      <w:bookmarkStart w:id="0" w:name="_GoBack"/>
      <w:bookmarkEnd w:id="0"/>
    </w:p>
    <w:sectPr w:rsidR="004D6758" w:rsidRPr="004D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657A8"/>
    <w:multiLevelType w:val="hybridMultilevel"/>
    <w:tmpl w:val="44668B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46EA8"/>
    <w:multiLevelType w:val="hybridMultilevel"/>
    <w:tmpl w:val="63C613BA"/>
    <w:lvl w:ilvl="0" w:tplc="9626B58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AD1536"/>
    <w:multiLevelType w:val="hybridMultilevel"/>
    <w:tmpl w:val="D9BC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049AF"/>
    <w:multiLevelType w:val="hybridMultilevel"/>
    <w:tmpl w:val="18083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4C54B8"/>
    <w:multiLevelType w:val="hybridMultilevel"/>
    <w:tmpl w:val="5A68C91E"/>
    <w:lvl w:ilvl="0" w:tplc="E62A8D6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323B3"/>
    <w:multiLevelType w:val="hybridMultilevel"/>
    <w:tmpl w:val="7E004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466ED"/>
    <w:multiLevelType w:val="hybridMultilevel"/>
    <w:tmpl w:val="1CD45C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E32A9"/>
    <w:multiLevelType w:val="hybridMultilevel"/>
    <w:tmpl w:val="8CD44382"/>
    <w:lvl w:ilvl="0" w:tplc="9626B586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647BAD"/>
    <w:multiLevelType w:val="hybridMultilevel"/>
    <w:tmpl w:val="C35058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8FA7C3F"/>
    <w:multiLevelType w:val="hybridMultilevel"/>
    <w:tmpl w:val="C29C9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C4581"/>
    <w:multiLevelType w:val="hybridMultilevel"/>
    <w:tmpl w:val="58144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374572"/>
    <w:multiLevelType w:val="multilevel"/>
    <w:tmpl w:val="B76C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43672D"/>
    <w:multiLevelType w:val="hybridMultilevel"/>
    <w:tmpl w:val="C7F6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D6F37"/>
    <w:multiLevelType w:val="hybridMultilevel"/>
    <w:tmpl w:val="5D981D1A"/>
    <w:lvl w:ilvl="0" w:tplc="E61C6B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61C2A"/>
    <w:multiLevelType w:val="hybridMultilevel"/>
    <w:tmpl w:val="5EB25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  <w:lvlOverride w:ilvl="0">
      <w:lvl w:ilvl="0">
        <w:numFmt w:val="lowerLetter"/>
        <w:lvlText w:val="%1."/>
        <w:lvlJc w:val="left"/>
      </w:lvl>
    </w:lvlOverride>
  </w:num>
  <w:num w:numId="3">
    <w:abstractNumId w:val="9"/>
  </w:num>
  <w:num w:numId="4">
    <w:abstractNumId w:val="14"/>
  </w:num>
  <w:num w:numId="5">
    <w:abstractNumId w:val="12"/>
  </w:num>
  <w:num w:numId="6">
    <w:abstractNumId w:val="10"/>
  </w:num>
  <w:num w:numId="7">
    <w:abstractNumId w:val="3"/>
  </w:num>
  <w:num w:numId="8">
    <w:abstractNumId w:val="8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6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7D"/>
    <w:rsid w:val="00077A46"/>
    <w:rsid w:val="001614CC"/>
    <w:rsid w:val="001C2F7A"/>
    <w:rsid w:val="001D3069"/>
    <w:rsid w:val="0029584E"/>
    <w:rsid w:val="002A4BF6"/>
    <w:rsid w:val="00427070"/>
    <w:rsid w:val="004A3703"/>
    <w:rsid w:val="004D6758"/>
    <w:rsid w:val="005C2E09"/>
    <w:rsid w:val="0067283E"/>
    <w:rsid w:val="008D4610"/>
    <w:rsid w:val="00A12B60"/>
    <w:rsid w:val="00A74FD3"/>
    <w:rsid w:val="00BC64EC"/>
    <w:rsid w:val="00C020D7"/>
    <w:rsid w:val="00C02188"/>
    <w:rsid w:val="00EB1A7D"/>
    <w:rsid w:val="00EF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9265"/>
  <w15:chartTrackingRefBased/>
  <w15:docId w15:val="{66C35137-28D8-4A76-81B4-46E544E7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1A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A7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ListParagraph">
    <w:name w:val="List Paragraph"/>
    <w:basedOn w:val="Normal"/>
    <w:uiPriority w:val="34"/>
    <w:qFormat/>
    <w:rsid w:val="00EB1A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4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74F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zone.r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brarie.net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ris.r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rturesti.r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4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2023-02-24T12:03:00Z</dcterms:created>
  <dcterms:modified xsi:type="dcterms:W3CDTF">2023-03-15T20:06:00Z</dcterms:modified>
</cp:coreProperties>
</file>